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7F60F" w14:textId="46E9A07A" w:rsidR="00056707" w:rsidRDefault="00056707" w:rsidP="00056707">
      <w:pPr>
        <w:jc w:val="center"/>
        <w:rPr>
          <w:lang w:val="en-US"/>
        </w:rPr>
      </w:pPr>
      <w:r>
        <w:rPr>
          <w:noProof/>
          <w:sz w:val="24"/>
          <w:szCs w:val="24"/>
        </w:rPr>
        <w:drawing>
          <wp:inline distT="0" distB="0" distL="0" distR="0" wp14:anchorId="1FDF7714" wp14:editId="055C7463">
            <wp:extent cx="526415" cy="880110"/>
            <wp:effectExtent l="0" t="0" r="6985" b="0"/>
            <wp:docPr id="1" name="Рисунок 1" descr="герб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1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77558" w14:textId="77777777" w:rsidR="00056707" w:rsidRDefault="00056707" w:rsidP="00056707">
      <w:pPr>
        <w:jc w:val="center"/>
        <w:rPr>
          <w:b/>
          <w:sz w:val="28"/>
        </w:rPr>
      </w:pPr>
    </w:p>
    <w:p w14:paraId="57BD66EA" w14:textId="77777777" w:rsidR="00056707" w:rsidRDefault="00056707" w:rsidP="00056707">
      <w:pPr>
        <w:jc w:val="center"/>
        <w:rPr>
          <w:b/>
          <w:sz w:val="28"/>
        </w:rPr>
      </w:pPr>
      <w:r>
        <w:rPr>
          <w:b/>
          <w:sz w:val="28"/>
        </w:rPr>
        <w:t>Р А С П О Р Я Ж Е Н И Е</w:t>
      </w:r>
    </w:p>
    <w:p w14:paraId="182216D2" w14:textId="77777777" w:rsidR="00056707" w:rsidRDefault="00056707" w:rsidP="00056707">
      <w:pPr>
        <w:rPr>
          <w:b/>
          <w:sz w:val="28"/>
        </w:rPr>
      </w:pPr>
    </w:p>
    <w:p w14:paraId="6ED23AC5" w14:textId="77777777" w:rsidR="00056707" w:rsidRDefault="00056707" w:rsidP="00056707">
      <w:pPr>
        <w:jc w:val="center"/>
        <w:rPr>
          <w:b/>
          <w:sz w:val="24"/>
        </w:rPr>
      </w:pPr>
      <w:r>
        <w:rPr>
          <w:b/>
          <w:sz w:val="24"/>
        </w:rPr>
        <w:t>АДМИНИСТРАЦИИ  МУНИЦИПАЛЬНОГО  ОБРАЗОВАНИЯ</w:t>
      </w:r>
    </w:p>
    <w:p w14:paraId="12259885" w14:textId="77777777" w:rsidR="00056707" w:rsidRDefault="00056707" w:rsidP="00056707">
      <w:pPr>
        <w:jc w:val="center"/>
        <w:rPr>
          <w:b/>
          <w:sz w:val="24"/>
        </w:rPr>
      </w:pPr>
      <w:r>
        <w:rPr>
          <w:b/>
          <w:sz w:val="24"/>
        </w:rPr>
        <w:t>КАНДАЛАКШСКИЙ  РАЙОН</w:t>
      </w:r>
    </w:p>
    <w:p w14:paraId="4758F105" w14:textId="77777777" w:rsidR="00056707" w:rsidRDefault="00056707" w:rsidP="00056707">
      <w:pPr>
        <w:jc w:val="center"/>
        <w:rPr>
          <w:b/>
          <w:sz w:val="24"/>
        </w:rPr>
      </w:pPr>
    </w:p>
    <w:p w14:paraId="3A232A54" w14:textId="77777777" w:rsidR="00056707" w:rsidRDefault="00056707" w:rsidP="00056707">
      <w:pPr>
        <w:jc w:val="center"/>
        <w:rPr>
          <w:sz w:val="24"/>
        </w:rPr>
      </w:pPr>
    </w:p>
    <w:p w14:paraId="721BA65D" w14:textId="2ED17187" w:rsidR="00056707" w:rsidRDefault="00815149" w:rsidP="00056707">
      <w:pPr>
        <w:rPr>
          <w:sz w:val="24"/>
        </w:rPr>
      </w:pPr>
      <w:r>
        <w:rPr>
          <w:sz w:val="24"/>
        </w:rPr>
        <w:t>13.10.</w:t>
      </w:r>
      <w:r w:rsidR="00056707">
        <w:rPr>
          <w:sz w:val="24"/>
        </w:rPr>
        <w:t xml:space="preserve">2025                                                                                </w:t>
      </w:r>
      <w:r>
        <w:rPr>
          <w:sz w:val="24"/>
        </w:rPr>
        <w:t xml:space="preserve">                                       </w:t>
      </w:r>
      <w:bookmarkStart w:id="0" w:name="_GoBack"/>
      <w:bookmarkEnd w:id="0"/>
      <w:r>
        <w:rPr>
          <w:sz w:val="24"/>
        </w:rPr>
        <w:t xml:space="preserve">№ 483-р </w:t>
      </w:r>
    </w:p>
    <w:p w14:paraId="29CA336D" w14:textId="77777777" w:rsidR="00056707" w:rsidRDefault="00056707" w:rsidP="00056707">
      <w:pPr>
        <w:rPr>
          <w:sz w:val="24"/>
        </w:rPr>
      </w:pPr>
    </w:p>
    <w:p w14:paraId="4D2396F7" w14:textId="77777777" w:rsidR="00056707" w:rsidRDefault="00056707" w:rsidP="00056707">
      <w:pPr>
        <w:ind w:right="99"/>
        <w:jc w:val="center"/>
        <w:rPr>
          <w:sz w:val="24"/>
        </w:rPr>
      </w:pPr>
      <w:r>
        <w:rPr>
          <w:sz w:val="24"/>
        </w:rPr>
        <w:t>г. Кандалакша</w:t>
      </w:r>
    </w:p>
    <w:p w14:paraId="69636EAD" w14:textId="77777777" w:rsidR="00056707" w:rsidRDefault="00056707" w:rsidP="00056707">
      <w:pPr>
        <w:ind w:right="99"/>
        <w:jc w:val="center"/>
        <w:rPr>
          <w:sz w:val="24"/>
        </w:rPr>
      </w:pPr>
    </w:p>
    <w:p w14:paraId="2699C0BC" w14:textId="77777777" w:rsidR="00056707" w:rsidRDefault="00056707" w:rsidP="00056707">
      <w:pPr>
        <w:overflowPunct/>
        <w:jc w:val="center"/>
        <w:rPr>
          <w:b/>
          <w:bCs/>
          <w:sz w:val="24"/>
          <w:szCs w:val="24"/>
        </w:rPr>
      </w:pPr>
    </w:p>
    <w:p w14:paraId="7383B69F" w14:textId="5FC847C1" w:rsidR="00056707" w:rsidRDefault="00056707" w:rsidP="00056707">
      <w:pPr>
        <w:overflowPunct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 утверждении плана мероприятий по реинжинирингу процессов администрации муниципального образования Кандалакшский район  </w:t>
      </w:r>
    </w:p>
    <w:p w14:paraId="1F01F929" w14:textId="77777777" w:rsidR="00056707" w:rsidRDefault="00056707" w:rsidP="00056707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29C05610" w14:textId="77777777" w:rsidR="00056707" w:rsidRDefault="00056707" w:rsidP="00056707">
      <w:pPr>
        <w:ind w:right="99"/>
        <w:jc w:val="center"/>
        <w:rPr>
          <w:sz w:val="24"/>
        </w:rPr>
      </w:pPr>
    </w:p>
    <w:p w14:paraId="52B2782E" w14:textId="3A09A6FD" w:rsidR="00056707" w:rsidRDefault="00056707" w:rsidP="00056707">
      <w:pPr>
        <w:overflowPunct/>
        <w:autoSpaceDE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В целях реализации федерального проекта «Государство для людей», а также исполнения </w:t>
      </w:r>
      <w:r>
        <w:rPr>
          <w:sz w:val="24"/>
          <w:szCs w:val="24"/>
          <w:lang w:eastAsia="zh-CN" w:bidi="hi-IN"/>
        </w:rPr>
        <w:t>п. 2.3 Плана мероприятий («дорожной карты») Кандалакшского муниципального округа Мурманской области по внедрению Стандарта клиентоцентричности в Мурманской области</w:t>
      </w:r>
      <w:r>
        <w:rPr>
          <w:bCs/>
          <w:sz w:val="24"/>
          <w:szCs w:val="24"/>
          <w:lang w:eastAsia="zh-CN" w:bidi="hi-IN"/>
        </w:rPr>
        <w:t xml:space="preserve">, утвержденного </w:t>
      </w:r>
      <w:r>
        <w:rPr>
          <w:sz w:val="24"/>
          <w:szCs w:val="24"/>
        </w:rPr>
        <w:t>распоряжением администрации муниципального образования Кандалакшский район от 14.05.2025                            № 234-р,</w:t>
      </w:r>
    </w:p>
    <w:p w14:paraId="23B96AC8" w14:textId="77777777" w:rsidR="00056707" w:rsidRDefault="00056707" w:rsidP="00056707">
      <w:pPr>
        <w:pStyle w:val="ConsPlusNormal"/>
        <w:ind w:right="-310" w:firstLine="680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1B424DFB" w14:textId="3A72FAE3" w:rsidR="00056707" w:rsidRDefault="00056707" w:rsidP="00056707">
      <w:pPr>
        <w:overflowPunct/>
        <w:ind w:firstLine="85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Theme="minorHAnsi"/>
          <w:sz w:val="24"/>
          <w:szCs w:val="24"/>
          <w:lang w:eastAsia="en-US"/>
        </w:rPr>
        <w:t>Утвердить прилагаемый план мероприятий по реинжинирингу процессов администрации муниципального образования Кандалакшский район.</w:t>
      </w:r>
    </w:p>
    <w:p w14:paraId="59B6490F" w14:textId="77777777" w:rsidR="00056707" w:rsidRDefault="00056707" w:rsidP="00056707">
      <w:pPr>
        <w:tabs>
          <w:tab w:val="left" w:pos="1276"/>
        </w:tabs>
        <w:overflowPunct/>
        <w:ind w:firstLine="85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   Разместить настоящее распоряжение в сети «Интернет» </w:t>
      </w:r>
      <w:r>
        <w:rPr>
          <w:sz w:val="24"/>
          <w:szCs w:val="24"/>
        </w:rPr>
        <w:t>на официальном сайте администрации</w:t>
      </w:r>
      <w:hyperlink r:id="rId6" w:history="1">
        <w:r>
          <w:rPr>
            <w:rStyle w:val="a3"/>
            <w:color w:val="auto"/>
            <w:sz w:val="24"/>
            <w:szCs w:val="24"/>
            <w:u w:val="none"/>
          </w:rPr>
          <w:t xml:space="preserve"> муниципального образования Кандалакшский район</w:t>
        </w:r>
        <w:r>
          <w:rPr>
            <w:rStyle w:val="a3"/>
            <w:color w:val="000000" w:themeColor="text1"/>
            <w:sz w:val="24"/>
            <w:szCs w:val="24"/>
            <w:u w:val="none"/>
          </w:rPr>
          <w:t>.</w:t>
        </w:r>
      </w:hyperlink>
    </w:p>
    <w:p w14:paraId="411DAB1A" w14:textId="77777777" w:rsidR="00056707" w:rsidRDefault="00056707" w:rsidP="00056707">
      <w:pPr>
        <w:overflowPunct/>
        <w:ind w:firstLine="85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   Контроль за исполнением настоящего распоряжения возложить на заместителя главы администрации Золотову Н.В. </w:t>
      </w:r>
    </w:p>
    <w:p w14:paraId="2A39D871" w14:textId="77777777" w:rsidR="00056707" w:rsidRDefault="00056707" w:rsidP="00056707">
      <w:pPr>
        <w:ind w:firstLine="851"/>
        <w:jc w:val="both"/>
        <w:rPr>
          <w:rFonts w:eastAsia="Calibri"/>
          <w:sz w:val="24"/>
          <w:szCs w:val="24"/>
        </w:rPr>
      </w:pPr>
    </w:p>
    <w:p w14:paraId="08313248" w14:textId="77777777" w:rsidR="00056707" w:rsidRDefault="00056707" w:rsidP="00056707">
      <w:pPr>
        <w:ind w:firstLine="851"/>
        <w:jc w:val="both"/>
        <w:rPr>
          <w:rFonts w:eastAsia="Calibri"/>
          <w:sz w:val="24"/>
          <w:szCs w:val="24"/>
        </w:rPr>
      </w:pPr>
    </w:p>
    <w:p w14:paraId="6262B5B7" w14:textId="77777777" w:rsidR="00056707" w:rsidRDefault="00056707" w:rsidP="00056707">
      <w:pPr>
        <w:pStyle w:val="MainStyl"/>
        <w:spacing w:line="240" w:lineRule="auto"/>
        <w:ind w:firstLine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Врип главы администрации</w:t>
      </w:r>
    </w:p>
    <w:p w14:paraId="7FE22B35" w14:textId="77777777" w:rsidR="00056707" w:rsidRDefault="00056707" w:rsidP="00056707">
      <w:pPr>
        <w:pStyle w:val="MainStyl"/>
        <w:spacing w:line="240" w:lineRule="auto"/>
        <w:ind w:firstLine="0"/>
      </w:pPr>
      <w:r>
        <w:rPr>
          <w:rFonts w:ascii="Times New Roman" w:hAnsi="Times New Roman"/>
          <w:sz w:val="24"/>
          <w:szCs w:val="24"/>
        </w:rPr>
        <w:t>муниципального образования                                                                                  В.А. Павлова</w:t>
      </w:r>
    </w:p>
    <w:p w14:paraId="22A08884" w14:textId="77777777" w:rsidR="00056707" w:rsidRDefault="00056707" w:rsidP="00056707"/>
    <w:p w14:paraId="4F4F676F" w14:textId="77777777" w:rsidR="00E316BA" w:rsidRDefault="00E316BA"/>
    <w:sectPr w:rsidR="00E3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2B"/>
    <w:rsid w:val="00056707"/>
    <w:rsid w:val="003F162B"/>
    <w:rsid w:val="00815149"/>
    <w:rsid w:val="00E3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E5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70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707"/>
    <w:rPr>
      <w:color w:val="0563C1" w:themeColor="hyperlink"/>
      <w:u w:val="single"/>
    </w:rPr>
  </w:style>
  <w:style w:type="paragraph" w:customStyle="1" w:styleId="ConsPlusNormal">
    <w:name w:val="ConsPlusNormal"/>
    <w:rsid w:val="000567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ainStyl">
    <w:name w:val="MainStyl"/>
    <w:basedOn w:val="a"/>
    <w:rsid w:val="00056707"/>
    <w:pPr>
      <w:overflowPunct/>
      <w:spacing w:line="246" w:lineRule="atLeast"/>
      <w:ind w:firstLine="283"/>
      <w:jc w:val="both"/>
    </w:pPr>
    <w:rPr>
      <w:rFonts w:ascii="NewtonC" w:hAnsi="Newton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815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1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70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707"/>
    <w:rPr>
      <w:color w:val="0563C1" w:themeColor="hyperlink"/>
      <w:u w:val="single"/>
    </w:rPr>
  </w:style>
  <w:style w:type="paragraph" w:customStyle="1" w:styleId="ConsPlusNormal">
    <w:name w:val="ConsPlusNormal"/>
    <w:rsid w:val="000567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ainStyl">
    <w:name w:val="MainStyl"/>
    <w:basedOn w:val="a"/>
    <w:rsid w:val="00056707"/>
    <w:pPr>
      <w:overflowPunct/>
      <w:spacing w:line="246" w:lineRule="atLeast"/>
      <w:ind w:firstLine="283"/>
      <w:jc w:val="both"/>
    </w:pPr>
    <w:rPr>
      <w:rFonts w:ascii="NewtonC" w:hAnsi="Newton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815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9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vainshtain_mn\Desktop\&#1084;&#1091;&#1085;&#1080;&#1094;&#1080;&#1087;&#1072;&#1083;&#1100;&#1085;&#1099;&#1077;%20&#1080;%20&#1075;&#1086;&#1089;&#1091;&#1076;&#1072;&#1088;&#1089;&#1090;&#1074;&#1077;&#1085;&#1085;&#1099;&#1077;%20&#1091;&#1089;&#1083;&#1091;&#1075;&#1080;\&#1056;&#1045;&#1045;&#1057;&#1058;&#1056;%20&#1055;&#1056;&#1054;&#1062;&#1045;&#1057;&#1057;&#1054;&#1042;\%20https:\www.kandalaksha-admin.ru\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Н. Вайнштайн</dc:creator>
  <cp:keywords/>
  <dc:description/>
  <cp:lastModifiedBy>Людмила В. Сорокина</cp:lastModifiedBy>
  <cp:revision>4</cp:revision>
  <cp:lastPrinted>2025-10-09T14:10:00Z</cp:lastPrinted>
  <dcterms:created xsi:type="dcterms:W3CDTF">2025-10-09T14:05:00Z</dcterms:created>
  <dcterms:modified xsi:type="dcterms:W3CDTF">2025-10-13T12:09:00Z</dcterms:modified>
</cp:coreProperties>
</file>