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778" w:rsidRPr="00F70A53" w:rsidRDefault="00651887" w:rsidP="00E61778">
      <w:pPr>
        <w:keepNext/>
        <w:ind w:right="-138"/>
        <w:jc w:val="center"/>
        <w:outlineLvl w:val="0"/>
        <w:rPr>
          <w:rFonts w:ascii="Arial" w:hAnsi="Arial" w:cs="Arial"/>
          <w:b/>
          <w:noProof/>
          <w:sz w:val="24"/>
          <w:szCs w:val="24"/>
        </w:rPr>
      </w:pPr>
      <w:r w:rsidRPr="009367AE">
        <w:rPr>
          <w:noProof/>
          <w:sz w:val="24"/>
          <w:szCs w:val="24"/>
        </w:rPr>
        <w:object w:dxaOrig="2685" w:dyaOrig="33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53.25pt" o:ole="">
            <v:imagedata r:id="rId8" o:title=""/>
          </v:shape>
          <o:OLEObject Type="Embed" ProgID="PBrush" ShapeID="_x0000_i1025" DrawAspect="Content" ObjectID="_1838899926" r:id="rId9"/>
        </w:object>
      </w:r>
    </w:p>
    <w:p w:rsidR="00E61778" w:rsidRPr="00F70A53" w:rsidRDefault="00E61778" w:rsidP="00E61778">
      <w:pPr>
        <w:keepNext/>
        <w:ind w:right="-138"/>
        <w:jc w:val="center"/>
        <w:outlineLvl w:val="0"/>
        <w:rPr>
          <w:rFonts w:ascii="Arial" w:hAnsi="Arial" w:cs="Arial"/>
          <w:b/>
          <w:sz w:val="24"/>
          <w:szCs w:val="24"/>
          <w:u w:val="single"/>
        </w:rPr>
      </w:pPr>
    </w:p>
    <w:p w:rsidR="00E61778" w:rsidRPr="00F70A53" w:rsidRDefault="00E61778" w:rsidP="00E61778">
      <w:pPr>
        <w:jc w:val="center"/>
        <w:rPr>
          <w:rFonts w:ascii="Arial" w:hAnsi="Arial" w:cs="Arial"/>
          <w:b/>
          <w:sz w:val="24"/>
          <w:szCs w:val="24"/>
        </w:rPr>
      </w:pPr>
      <w:r w:rsidRPr="00F70A53">
        <w:rPr>
          <w:rFonts w:ascii="Arial" w:hAnsi="Arial" w:cs="Arial"/>
          <w:b/>
          <w:sz w:val="24"/>
          <w:szCs w:val="24"/>
        </w:rPr>
        <w:t xml:space="preserve">СОВЕТ ДЕПУТАТОВ </w:t>
      </w:r>
    </w:p>
    <w:p w:rsidR="00E61778" w:rsidRPr="00F70A53" w:rsidRDefault="00E61778" w:rsidP="00E61778">
      <w:pPr>
        <w:jc w:val="center"/>
        <w:rPr>
          <w:rFonts w:ascii="Arial" w:hAnsi="Arial" w:cs="Arial"/>
          <w:b/>
          <w:sz w:val="24"/>
          <w:szCs w:val="24"/>
        </w:rPr>
      </w:pPr>
      <w:r w:rsidRPr="00F70A53">
        <w:rPr>
          <w:rFonts w:ascii="Arial" w:hAnsi="Arial" w:cs="Arial"/>
          <w:b/>
          <w:sz w:val="24"/>
          <w:szCs w:val="24"/>
        </w:rPr>
        <w:t>КАНДАЛАКШСКОГО МУНИЦИПАЛЬНОГО ОКРУГА</w:t>
      </w:r>
    </w:p>
    <w:p w:rsidR="00E61778" w:rsidRPr="00F70A53" w:rsidRDefault="00E61778" w:rsidP="00E61778">
      <w:pPr>
        <w:jc w:val="center"/>
        <w:rPr>
          <w:rFonts w:ascii="Arial" w:hAnsi="Arial" w:cs="Arial"/>
          <w:b/>
          <w:sz w:val="24"/>
          <w:szCs w:val="24"/>
        </w:rPr>
      </w:pPr>
      <w:r w:rsidRPr="00F70A53">
        <w:rPr>
          <w:rFonts w:ascii="Arial" w:hAnsi="Arial" w:cs="Arial"/>
          <w:b/>
          <w:sz w:val="24"/>
          <w:szCs w:val="24"/>
        </w:rPr>
        <w:t>МУРМАНСКОЙ ОБЛАСТИ</w:t>
      </w:r>
    </w:p>
    <w:p w:rsidR="00A63BDC" w:rsidRPr="00F70A53" w:rsidRDefault="00A63BDC" w:rsidP="00E61778">
      <w:pPr>
        <w:jc w:val="center"/>
        <w:rPr>
          <w:rFonts w:ascii="Arial" w:hAnsi="Arial" w:cs="Arial"/>
          <w:b/>
          <w:sz w:val="24"/>
          <w:szCs w:val="24"/>
        </w:rPr>
      </w:pPr>
      <w:r w:rsidRPr="00F70A53">
        <w:rPr>
          <w:rFonts w:ascii="Arial" w:hAnsi="Arial" w:cs="Arial"/>
          <w:b/>
          <w:sz w:val="24"/>
          <w:szCs w:val="24"/>
        </w:rPr>
        <w:t>первого созыва</w:t>
      </w:r>
    </w:p>
    <w:p w:rsidR="00E61778" w:rsidRPr="00F70A53" w:rsidRDefault="00E61778" w:rsidP="00E61778">
      <w:pPr>
        <w:rPr>
          <w:rFonts w:ascii="Arial" w:hAnsi="Arial" w:cs="Arial"/>
          <w:b/>
          <w:sz w:val="24"/>
          <w:szCs w:val="24"/>
        </w:rPr>
      </w:pPr>
    </w:p>
    <w:p w:rsidR="00F70A53" w:rsidRDefault="00E61778" w:rsidP="00E61778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proofErr w:type="gramStart"/>
      <w:r w:rsidRPr="00F70A53">
        <w:rPr>
          <w:rFonts w:ascii="Arial" w:hAnsi="Arial" w:cs="Arial"/>
          <w:b/>
          <w:sz w:val="24"/>
          <w:szCs w:val="24"/>
        </w:rPr>
        <w:t>Р</w:t>
      </w:r>
      <w:proofErr w:type="gramEnd"/>
      <w:r w:rsidRPr="00F70A53">
        <w:rPr>
          <w:rFonts w:ascii="Arial" w:hAnsi="Arial" w:cs="Arial"/>
          <w:b/>
          <w:sz w:val="24"/>
          <w:szCs w:val="24"/>
        </w:rPr>
        <w:t xml:space="preserve"> Е Ш Е Н И Е </w:t>
      </w:r>
    </w:p>
    <w:p w:rsidR="00750A93" w:rsidRPr="00F70A53" w:rsidRDefault="00750A93" w:rsidP="00E61778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E61778" w:rsidRPr="00F70A53" w:rsidRDefault="00E61778" w:rsidP="00E61778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E61778" w:rsidRPr="00F70A53" w:rsidRDefault="00DE508B" w:rsidP="00E61778">
      <w:pPr>
        <w:jc w:val="both"/>
        <w:rPr>
          <w:rFonts w:ascii="Arial" w:hAnsi="Arial" w:cs="Arial"/>
          <w:sz w:val="24"/>
          <w:szCs w:val="24"/>
        </w:rPr>
      </w:pPr>
      <w:r w:rsidRPr="00F70A53">
        <w:rPr>
          <w:rFonts w:ascii="Arial" w:hAnsi="Arial" w:cs="Arial"/>
          <w:sz w:val="24"/>
          <w:szCs w:val="24"/>
        </w:rPr>
        <w:t xml:space="preserve">от </w:t>
      </w:r>
      <w:r w:rsidR="003D7891">
        <w:rPr>
          <w:rFonts w:ascii="Arial" w:hAnsi="Arial" w:cs="Arial"/>
          <w:sz w:val="24"/>
          <w:szCs w:val="24"/>
        </w:rPr>
        <w:t>28 апреля 2026 г.</w:t>
      </w:r>
      <w:r w:rsidR="00822624">
        <w:rPr>
          <w:rFonts w:ascii="Arial" w:hAnsi="Arial" w:cs="Arial"/>
          <w:sz w:val="24"/>
          <w:szCs w:val="24"/>
        </w:rPr>
        <w:t xml:space="preserve">     </w:t>
      </w:r>
      <w:r w:rsidR="00E61778" w:rsidRPr="00F70A53">
        <w:rPr>
          <w:rFonts w:ascii="Arial" w:hAnsi="Arial" w:cs="Arial"/>
          <w:sz w:val="24"/>
          <w:szCs w:val="24"/>
        </w:rPr>
        <w:t xml:space="preserve"> </w:t>
      </w:r>
      <w:r w:rsidR="00E61778" w:rsidRPr="00F70A53">
        <w:rPr>
          <w:rFonts w:ascii="Arial" w:hAnsi="Arial" w:cs="Arial"/>
          <w:sz w:val="24"/>
          <w:szCs w:val="24"/>
        </w:rPr>
        <w:tab/>
        <w:t xml:space="preserve"> </w:t>
      </w:r>
      <w:r w:rsidR="00E61778" w:rsidRPr="00F70A53">
        <w:rPr>
          <w:rFonts w:ascii="Arial" w:hAnsi="Arial" w:cs="Arial"/>
          <w:sz w:val="24"/>
          <w:szCs w:val="24"/>
        </w:rPr>
        <w:tab/>
      </w:r>
      <w:r w:rsidR="00E61778" w:rsidRPr="00F70A53">
        <w:rPr>
          <w:rFonts w:ascii="Arial" w:hAnsi="Arial" w:cs="Arial"/>
          <w:sz w:val="24"/>
          <w:szCs w:val="24"/>
        </w:rPr>
        <w:tab/>
        <w:t xml:space="preserve"> </w:t>
      </w:r>
      <w:r w:rsidR="00E61778" w:rsidRPr="00F70A53">
        <w:rPr>
          <w:rFonts w:ascii="Arial" w:hAnsi="Arial" w:cs="Arial"/>
          <w:sz w:val="24"/>
          <w:szCs w:val="24"/>
        </w:rPr>
        <w:tab/>
      </w:r>
      <w:r w:rsidR="00E61778" w:rsidRPr="00F70A53">
        <w:rPr>
          <w:rFonts w:ascii="Arial" w:hAnsi="Arial" w:cs="Arial"/>
          <w:sz w:val="24"/>
          <w:szCs w:val="24"/>
        </w:rPr>
        <w:tab/>
        <w:t xml:space="preserve">                                     </w:t>
      </w:r>
      <w:r w:rsidR="00E16B80" w:rsidRPr="00F70A53">
        <w:rPr>
          <w:rFonts w:ascii="Arial" w:hAnsi="Arial" w:cs="Arial"/>
          <w:sz w:val="24"/>
          <w:szCs w:val="24"/>
        </w:rPr>
        <w:t xml:space="preserve"> </w:t>
      </w:r>
      <w:r w:rsidR="00BA452C">
        <w:rPr>
          <w:rFonts w:ascii="Arial" w:hAnsi="Arial" w:cs="Arial"/>
          <w:sz w:val="24"/>
          <w:szCs w:val="24"/>
        </w:rPr>
        <w:t xml:space="preserve">      </w:t>
      </w:r>
      <w:r w:rsidR="00E16B80" w:rsidRPr="00F70A53">
        <w:rPr>
          <w:rFonts w:ascii="Arial" w:hAnsi="Arial" w:cs="Arial"/>
          <w:sz w:val="24"/>
          <w:szCs w:val="24"/>
        </w:rPr>
        <w:t xml:space="preserve">   </w:t>
      </w:r>
      <w:r w:rsidR="003D7891">
        <w:rPr>
          <w:rFonts w:ascii="Arial" w:hAnsi="Arial" w:cs="Arial"/>
          <w:sz w:val="24"/>
          <w:szCs w:val="24"/>
        </w:rPr>
        <w:t xml:space="preserve">    </w:t>
      </w:r>
      <w:r w:rsidR="00E16B80" w:rsidRPr="00F70A53">
        <w:rPr>
          <w:rFonts w:ascii="Arial" w:hAnsi="Arial" w:cs="Arial"/>
          <w:sz w:val="24"/>
          <w:szCs w:val="24"/>
        </w:rPr>
        <w:t xml:space="preserve"> </w:t>
      </w:r>
      <w:r w:rsidR="00E61778" w:rsidRPr="00F70A53">
        <w:rPr>
          <w:rFonts w:ascii="Arial" w:hAnsi="Arial" w:cs="Arial"/>
          <w:sz w:val="24"/>
          <w:szCs w:val="24"/>
        </w:rPr>
        <w:t xml:space="preserve">№ </w:t>
      </w:r>
      <w:r w:rsidR="003D7891">
        <w:rPr>
          <w:rFonts w:ascii="Arial" w:hAnsi="Arial" w:cs="Arial"/>
          <w:sz w:val="24"/>
          <w:szCs w:val="24"/>
        </w:rPr>
        <w:t>207</w:t>
      </w:r>
    </w:p>
    <w:p w:rsidR="006861FB" w:rsidRDefault="006861FB" w:rsidP="00783269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3D7891" w:rsidRDefault="003D7891" w:rsidP="00783269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8F1EEA" w:rsidRDefault="008F1EEA" w:rsidP="00D621F8">
      <w:pPr>
        <w:autoSpaceDE w:val="0"/>
        <w:autoSpaceDN w:val="0"/>
        <w:adjustRightInd w:val="0"/>
        <w:ind w:firstLine="708"/>
        <w:jc w:val="center"/>
        <w:rPr>
          <w:rFonts w:ascii="Arial" w:eastAsia="Calibri" w:hAnsi="Arial" w:cs="Arial"/>
          <w:b/>
          <w:bCs/>
          <w:sz w:val="24"/>
          <w:szCs w:val="24"/>
          <w:lang w:eastAsia="en-US"/>
        </w:rPr>
      </w:pPr>
      <w:r w:rsidRPr="008F1EEA">
        <w:rPr>
          <w:rFonts w:ascii="Arial" w:eastAsia="Calibri" w:hAnsi="Arial" w:cs="Arial"/>
          <w:b/>
          <w:bCs/>
          <w:sz w:val="24"/>
          <w:szCs w:val="24"/>
          <w:lang w:eastAsia="en-US"/>
        </w:rPr>
        <w:t>О</w:t>
      </w:r>
      <w:r w:rsidR="00C24B97">
        <w:rPr>
          <w:rFonts w:ascii="Arial" w:eastAsia="Calibri" w:hAnsi="Arial" w:cs="Arial"/>
          <w:b/>
          <w:bCs/>
          <w:sz w:val="24"/>
          <w:szCs w:val="24"/>
          <w:lang w:eastAsia="en-US"/>
        </w:rPr>
        <w:t xml:space="preserve"> внесении изменений в </w:t>
      </w:r>
      <w:r w:rsidRPr="008F1EEA">
        <w:rPr>
          <w:rFonts w:ascii="Arial" w:eastAsia="Calibri" w:hAnsi="Arial" w:cs="Arial"/>
          <w:b/>
          <w:bCs/>
          <w:sz w:val="24"/>
          <w:szCs w:val="24"/>
          <w:lang w:eastAsia="en-US"/>
        </w:rPr>
        <w:t>Переч</w:t>
      </w:r>
      <w:r w:rsidR="00C24B97">
        <w:rPr>
          <w:rFonts w:ascii="Arial" w:eastAsia="Calibri" w:hAnsi="Arial" w:cs="Arial"/>
          <w:b/>
          <w:bCs/>
          <w:sz w:val="24"/>
          <w:szCs w:val="24"/>
          <w:lang w:eastAsia="en-US"/>
        </w:rPr>
        <w:t>е</w:t>
      </w:r>
      <w:r w:rsidRPr="008F1EEA">
        <w:rPr>
          <w:rFonts w:ascii="Arial" w:eastAsia="Calibri" w:hAnsi="Arial" w:cs="Arial"/>
          <w:b/>
          <w:bCs/>
          <w:sz w:val="24"/>
          <w:szCs w:val="24"/>
          <w:lang w:eastAsia="en-US"/>
        </w:rPr>
        <w:t>н</w:t>
      </w:r>
      <w:r w:rsidR="00C24B97">
        <w:rPr>
          <w:rFonts w:ascii="Arial" w:eastAsia="Calibri" w:hAnsi="Arial" w:cs="Arial"/>
          <w:b/>
          <w:bCs/>
          <w:sz w:val="24"/>
          <w:szCs w:val="24"/>
          <w:lang w:eastAsia="en-US"/>
        </w:rPr>
        <w:t>ь</w:t>
      </w:r>
      <w:r w:rsidRPr="008F1EEA">
        <w:rPr>
          <w:rFonts w:ascii="Arial" w:eastAsia="Calibri" w:hAnsi="Arial" w:cs="Arial"/>
          <w:b/>
          <w:bCs/>
          <w:sz w:val="24"/>
          <w:szCs w:val="24"/>
          <w:lang w:eastAsia="en-US"/>
        </w:rPr>
        <w:t xml:space="preserve"> категорий граждан, которым могут быть предоставлены служебные жилые помещения специализированного муниципального жилищного фонда муниципального образования Кандалакшский </w:t>
      </w:r>
      <w:r>
        <w:rPr>
          <w:rFonts w:ascii="Arial" w:eastAsia="Calibri" w:hAnsi="Arial" w:cs="Arial"/>
          <w:b/>
          <w:bCs/>
          <w:sz w:val="24"/>
          <w:szCs w:val="24"/>
          <w:lang w:eastAsia="en-US"/>
        </w:rPr>
        <w:t>муниципальный округ</w:t>
      </w:r>
      <w:r w:rsidRPr="008F1EEA">
        <w:rPr>
          <w:rFonts w:ascii="Arial" w:eastAsia="Calibri" w:hAnsi="Arial" w:cs="Arial"/>
          <w:b/>
          <w:bCs/>
          <w:sz w:val="24"/>
          <w:szCs w:val="24"/>
          <w:lang w:eastAsia="en-US"/>
        </w:rPr>
        <w:t xml:space="preserve"> Мурманской области</w:t>
      </w:r>
      <w:r w:rsidR="00C24B97">
        <w:rPr>
          <w:rFonts w:ascii="Arial" w:eastAsia="Calibri" w:hAnsi="Arial" w:cs="Arial"/>
          <w:b/>
          <w:bCs/>
          <w:sz w:val="24"/>
          <w:szCs w:val="24"/>
          <w:lang w:eastAsia="en-US"/>
        </w:rPr>
        <w:t>, утвержденный решением Совета депутатов Кандалакшского муниципального округа Мурманской области</w:t>
      </w:r>
      <w:r w:rsidR="0036248D">
        <w:rPr>
          <w:rFonts w:ascii="Arial" w:eastAsia="Calibri" w:hAnsi="Arial" w:cs="Arial"/>
          <w:b/>
          <w:bCs/>
          <w:sz w:val="24"/>
          <w:szCs w:val="24"/>
          <w:lang w:eastAsia="en-US"/>
        </w:rPr>
        <w:t xml:space="preserve"> от 25.12.2025 № 109</w:t>
      </w:r>
    </w:p>
    <w:p w:rsidR="00C24B97" w:rsidRPr="00F70A53" w:rsidRDefault="00C24B97" w:rsidP="00D621F8">
      <w:pPr>
        <w:autoSpaceDE w:val="0"/>
        <w:autoSpaceDN w:val="0"/>
        <w:adjustRightInd w:val="0"/>
        <w:ind w:firstLine="708"/>
        <w:jc w:val="center"/>
        <w:rPr>
          <w:rFonts w:ascii="Arial" w:hAnsi="Arial" w:cs="Arial"/>
          <w:sz w:val="24"/>
          <w:szCs w:val="24"/>
        </w:rPr>
      </w:pPr>
    </w:p>
    <w:p w:rsidR="00980787" w:rsidRPr="00F70A53" w:rsidRDefault="009C3CC8" w:rsidP="00B121AD">
      <w:pPr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9C3CC8">
        <w:rPr>
          <w:rFonts w:ascii="Arial" w:eastAsia="Calibri" w:hAnsi="Arial" w:cs="Arial"/>
          <w:sz w:val="24"/>
          <w:szCs w:val="24"/>
          <w:lang w:eastAsia="en-US"/>
        </w:rPr>
        <w:t xml:space="preserve">В соответствии с Жилищным кодексом Российской Федерации, Гражданским кодексом Российской Федерации, Федеральным законом от 06.10.2003 № 131-ФЗ </w:t>
      </w:r>
      <w:r w:rsidR="008F1EEA">
        <w:rPr>
          <w:rFonts w:ascii="Arial" w:eastAsia="Calibri" w:hAnsi="Arial" w:cs="Arial"/>
          <w:sz w:val="24"/>
          <w:szCs w:val="24"/>
          <w:lang w:eastAsia="en-US"/>
        </w:rPr>
        <w:t xml:space="preserve">                        </w:t>
      </w:r>
      <w:r w:rsidRPr="009C3CC8">
        <w:rPr>
          <w:rFonts w:ascii="Arial" w:eastAsia="Calibri" w:hAnsi="Arial" w:cs="Arial"/>
          <w:sz w:val="24"/>
          <w:szCs w:val="24"/>
          <w:lang w:eastAsia="en-US"/>
        </w:rPr>
        <w:t>«Об общих принципах организации местного самоуправления в Российской Федерации», Федеральным законом от 20.03.2025 № 33-ФЗ «Об общих принципах организации местного самоуправления в единой системе публичной власти», Законом Мурманской области от 11.12.2024 № 3064-01-ЗМО «Об образовании муниципального образования Кандалакшский муниципальный округ Мурманской области и признании утратившими силу</w:t>
      </w:r>
      <w:proofErr w:type="gramEnd"/>
      <w:r w:rsidRPr="009C3CC8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proofErr w:type="gramStart"/>
      <w:r w:rsidRPr="009C3CC8">
        <w:rPr>
          <w:rFonts w:ascii="Arial" w:eastAsia="Calibri" w:hAnsi="Arial" w:cs="Arial"/>
          <w:sz w:val="24"/>
          <w:szCs w:val="24"/>
          <w:lang w:eastAsia="en-US"/>
        </w:rPr>
        <w:t xml:space="preserve">отдельных законодательных актов (положений законодательных актов) Мурманской области», </w:t>
      </w:r>
      <w:r w:rsidR="00265B7F" w:rsidRPr="00B121AD">
        <w:rPr>
          <w:rFonts w:ascii="Arial" w:eastAsia="Calibri" w:hAnsi="Arial" w:cs="Arial"/>
          <w:sz w:val="24"/>
          <w:szCs w:val="24"/>
          <w:lang w:eastAsia="en-US"/>
        </w:rPr>
        <w:t xml:space="preserve">решением Совета депутатов Кандалакшского муниципального округа Мурманской области от </w:t>
      </w:r>
      <w:r w:rsidR="00B121AD">
        <w:rPr>
          <w:rFonts w:ascii="Arial" w:eastAsia="Calibri" w:hAnsi="Arial" w:cs="Arial"/>
          <w:sz w:val="24"/>
          <w:szCs w:val="24"/>
          <w:lang w:eastAsia="en-US"/>
        </w:rPr>
        <w:t>09.12.2025 № 93 «</w:t>
      </w:r>
      <w:r w:rsidR="00B121AD" w:rsidRPr="00B121AD">
        <w:rPr>
          <w:rFonts w:ascii="Arial" w:eastAsia="Calibri" w:hAnsi="Arial" w:cs="Arial"/>
          <w:sz w:val="24"/>
          <w:szCs w:val="24"/>
          <w:lang w:eastAsia="en-US"/>
        </w:rPr>
        <w:t>Об утверждении Порядка</w:t>
      </w:r>
      <w:r w:rsidR="00B121AD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B121AD" w:rsidRPr="00B121AD">
        <w:rPr>
          <w:rFonts w:ascii="Arial" w:eastAsia="Calibri" w:hAnsi="Arial" w:cs="Arial"/>
          <w:sz w:val="24"/>
          <w:szCs w:val="24"/>
          <w:lang w:eastAsia="en-US"/>
        </w:rPr>
        <w:t>предоставления жилых помещений муниципального специализированного жилищного фонда муниципального образования Кандалакшский муниципальный округ Мурманской области, включения и исключения жилых помещений из указанного жилищного фонда</w:t>
      </w:r>
      <w:r w:rsidR="00B121AD">
        <w:rPr>
          <w:rFonts w:ascii="Arial" w:eastAsia="Calibri" w:hAnsi="Arial" w:cs="Arial"/>
          <w:sz w:val="24"/>
          <w:szCs w:val="24"/>
          <w:lang w:eastAsia="en-US"/>
        </w:rPr>
        <w:t xml:space="preserve">», </w:t>
      </w:r>
      <w:r w:rsidRPr="009C3CC8">
        <w:rPr>
          <w:rFonts w:ascii="Arial" w:eastAsia="Calibri" w:hAnsi="Arial" w:cs="Arial"/>
          <w:sz w:val="24"/>
          <w:szCs w:val="24"/>
          <w:lang w:eastAsia="en-US"/>
        </w:rPr>
        <w:t xml:space="preserve"> Уставом Кандалакшского муниципал</w:t>
      </w:r>
      <w:r w:rsidR="004F0F24">
        <w:rPr>
          <w:rFonts w:ascii="Arial" w:eastAsia="Calibri" w:hAnsi="Arial" w:cs="Arial"/>
          <w:sz w:val="24"/>
          <w:szCs w:val="24"/>
          <w:lang w:eastAsia="en-US"/>
        </w:rPr>
        <w:t>ьного округа Мурманской области</w:t>
      </w:r>
      <w:proofErr w:type="gramEnd"/>
    </w:p>
    <w:p w:rsidR="00745954" w:rsidRPr="00F70A53" w:rsidRDefault="00745954" w:rsidP="00980787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E61778" w:rsidRPr="00F70A53" w:rsidRDefault="00E61778" w:rsidP="00E61778">
      <w:pPr>
        <w:jc w:val="center"/>
        <w:rPr>
          <w:rFonts w:ascii="Arial" w:hAnsi="Arial" w:cs="Arial"/>
          <w:b/>
          <w:sz w:val="24"/>
          <w:szCs w:val="24"/>
        </w:rPr>
      </w:pPr>
      <w:r w:rsidRPr="00F70A53">
        <w:rPr>
          <w:rFonts w:ascii="Arial" w:hAnsi="Arial" w:cs="Arial"/>
          <w:b/>
          <w:sz w:val="24"/>
          <w:szCs w:val="24"/>
        </w:rPr>
        <w:t>Совет депутатов</w:t>
      </w:r>
    </w:p>
    <w:p w:rsidR="00E61778" w:rsidRPr="00F70A53" w:rsidRDefault="00FE176A" w:rsidP="00E61778">
      <w:pPr>
        <w:jc w:val="center"/>
        <w:rPr>
          <w:rFonts w:ascii="Arial" w:hAnsi="Arial" w:cs="Arial"/>
          <w:b/>
          <w:sz w:val="24"/>
          <w:szCs w:val="24"/>
        </w:rPr>
      </w:pPr>
      <w:r w:rsidRPr="00F70A53">
        <w:rPr>
          <w:rFonts w:ascii="Arial" w:hAnsi="Arial" w:cs="Arial"/>
          <w:b/>
          <w:sz w:val="24"/>
          <w:szCs w:val="24"/>
        </w:rPr>
        <w:t xml:space="preserve"> Кандалакшского муниципального округа</w:t>
      </w:r>
    </w:p>
    <w:p w:rsidR="00E61778" w:rsidRPr="00F70A53" w:rsidRDefault="00E61778" w:rsidP="00E61778">
      <w:pPr>
        <w:jc w:val="center"/>
        <w:rPr>
          <w:rFonts w:ascii="Arial" w:hAnsi="Arial" w:cs="Arial"/>
          <w:b/>
          <w:sz w:val="24"/>
          <w:szCs w:val="24"/>
        </w:rPr>
      </w:pPr>
      <w:r w:rsidRPr="00F70A53">
        <w:rPr>
          <w:rFonts w:ascii="Arial" w:hAnsi="Arial" w:cs="Arial"/>
          <w:b/>
          <w:sz w:val="24"/>
          <w:szCs w:val="24"/>
        </w:rPr>
        <w:t>решил:</w:t>
      </w:r>
    </w:p>
    <w:p w:rsidR="00980787" w:rsidRPr="00F70A53" w:rsidRDefault="00980787" w:rsidP="00980787">
      <w:pPr>
        <w:spacing w:line="259" w:lineRule="auto"/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1D0254" w:rsidRDefault="009F745B" w:rsidP="0036248D">
      <w:pPr>
        <w:tabs>
          <w:tab w:val="left" w:pos="1134"/>
        </w:tabs>
        <w:spacing w:after="160" w:line="259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="00137781">
        <w:rPr>
          <w:rFonts w:ascii="Arial" w:hAnsi="Arial" w:cs="Arial"/>
          <w:sz w:val="24"/>
          <w:szCs w:val="24"/>
        </w:rPr>
        <w:t> </w:t>
      </w:r>
      <w:r w:rsidR="00C24B97">
        <w:rPr>
          <w:rFonts w:ascii="Arial" w:hAnsi="Arial" w:cs="Arial"/>
          <w:sz w:val="24"/>
          <w:szCs w:val="24"/>
        </w:rPr>
        <w:t>Внести изменения в П</w:t>
      </w:r>
      <w:r w:rsidR="008F1EEA" w:rsidRPr="008F1EEA">
        <w:rPr>
          <w:rFonts w:ascii="Arial" w:hAnsi="Arial" w:cs="Arial"/>
          <w:sz w:val="24"/>
          <w:szCs w:val="24"/>
        </w:rPr>
        <w:t>ереч</w:t>
      </w:r>
      <w:r w:rsidR="008F1EEA">
        <w:rPr>
          <w:rFonts w:ascii="Arial" w:hAnsi="Arial" w:cs="Arial"/>
          <w:sz w:val="24"/>
          <w:szCs w:val="24"/>
        </w:rPr>
        <w:t>е</w:t>
      </w:r>
      <w:r w:rsidR="008F1EEA" w:rsidRPr="008F1EEA">
        <w:rPr>
          <w:rFonts w:ascii="Arial" w:hAnsi="Arial" w:cs="Arial"/>
          <w:sz w:val="24"/>
          <w:szCs w:val="24"/>
        </w:rPr>
        <w:t>н</w:t>
      </w:r>
      <w:r w:rsidR="008F1EEA">
        <w:rPr>
          <w:rFonts w:ascii="Arial" w:hAnsi="Arial" w:cs="Arial"/>
          <w:sz w:val="24"/>
          <w:szCs w:val="24"/>
        </w:rPr>
        <w:t>ь</w:t>
      </w:r>
      <w:r w:rsidR="008F1EEA" w:rsidRPr="008F1EEA">
        <w:rPr>
          <w:rFonts w:ascii="Arial" w:hAnsi="Arial" w:cs="Arial"/>
          <w:sz w:val="24"/>
          <w:szCs w:val="24"/>
        </w:rPr>
        <w:t xml:space="preserve"> категорий граждан, которым могут быть предоставлены служебные жилые помещения специализированного муниципального жилищного фонда муниципального образования Кандалакшский муницип</w:t>
      </w:r>
      <w:r w:rsidR="006C5E63">
        <w:rPr>
          <w:rFonts w:ascii="Arial" w:hAnsi="Arial" w:cs="Arial"/>
          <w:sz w:val="24"/>
          <w:szCs w:val="24"/>
        </w:rPr>
        <w:t>альный округ</w:t>
      </w:r>
      <w:r w:rsidR="003D34B7">
        <w:rPr>
          <w:rFonts w:ascii="Arial" w:hAnsi="Arial" w:cs="Arial"/>
          <w:sz w:val="24"/>
          <w:szCs w:val="24"/>
        </w:rPr>
        <w:t xml:space="preserve"> </w:t>
      </w:r>
      <w:r w:rsidR="006C5E63">
        <w:rPr>
          <w:rFonts w:ascii="Arial" w:hAnsi="Arial" w:cs="Arial"/>
          <w:sz w:val="24"/>
          <w:szCs w:val="24"/>
        </w:rPr>
        <w:t>Мурманской области</w:t>
      </w:r>
      <w:r w:rsidR="0036248D">
        <w:rPr>
          <w:rFonts w:ascii="Arial" w:hAnsi="Arial" w:cs="Arial"/>
          <w:sz w:val="24"/>
          <w:szCs w:val="24"/>
        </w:rPr>
        <w:t>, утвержденный решением Совета депутатов Кандалакшского муниципального округа Мурманской области от 25.12.2025 № 109</w:t>
      </w:r>
      <w:r w:rsidR="00F837A2">
        <w:rPr>
          <w:rFonts w:ascii="Arial" w:hAnsi="Arial" w:cs="Arial"/>
          <w:sz w:val="24"/>
          <w:szCs w:val="24"/>
        </w:rPr>
        <w:t>,</w:t>
      </w:r>
      <w:r w:rsidR="0036248D">
        <w:rPr>
          <w:rFonts w:ascii="Arial" w:hAnsi="Arial" w:cs="Arial"/>
          <w:sz w:val="24"/>
          <w:szCs w:val="24"/>
        </w:rPr>
        <w:t xml:space="preserve"> изложив его в новой редакции </w:t>
      </w:r>
      <w:r w:rsidR="00595F62">
        <w:rPr>
          <w:rFonts w:ascii="Arial" w:hAnsi="Arial" w:cs="Arial"/>
          <w:sz w:val="24"/>
          <w:szCs w:val="24"/>
        </w:rPr>
        <w:t>согласно приложению к настоящему решению</w:t>
      </w:r>
      <w:r w:rsidR="0036248D">
        <w:rPr>
          <w:rFonts w:ascii="Arial" w:hAnsi="Arial" w:cs="Arial"/>
          <w:sz w:val="24"/>
          <w:szCs w:val="24"/>
        </w:rPr>
        <w:t>.</w:t>
      </w:r>
    </w:p>
    <w:p w:rsidR="009F745B" w:rsidRPr="009F745B" w:rsidRDefault="00137781" w:rsidP="00C24B97">
      <w:pPr>
        <w:tabs>
          <w:tab w:val="left" w:pos="1134"/>
        </w:tabs>
        <w:spacing w:after="160" w:line="259" w:lineRule="auto"/>
        <w:ind w:firstLine="375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</w:t>
      </w:r>
      <w:r w:rsidR="009F745B">
        <w:rPr>
          <w:rFonts w:ascii="Arial" w:hAnsi="Arial" w:cs="Arial"/>
          <w:sz w:val="24"/>
          <w:szCs w:val="24"/>
        </w:rPr>
        <w:t xml:space="preserve">     2. </w:t>
      </w:r>
      <w:r w:rsidR="009F745B" w:rsidRPr="009F745B">
        <w:rPr>
          <w:rFonts w:ascii="Arial" w:hAnsi="Arial" w:cs="Arial"/>
          <w:sz w:val="24"/>
          <w:szCs w:val="24"/>
        </w:rPr>
        <w:t xml:space="preserve">Опубликовать настоящее решение в сетевом издании НИВА </w:t>
      </w:r>
      <w:proofErr w:type="spellStart"/>
      <w:r w:rsidR="009F745B" w:rsidRPr="009F745B">
        <w:rPr>
          <w:rFonts w:ascii="Arial" w:hAnsi="Arial" w:cs="Arial"/>
          <w:sz w:val="24"/>
          <w:szCs w:val="24"/>
        </w:rPr>
        <w:t>информ</w:t>
      </w:r>
      <w:proofErr w:type="spellEnd"/>
      <w:r w:rsidR="009F745B" w:rsidRPr="009F745B">
        <w:rPr>
          <w:rFonts w:ascii="Arial" w:hAnsi="Arial" w:cs="Arial"/>
          <w:sz w:val="24"/>
          <w:szCs w:val="24"/>
        </w:rPr>
        <w:t xml:space="preserve"> (http://nivapaper.ru) и разме</w:t>
      </w:r>
      <w:r w:rsidR="002306F6">
        <w:rPr>
          <w:rFonts w:ascii="Arial" w:hAnsi="Arial" w:cs="Arial"/>
          <w:sz w:val="24"/>
          <w:szCs w:val="24"/>
        </w:rPr>
        <w:t>стить</w:t>
      </w:r>
      <w:r w:rsidR="009F745B" w:rsidRPr="009F745B">
        <w:rPr>
          <w:rFonts w:ascii="Arial" w:hAnsi="Arial" w:cs="Arial"/>
          <w:sz w:val="24"/>
          <w:szCs w:val="24"/>
        </w:rPr>
        <w:t xml:space="preserve"> на сайте муниципального </w:t>
      </w:r>
      <w:r w:rsidR="002306F6" w:rsidRPr="009F745B">
        <w:rPr>
          <w:rFonts w:ascii="Arial" w:hAnsi="Arial" w:cs="Arial"/>
          <w:sz w:val="24"/>
          <w:szCs w:val="24"/>
        </w:rPr>
        <w:t>образования</w:t>
      </w:r>
      <w:r w:rsidR="002306F6">
        <w:rPr>
          <w:rFonts w:ascii="Arial" w:hAnsi="Arial" w:cs="Arial"/>
          <w:sz w:val="24"/>
          <w:szCs w:val="24"/>
        </w:rPr>
        <w:t xml:space="preserve"> </w:t>
      </w:r>
      <w:hyperlink r:id="rId10" w:history="1">
        <w:r w:rsidR="002306F6" w:rsidRPr="00595F62">
          <w:rPr>
            <w:rStyle w:val="a5"/>
            <w:rFonts w:ascii="Arial" w:hAnsi="Arial" w:cs="Arial"/>
            <w:color w:val="auto"/>
            <w:sz w:val="24"/>
            <w:szCs w:val="24"/>
            <w:u w:val="none"/>
          </w:rPr>
          <w:t>http://</w:t>
        </w:r>
        <w:proofErr w:type="spellStart"/>
        <w:r w:rsidR="002306F6" w:rsidRPr="00595F62">
          <w:rPr>
            <w:rStyle w:val="a5"/>
            <w:rFonts w:ascii="Arial" w:hAnsi="Arial" w:cs="Arial"/>
            <w:color w:val="auto"/>
            <w:sz w:val="24"/>
            <w:szCs w:val="24"/>
            <w:u w:val="none"/>
            <w:lang w:val="en-US"/>
          </w:rPr>
          <w:t>kandalaksha</w:t>
        </w:r>
        <w:proofErr w:type="spellEnd"/>
        <w:r w:rsidR="002306F6" w:rsidRPr="00595F62">
          <w:rPr>
            <w:rStyle w:val="a5"/>
            <w:rFonts w:ascii="Arial" w:hAnsi="Arial" w:cs="Arial"/>
            <w:color w:val="auto"/>
            <w:sz w:val="24"/>
            <w:szCs w:val="24"/>
            <w:u w:val="none"/>
          </w:rPr>
          <w:t>-</w:t>
        </w:r>
        <w:r w:rsidR="002306F6" w:rsidRPr="00595F62">
          <w:rPr>
            <w:rStyle w:val="a5"/>
            <w:rFonts w:ascii="Arial" w:hAnsi="Arial" w:cs="Arial"/>
            <w:color w:val="auto"/>
            <w:sz w:val="24"/>
            <w:szCs w:val="24"/>
            <w:u w:val="none"/>
            <w:lang w:val="en-US"/>
          </w:rPr>
          <w:t>admin</w:t>
        </w:r>
        <w:r w:rsidR="002306F6" w:rsidRPr="00595F62">
          <w:rPr>
            <w:rStyle w:val="a5"/>
            <w:rFonts w:ascii="Arial" w:hAnsi="Arial" w:cs="Arial"/>
            <w:color w:val="auto"/>
            <w:sz w:val="24"/>
            <w:szCs w:val="24"/>
            <w:u w:val="none"/>
          </w:rPr>
          <w:t>.</w:t>
        </w:r>
        <w:proofErr w:type="spellStart"/>
        <w:r w:rsidR="002306F6" w:rsidRPr="00595F62">
          <w:rPr>
            <w:rStyle w:val="a5"/>
            <w:rFonts w:ascii="Arial" w:hAnsi="Arial" w:cs="Arial"/>
            <w:color w:val="auto"/>
            <w:sz w:val="24"/>
            <w:szCs w:val="24"/>
            <w:u w:val="none"/>
          </w:rPr>
          <w:t>ru</w:t>
        </w:r>
        <w:proofErr w:type="spellEnd"/>
      </w:hyperlink>
      <w:r w:rsidR="002306F6" w:rsidRPr="002306F6">
        <w:rPr>
          <w:rFonts w:ascii="Arial" w:hAnsi="Arial" w:cs="Arial"/>
          <w:sz w:val="24"/>
          <w:szCs w:val="24"/>
        </w:rPr>
        <w:t xml:space="preserve"> </w:t>
      </w:r>
      <w:r w:rsidR="002306F6" w:rsidRPr="009F745B">
        <w:rPr>
          <w:rFonts w:ascii="Arial" w:hAnsi="Arial" w:cs="Arial"/>
          <w:sz w:val="24"/>
          <w:szCs w:val="24"/>
        </w:rPr>
        <w:t>в</w:t>
      </w:r>
      <w:r w:rsidR="009F745B" w:rsidRPr="009F745B">
        <w:rPr>
          <w:rFonts w:ascii="Arial" w:hAnsi="Arial" w:cs="Arial"/>
          <w:sz w:val="24"/>
          <w:szCs w:val="24"/>
        </w:rPr>
        <w:t xml:space="preserve"> информационно-телекоммуникационной сети «Интернет».</w:t>
      </w:r>
    </w:p>
    <w:p w:rsidR="00783269" w:rsidRDefault="005F3128" w:rsidP="008F1EEA">
      <w:pPr>
        <w:autoSpaceDE w:val="0"/>
        <w:autoSpaceDN w:val="0"/>
        <w:adjustRightInd w:val="0"/>
        <w:ind w:left="142" w:hanging="426"/>
        <w:jc w:val="both"/>
        <w:rPr>
          <w:rFonts w:ascii="Arial" w:eastAsia="Lucida Sans Unicode" w:hAnsi="Arial" w:cs="Arial"/>
          <w:sz w:val="24"/>
          <w:szCs w:val="24"/>
          <w:lang w:eastAsia="en-US"/>
        </w:rPr>
      </w:pPr>
      <w:r>
        <w:rPr>
          <w:rFonts w:ascii="Arial" w:eastAsia="Lucida Sans Unicode" w:hAnsi="Arial" w:cs="Arial"/>
          <w:sz w:val="24"/>
          <w:szCs w:val="24"/>
          <w:lang w:eastAsia="en-US"/>
        </w:rPr>
        <w:t xml:space="preserve">   </w:t>
      </w:r>
      <w:r w:rsidR="005C26BE">
        <w:rPr>
          <w:rFonts w:ascii="Arial" w:eastAsia="Lucida Sans Unicode" w:hAnsi="Arial" w:cs="Arial"/>
          <w:sz w:val="24"/>
          <w:szCs w:val="24"/>
          <w:lang w:eastAsia="en-US"/>
        </w:rPr>
        <w:t xml:space="preserve">  </w:t>
      </w:r>
      <w:r w:rsidR="008F1EEA">
        <w:rPr>
          <w:rFonts w:ascii="Arial" w:eastAsia="Lucida Sans Unicode" w:hAnsi="Arial" w:cs="Arial"/>
          <w:sz w:val="24"/>
          <w:szCs w:val="24"/>
          <w:lang w:eastAsia="en-US"/>
        </w:rPr>
        <w:t xml:space="preserve">         </w:t>
      </w:r>
    </w:p>
    <w:p w:rsidR="00783269" w:rsidRPr="00F70A53" w:rsidRDefault="00783269" w:rsidP="00783269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</w:p>
    <w:p w:rsidR="004F4A32" w:rsidRDefault="004F4A32" w:rsidP="00783269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</w:p>
    <w:p w:rsidR="00D33CE4" w:rsidRPr="00D33CE4" w:rsidRDefault="00D33CE4" w:rsidP="00D33CE4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proofErr w:type="spellStart"/>
      <w:r w:rsidRPr="00D33CE4">
        <w:rPr>
          <w:rFonts w:ascii="Arial" w:hAnsi="Arial" w:cs="Arial"/>
          <w:sz w:val="24"/>
          <w:szCs w:val="24"/>
        </w:rPr>
        <w:t>И.п</w:t>
      </w:r>
      <w:proofErr w:type="spellEnd"/>
      <w:r w:rsidRPr="00D33CE4">
        <w:rPr>
          <w:rFonts w:ascii="Arial" w:hAnsi="Arial" w:cs="Arial"/>
          <w:sz w:val="24"/>
          <w:szCs w:val="24"/>
        </w:rPr>
        <w:t xml:space="preserve">. председателя Совета депутатов </w:t>
      </w:r>
    </w:p>
    <w:p w:rsidR="00D33CE4" w:rsidRPr="00D33CE4" w:rsidRDefault="00D33CE4" w:rsidP="00D33CE4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D33CE4">
        <w:rPr>
          <w:rFonts w:ascii="Arial" w:hAnsi="Arial" w:cs="Arial"/>
          <w:sz w:val="24"/>
          <w:szCs w:val="24"/>
        </w:rPr>
        <w:t>Кандалакшского муниципального округа</w:t>
      </w:r>
    </w:p>
    <w:p w:rsidR="00D33CE4" w:rsidRPr="00D33CE4" w:rsidRDefault="00D33CE4" w:rsidP="00D33CE4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D33CE4">
        <w:rPr>
          <w:rFonts w:ascii="Arial" w:hAnsi="Arial" w:cs="Arial"/>
          <w:sz w:val="24"/>
          <w:szCs w:val="24"/>
        </w:rPr>
        <w:t>Мурманской области                                                                                Т.А. Назарова</w:t>
      </w:r>
    </w:p>
    <w:p w:rsidR="00D33CE4" w:rsidRPr="00D33CE4" w:rsidRDefault="00D33CE4" w:rsidP="00D33CE4">
      <w:pPr>
        <w:rPr>
          <w:rFonts w:ascii="Arial" w:eastAsia="Calibri" w:hAnsi="Arial" w:cs="Arial"/>
          <w:sz w:val="24"/>
          <w:szCs w:val="24"/>
        </w:rPr>
      </w:pPr>
    </w:p>
    <w:p w:rsidR="00D33CE4" w:rsidRPr="00D33CE4" w:rsidRDefault="00D33CE4" w:rsidP="00D33CE4">
      <w:pPr>
        <w:rPr>
          <w:rFonts w:ascii="Arial" w:eastAsia="Calibri" w:hAnsi="Arial" w:cs="Arial"/>
          <w:sz w:val="24"/>
          <w:szCs w:val="24"/>
        </w:rPr>
      </w:pPr>
    </w:p>
    <w:p w:rsidR="00D33CE4" w:rsidRPr="00D33CE4" w:rsidRDefault="00D33CE4" w:rsidP="00D33CE4">
      <w:pPr>
        <w:rPr>
          <w:rFonts w:ascii="Arial" w:eastAsia="Calibri" w:hAnsi="Arial" w:cs="Arial"/>
          <w:sz w:val="24"/>
          <w:szCs w:val="24"/>
        </w:rPr>
      </w:pPr>
      <w:proofErr w:type="spellStart"/>
      <w:r w:rsidRPr="00D33CE4">
        <w:rPr>
          <w:rFonts w:ascii="Arial" w:eastAsia="Calibri" w:hAnsi="Arial" w:cs="Arial"/>
          <w:sz w:val="24"/>
          <w:szCs w:val="24"/>
        </w:rPr>
        <w:t>И.п</w:t>
      </w:r>
      <w:proofErr w:type="spellEnd"/>
      <w:r w:rsidRPr="00D33CE4">
        <w:rPr>
          <w:rFonts w:ascii="Arial" w:eastAsia="Calibri" w:hAnsi="Arial" w:cs="Arial"/>
          <w:sz w:val="24"/>
          <w:szCs w:val="24"/>
        </w:rPr>
        <w:t xml:space="preserve">. главы </w:t>
      </w:r>
    </w:p>
    <w:p w:rsidR="00D33CE4" w:rsidRPr="00D33CE4" w:rsidRDefault="00D33CE4" w:rsidP="00D33CE4">
      <w:pPr>
        <w:rPr>
          <w:rFonts w:ascii="Arial" w:eastAsia="Calibri" w:hAnsi="Arial" w:cs="Arial"/>
          <w:sz w:val="24"/>
          <w:szCs w:val="24"/>
        </w:rPr>
      </w:pPr>
      <w:r w:rsidRPr="00D33CE4">
        <w:rPr>
          <w:rFonts w:ascii="Arial" w:eastAsia="Calibri" w:hAnsi="Arial" w:cs="Arial"/>
          <w:sz w:val="24"/>
          <w:szCs w:val="24"/>
        </w:rPr>
        <w:t xml:space="preserve">Кандалакшского муниципального округа </w:t>
      </w:r>
    </w:p>
    <w:p w:rsidR="00D33CE4" w:rsidRPr="00D33CE4" w:rsidRDefault="00D33CE4" w:rsidP="00D33CE4">
      <w:pPr>
        <w:jc w:val="both"/>
        <w:rPr>
          <w:rFonts w:ascii="Arial" w:hAnsi="Arial" w:cs="Arial"/>
          <w:sz w:val="24"/>
          <w:szCs w:val="24"/>
        </w:rPr>
      </w:pPr>
      <w:r w:rsidRPr="00D33CE4">
        <w:rPr>
          <w:rFonts w:ascii="Arial" w:hAnsi="Arial" w:cs="Arial"/>
          <w:sz w:val="24"/>
          <w:szCs w:val="24"/>
        </w:rPr>
        <w:t xml:space="preserve">Мурманской области                                                                                 В.А. Павлова    </w:t>
      </w:r>
    </w:p>
    <w:p w:rsidR="00D33CE4" w:rsidRPr="00D33CE4" w:rsidRDefault="00D33CE4" w:rsidP="00D33CE4">
      <w:pPr>
        <w:jc w:val="both"/>
        <w:rPr>
          <w:i/>
          <w:sz w:val="24"/>
          <w:szCs w:val="24"/>
        </w:rPr>
      </w:pPr>
    </w:p>
    <w:p w:rsidR="005C26BE" w:rsidRPr="003D7891" w:rsidRDefault="005C26BE" w:rsidP="00783269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</w:p>
    <w:p w:rsidR="00D33CE4" w:rsidRPr="003D7891" w:rsidRDefault="00D33CE4" w:rsidP="00783269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</w:p>
    <w:p w:rsidR="00D33CE4" w:rsidRPr="003D7891" w:rsidRDefault="00D33CE4" w:rsidP="00783269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</w:p>
    <w:p w:rsidR="00D33CE4" w:rsidRPr="003D7891" w:rsidRDefault="00D33CE4" w:rsidP="00783269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</w:p>
    <w:p w:rsidR="00D33CE4" w:rsidRPr="003D7891" w:rsidRDefault="00D33CE4" w:rsidP="00783269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</w:p>
    <w:p w:rsidR="00D33CE4" w:rsidRPr="003D7891" w:rsidRDefault="00D33CE4" w:rsidP="00783269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</w:p>
    <w:p w:rsidR="00D33CE4" w:rsidRPr="003D7891" w:rsidRDefault="00D33CE4" w:rsidP="00783269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</w:p>
    <w:p w:rsidR="00D33CE4" w:rsidRPr="003D7891" w:rsidRDefault="00D33CE4" w:rsidP="00783269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</w:p>
    <w:p w:rsidR="00D33CE4" w:rsidRPr="003D7891" w:rsidRDefault="00D33CE4" w:rsidP="00783269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</w:p>
    <w:p w:rsidR="00D33CE4" w:rsidRPr="003D7891" w:rsidRDefault="00D33CE4" w:rsidP="00783269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</w:p>
    <w:p w:rsidR="00D33CE4" w:rsidRPr="003D7891" w:rsidRDefault="00D33CE4" w:rsidP="00783269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</w:p>
    <w:p w:rsidR="00D33CE4" w:rsidRPr="003D7891" w:rsidRDefault="00D33CE4" w:rsidP="00783269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</w:p>
    <w:p w:rsidR="00D33CE4" w:rsidRPr="003D7891" w:rsidRDefault="00D33CE4" w:rsidP="00783269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</w:p>
    <w:p w:rsidR="00D33CE4" w:rsidRPr="003D7891" w:rsidRDefault="00D33CE4" w:rsidP="00783269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</w:p>
    <w:p w:rsidR="00D33CE4" w:rsidRPr="003D7891" w:rsidRDefault="00D33CE4" w:rsidP="00783269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</w:p>
    <w:p w:rsidR="00D33CE4" w:rsidRPr="003D7891" w:rsidRDefault="00D33CE4" w:rsidP="00783269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</w:p>
    <w:p w:rsidR="00D33CE4" w:rsidRPr="003D7891" w:rsidRDefault="00D33CE4" w:rsidP="00783269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</w:p>
    <w:p w:rsidR="00D33CE4" w:rsidRPr="003D7891" w:rsidRDefault="00D33CE4" w:rsidP="00783269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</w:p>
    <w:p w:rsidR="00D33CE4" w:rsidRPr="003D7891" w:rsidRDefault="00D33CE4" w:rsidP="00783269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</w:p>
    <w:p w:rsidR="00D33CE4" w:rsidRPr="003D7891" w:rsidRDefault="00D33CE4" w:rsidP="00783269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</w:p>
    <w:p w:rsidR="00D33CE4" w:rsidRPr="003D7891" w:rsidRDefault="00D33CE4" w:rsidP="00783269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</w:p>
    <w:p w:rsidR="00D33CE4" w:rsidRPr="003D7891" w:rsidRDefault="00D33CE4" w:rsidP="00783269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</w:p>
    <w:p w:rsidR="00D33CE4" w:rsidRPr="003D7891" w:rsidRDefault="00D33CE4" w:rsidP="00783269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</w:p>
    <w:p w:rsidR="00D33CE4" w:rsidRPr="003D7891" w:rsidRDefault="00D33CE4" w:rsidP="00783269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</w:p>
    <w:p w:rsidR="00D33CE4" w:rsidRPr="003D7891" w:rsidRDefault="00D33CE4" w:rsidP="00783269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</w:p>
    <w:p w:rsidR="00D33CE4" w:rsidRPr="003D7891" w:rsidRDefault="00D33CE4" w:rsidP="00783269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</w:p>
    <w:p w:rsidR="00D33CE4" w:rsidRPr="003D7891" w:rsidRDefault="00D33CE4" w:rsidP="00783269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</w:p>
    <w:p w:rsidR="00D33CE4" w:rsidRPr="003D7891" w:rsidRDefault="00D33CE4" w:rsidP="00783269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</w:p>
    <w:p w:rsidR="00D33CE4" w:rsidRPr="003D7891" w:rsidRDefault="00D33CE4" w:rsidP="00783269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</w:p>
    <w:p w:rsidR="00D33CE4" w:rsidRPr="003D7891" w:rsidRDefault="00D33CE4" w:rsidP="00783269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</w:p>
    <w:p w:rsidR="00D33CE4" w:rsidRPr="003D7891" w:rsidRDefault="00D33CE4" w:rsidP="00783269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</w:p>
    <w:p w:rsidR="00D33CE4" w:rsidRPr="003D7891" w:rsidRDefault="00D33CE4" w:rsidP="00783269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</w:p>
    <w:p w:rsidR="00D33CE4" w:rsidRPr="003D7891" w:rsidRDefault="00D33CE4" w:rsidP="00783269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</w:p>
    <w:p w:rsidR="00D33CE4" w:rsidRPr="003D7891" w:rsidRDefault="00D33CE4" w:rsidP="00783269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</w:p>
    <w:p w:rsidR="00D33CE4" w:rsidRPr="003D7891" w:rsidRDefault="00D33CE4" w:rsidP="00783269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</w:p>
    <w:p w:rsidR="00D33CE4" w:rsidRPr="003D7891" w:rsidRDefault="00D33CE4" w:rsidP="00783269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</w:p>
    <w:p w:rsidR="00D33CE4" w:rsidRDefault="00D33CE4" w:rsidP="00D33CE4">
      <w:pPr>
        <w:pStyle w:val="21"/>
        <w:ind w:firstLine="0"/>
        <w:jc w:val="both"/>
      </w:pPr>
    </w:p>
    <w:p w:rsidR="00D33CE4" w:rsidRPr="003D7891" w:rsidRDefault="00D33CE4" w:rsidP="00D33CE4">
      <w:pPr>
        <w:autoSpaceDE w:val="0"/>
        <w:autoSpaceDN w:val="0"/>
        <w:ind w:firstLine="225"/>
        <w:jc w:val="center"/>
        <w:rPr>
          <w:rFonts w:ascii="Arial" w:hAnsi="Arial" w:cs="Arial"/>
          <w:color w:val="000000"/>
          <w:sz w:val="24"/>
          <w:szCs w:val="24"/>
        </w:rPr>
      </w:pPr>
      <w:r w:rsidRPr="003D7891">
        <w:rPr>
          <w:color w:val="000000"/>
          <w:sz w:val="24"/>
          <w:szCs w:val="24"/>
        </w:rPr>
        <w:lastRenderedPageBreak/>
        <w:t xml:space="preserve">                                                           </w:t>
      </w:r>
      <w:r w:rsidRPr="003D7891">
        <w:rPr>
          <w:rFonts w:ascii="Arial" w:hAnsi="Arial" w:cs="Arial"/>
          <w:color w:val="000000"/>
          <w:sz w:val="24"/>
          <w:szCs w:val="24"/>
        </w:rPr>
        <w:t xml:space="preserve">Приложение </w:t>
      </w:r>
    </w:p>
    <w:p w:rsidR="00D33CE4" w:rsidRPr="003D7891" w:rsidRDefault="00D33CE4" w:rsidP="00D33CE4">
      <w:pPr>
        <w:autoSpaceDE w:val="0"/>
        <w:autoSpaceDN w:val="0"/>
        <w:ind w:firstLine="225"/>
        <w:jc w:val="center"/>
        <w:rPr>
          <w:rFonts w:ascii="Arial" w:hAnsi="Arial" w:cs="Arial"/>
          <w:color w:val="000000"/>
          <w:sz w:val="24"/>
          <w:szCs w:val="24"/>
        </w:rPr>
      </w:pPr>
      <w:r w:rsidRPr="003D7891"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                                 к решению Совета депутатов </w:t>
      </w:r>
    </w:p>
    <w:p w:rsidR="003D7891" w:rsidRDefault="00D33CE4" w:rsidP="00D33CE4">
      <w:pPr>
        <w:autoSpaceDE w:val="0"/>
        <w:autoSpaceDN w:val="0"/>
        <w:ind w:firstLine="225"/>
        <w:jc w:val="center"/>
        <w:rPr>
          <w:rFonts w:ascii="Arial" w:hAnsi="Arial" w:cs="Arial"/>
          <w:color w:val="000000"/>
          <w:sz w:val="24"/>
          <w:szCs w:val="24"/>
        </w:rPr>
      </w:pPr>
      <w:r w:rsidRPr="003D7891"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                                </w:t>
      </w:r>
      <w:r w:rsidR="003D7891">
        <w:rPr>
          <w:rFonts w:ascii="Arial" w:hAnsi="Arial" w:cs="Arial"/>
          <w:color w:val="000000"/>
          <w:sz w:val="24"/>
          <w:szCs w:val="24"/>
        </w:rPr>
        <w:t xml:space="preserve">       </w:t>
      </w:r>
      <w:r w:rsidRPr="003D7891">
        <w:rPr>
          <w:rFonts w:ascii="Arial" w:hAnsi="Arial" w:cs="Arial"/>
          <w:color w:val="000000"/>
          <w:sz w:val="24"/>
          <w:szCs w:val="24"/>
        </w:rPr>
        <w:t xml:space="preserve">Кандалакшского </w:t>
      </w:r>
      <w:r w:rsidR="003D7891">
        <w:rPr>
          <w:rFonts w:ascii="Arial" w:hAnsi="Arial" w:cs="Arial"/>
          <w:color w:val="000000"/>
          <w:sz w:val="24"/>
          <w:szCs w:val="24"/>
        </w:rPr>
        <w:t xml:space="preserve">муниципального                </w:t>
      </w:r>
    </w:p>
    <w:p w:rsidR="00D33CE4" w:rsidRPr="003D7891" w:rsidRDefault="003D7891" w:rsidP="00D33CE4">
      <w:pPr>
        <w:autoSpaceDE w:val="0"/>
        <w:autoSpaceDN w:val="0"/>
        <w:ind w:firstLine="225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                  </w:t>
      </w:r>
      <w:r w:rsidR="00D33CE4" w:rsidRPr="003D7891">
        <w:rPr>
          <w:rFonts w:ascii="Arial" w:hAnsi="Arial" w:cs="Arial"/>
          <w:color w:val="000000"/>
          <w:sz w:val="24"/>
          <w:szCs w:val="24"/>
        </w:rPr>
        <w:t>Мурманской области</w:t>
      </w:r>
    </w:p>
    <w:p w:rsidR="00D33CE4" w:rsidRPr="003D7891" w:rsidRDefault="00D33CE4" w:rsidP="00D33CE4">
      <w:pPr>
        <w:autoSpaceDE w:val="0"/>
        <w:autoSpaceDN w:val="0"/>
        <w:ind w:firstLine="225"/>
        <w:jc w:val="center"/>
        <w:rPr>
          <w:rFonts w:ascii="Arial" w:hAnsi="Arial" w:cs="Arial"/>
          <w:color w:val="000000"/>
          <w:sz w:val="24"/>
          <w:szCs w:val="24"/>
        </w:rPr>
      </w:pPr>
      <w:r w:rsidRPr="003D7891">
        <w:rPr>
          <w:rFonts w:ascii="Arial" w:hAnsi="Arial" w:cs="Arial"/>
          <w:color w:val="000000"/>
          <w:sz w:val="24"/>
          <w:szCs w:val="24"/>
        </w:rPr>
        <w:t xml:space="preserve">                                       </w:t>
      </w:r>
      <w:r w:rsidR="003D7891">
        <w:rPr>
          <w:rFonts w:ascii="Arial" w:hAnsi="Arial" w:cs="Arial"/>
          <w:color w:val="000000"/>
          <w:sz w:val="24"/>
          <w:szCs w:val="24"/>
        </w:rPr>
        <w:t xml:space="preserve">                          от 28.04.2026 № 207</w:t>
      </w:r>
    </w:p>
    <w:p w:rsidR="00D33CE4" w:rsidRDefault="00D33CE4" w:rsidP="00D33CE4">
      <w:pPr>
        <w:autoSpaceDE w:val="0"/>
        <w:autoSpaceDN w:val="0"/>
        <w:ind w:firstLine="225"/>
        <w:jc w:val="right"/>
        <w:rPr>
          <w:rFonts w:ascii="Arial" w:hAnsi="Arial" w:cs="Arial"/>
          <w:color w:val="000000"/>
          <w:sz w:val="18"/>
          <w:szCs w:val="18"/>
        </w:rPr>
      </w:pPr>
    </w:p>
    <w:p w:rsidR="00D33CE4" w:rsidRDefault="00D33CE4" w:rsidP="00D33CE4">
      <w:pPr>
        <w:autoSpaceDE w:val="0"/>
        <w:autoSpaceDN w:val="0"/>
        <w:ind w:firstLine="225"/>
        <w:jc w:val="right"/>
        <w:rPr>
          <w:rFonts w:ascii="Arial" w:hAnsi="Arial" w:cs="Arial"/>
          <w:color w:val="000000"/>
          <w:sz w:val="18"/>
          <w:szCs w:val="18"/>
        </w:rPr>
      </w:pPr>
    </w:p>
    <w:p w:rsidR="00D33CE4" w:rsidRDefault="00D33CE4" w:rsidP="00D33CE4">
      <w:pPr>
        <w:autoSpaceDE w:val="0"/>
        <w:autoSpaceDN w:val="0"/>
        <w:ind w:firstLine="225"/>
        <w:jc w:val="right"/>
        <w:rPr>
          <w:rFonts w:ascii="Arial" w:hAnsi="Arial" w:cs="Arial"/>
          <w:color w:val="000000"/>
          <w:sz w:val="18"/>
          <w:szCs w:val="18"/>
        </w:rPr>
      </w:pPr>
    </w:p>
    <w:p w:rsidR="00D33CE4" w:rsidRPr="00D33CE4" w:rsidRDefault="00D33CE4" w:rsidP="00D33CE4">
      <w:pPr>
        <w:autoSpaceDE w:val="0"/>
        <w:autoSpaceDN w:val="0"/>
        <w:ind w:left="567" w:firstLine="225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D33CE4">
        <w:rPr>
          <w:rFonts w:ascii="Arial" w:hAnsi="Arial" w:cs="Arial"/>
          <w:b/>
          <w:color w:val="000000"/>
          <w:sz w:val="24"/>
          <w:szCs w:val="24"/>
        </w:rPr>
        <w:t>Перечень категорий граждан, которым могут быть предоставлены служебные жилые помещения специализированного муниципального жилищного фонда муниципального образования Кандалакшский муниципальный округ Мурманской области</w:t>
      </w:r>
    </w:p>
    <w:p w:rsidR="00D33CE4" w:rsidRPr="00D33CE4" w:rsidRDefault="00D33CE4" w:rsidP="00D33CE4">
      <w:pPr>
        <w:autoSpaceDE w:val="0"/>
        <w:autoSpaceDN w:val="0"/>
        <w:ind w:left="426" w:firstLine="225"/>
        <w:jc w:val="both"/>
        <w:rPr>
          <w:rFonts w:ascii="Arial" w:hAnsi="Arial" w:cs="Arial"/>
          <w:color w:val="000000"/>
          <w:sz w:val="24"/>
          <w:szCs w:val="24"/>
        </w:rPr>
      </w:pPr>
    </w:p>
    <w:p w:rsidR="00D33CE4" w:rsidRPr="00D33CE4" w:rsidRDefault="00D33CE4" w:rsidP="007161D0">
      <w:pPr>
        <w:autoSpaceDE w:val="0"/>
        <w:autoSpaceDN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D33CE4">
        <w:rPr>
          <w:rFonts w:ascii="Arial" w:hAnsi="Arial" w:cs="Arial"/>
          <w:color w:val="000000"/>
          <w:sz w:val="24"/>
          <w:szCs w:val="24"/>
        </w:rPr>
        <w:t>На территории Кандалакшского муниципального округа Мурманской области служебные жилые помещения предоставляются следующим категориям граждан, прибывшим по приглашению из других регионов Российской Федерации, ближнего зарубежья, города Мурманска, Мурманской области, не имеющих в собственности или на ином другом основании жилых помещений на территории Кандалакшского муниципального округа Мурманской области и осуществляющих свою трудовую деятельность на указанной территории:</w:t>
      </w:r>
      <w:proofErr w:type="gramEnd"/>
    </w:p>
    <w:p w:rsidR="00D33CE4" w:rsidRPr="00D33CE4" w:rsidRDefault="00D33CE4" w:rsidP="007161D0">
      <w:pPr>
        <w:autoSpaceDE w:val="0"/>
        <w:autoSpaceDN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</w:p>
    <w:p w:rsidR="00D33CE4" w:rsidRPr="00D33CE4" w:rsidRDefault="00D33CE4" w:rsidP="007161D0">
      <w:pPr>
        <w:autoSpaceDE w:val="0"/>
        <w:autoSpaceDN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D33CE4">
        <w:rPr>
          <w:rFonts w:ascii="Arial" w:hAnsi="Arial" w:cs="Arial"/>
          <w:color w:val="000000"/>
          <w:sz w:val="24"/>
          <w:szCs w:val="24"/>
        </w:rPr>
        <w:t>1. Специалистам государственных и областных учреждений здравоохранения:</w:t>
      </w:r>
    </w:p>
    <w:p w:rsidR="00D33CE4" w:rsidRPr="00D33CE4" w:rsidRDefault="00D33CE4" w:rsidP="007161D0">
      <w:pPr>
        <w:autoSpaceDE w:val="0"/>
        <w:autoSpaceDN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D33CE4">
        <w:rPr>
          <w:rFonts w:ascii="Arial" w:hAnsi="Arial" w:cs="Arial"/>
          <w:color w:val="000000"/>
          <w:sz w:val="24"/>
          <w:szCs w:val="24"/>
        </w:rPr>
        <w:t xml:space="preserve">- врачам-специалистам, среднему медицинскому персоналу, состоящим в трудовых отношениях с ГОБУЗ «МОКБ им. </w:t>
      </w:r>
      <w:proofErr w:type="spellStart"/>
      <w:r w:rsidRPr="00D33CE4">
        <w:rPr>
          <w:rFonts w:ascii="Arial" w:hAnsi="Arial" w:cs="Arial"/>
          <w:color w:val="000000"/>
          <w:sz w:val="24"/>
          <w:szCs w:val="24"/>
        </w:rPr>
        <w:t>П.А.Баяндина</w:t>
      </w:r>
      <w:proofErr w:type="spellEnd"/>
      <w:r w:rsidRPr="00D33CE4">
        <w:rPr>
          <w:rFonts w:ascii="Arial" w:hAnsi="Arial" w:cs="Arial"/>
          <w:color w:val="000000"/>
          <w:sz w:val="24"/>
          <w:szCs w:val="24"/>
        </w:rPr>
        <w:t>»;</w:t>
      </w:r>
    </w:p>
    <w:p w:rsidR="00D33CE4" w:rsidRPr="00D33CE4" w:rsidRDefault="00D33CE4" w:rsidP="007161D0">
      <w:pPr>
        <w:autoSpaceDE w:val="0"/>
        <w:autoSpaceDN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D33CE4">
        <w:rPr>
          <w:rFonts w:ascii="Arial" w:hAnsi="Arial" w:cs="Arial"/>
          <w:color w:val="000000"/>
          <w:sz w:val="24"/>
          <w:szCs w:val="24"/>
        </w:rPr>
        <w:t>-</w:t>
      </w:r>
      <w:r w:rsidRPr="00D33CE4">
        <w:rPr>
          <w:rFonts w:ascii="Arial" w:hAnsi="Arial" w:cs="Arial"/>
          <w:color w:val="000000"/>
          <w:sz w:val="24"/>
          <w:szCs w:val="24"/>
          <w:lang w:val="en-US"/>
        </w:rPr>
        <w:t> </w:t>
      </w:r>
      <w:r w:rsidRPr="00D33CE4">
        <w:rPr>
          <w:rFonts w:ascii="Arial" w:hAnsi="Arial" w:cs="Arial"/>
          <w:color w:val="000000"/>
          <w:sz w:val="24"/>
          <w:szCs w:val="24"/>
        </w:rPr>
        <w:t>врачам, состоящим в трудовых отношениях с ГОБУЗ «Мурманская областная станция скорой медицинской помощи»;</w:t>
      </w:r>
    </w:p>
    <w:p w:rsidR="00D33CE4" w:rsidRPr="00D33CE4" w:rsidRDefault="00D33CE4" w:rsidP="007161D0">
      <w:pPr>
        <w:autoSpaceDE w:val="0"/>
        <w:autoSpaceDN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D33CE4">
        <w:rPr>
          <w:rFonts w:ascii="Arial" w:hAnsi="Arial" w:cs="Arial"/>
          <w:color w:val="000000"/>
          <w:sz w:val="24"/>
          <w:szCs w:val="24"/>
        </w:rPr>
        <w:t>- врачам - судебно-медицинским экспертам, состоящим в трудовых отношениях с ГОБУЗ «Областное Мурманской бюро судебно-медицинской экспертизы».</w:t>
      </w:r>
      <w:proofErr w:type="gramEnd"/>
    </w:p>
    <w:p w:rsidR="00D33CE4" w:rsidRPr="00D33CE4" w:rsidRDefault="00D33CE4" w:rsidP="007161D0">
      <w:pPr>
        <w:autoSpaceDE w:val="0"/>
        <w:autoSpaceDN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D33CE4">
        <w:rPr>
          <w:rFonts w:ascii="Arial" w:hAnsi="Arial" w:cs="Arial"/>
          <w:color w:val="000000"/>
          <w:sz w:val="24"/>
          <w:szCs w:val="24"/>
        </w:rPr>
        <w:t>2. Педагогическим работникам общего и дополнительного образования, состоящим в трудовых отношениях с муниципальными и областными учреждениями образования, расположенными на территории Кандалакшского муниципального округа.</w:t>
      </w:r>
    </w:p>
    <w:p w:rsidR="00D33CE4" w:rsidRPr="00D33CE4" w:rsidRDefault="00D33CE4" w:rsidP="007161D0">
      <w:pPr>
        <w:autoSpaceDE w:val="0"/>
        <w:autoSpaceDN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D33CE4">
        <w:rPr>
          <w:rFonts w:ascii="Arial" w:hAnsi="Arial" w:cs="Arial"/>
          <w:color w:val="000000"/>
          <w:sz w:val="24"/>
          <w:szCs w:val="24"/>
        </w:rPr>
        <w:t>3. Работникам, состоящим в трудовых отношениях с органами местного самоуправления, государственными и муниципальными учреждениями, расположенными на территории Кандалакшского муниципального округа.</w:t>
      </w:r>
    </w:p>
    <w:p w:rsidR="00D33CE4" w:rsidRPr="00D33CE4" w:rsidRDefault="00D33CE4" w:rsidP="007161D0">
      <w:pPr>
        <w:autoSpaceDE w:val="0"/>
        <w:autoSpaceDN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D33CE4">
        <w:rPr>
          <w:rFonts w:ascii="Arial" w:hAnsi="Arial" w:cs="Arial"/>
          <w:color w:val="000000"/>
          <w:sz w:val="24"/>
          <w:szCs w:val="24"/>
        </w:rPr>
        <w:t>4. Сотрудникам, замещающим должность участкового уполномоченного МО МВД России «Кандалакшский».</w:t>
      </w:r>
    </w:p>
    <w:p w:rsidR="00D33CE4" w:rsidRPr="00D33CE4" w:rsidRDefault="00D33CE4" w:rsidP="007161D0">
      <w:pPr>
        <w:autoSpaceDE w:val="0"/>
        <w:autoSpaceDN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D33CE4">
        <w:rPr>
          <w:rFonts w:ascii="Arial" w:hAnsi="Arial" w:cs="Arial"/>
          <w:color w:val="000000"/>
          <w:sz w:val="24"/>
          <w:szCs w:val="24"/>
        </w:rPr>
        <w:t>5. Настоятелю Храма Рождеств</w:t>
      </w:r>
      <w:proofErr w:type="gramStart"/>
      <w:r w:rsidRPr="00D33CE4">
        <w:rPr>
          <w:rFonts w:ascii="Arial" w:hAnsi="Arial" w:cs="Arial"/>
          <w:color w:val="000000"/>
          <w:sz w:val="24"/>
          <w:szCs w:val="24"/>
        </w:rPr>
        <w:t>а Иоа</w:t>
      </w:r>
      <w:proofErr w:type="gramEnd"/>
      <w:r w:rsidRPr="00D33CE4">
        <w:rPr>
          <w:rFonts w:ascii="Arial" w:hAnsi="Arial" w:cs="Arial"/>
          <w:color w:val="000000"/>
          <w:sz w:val="24"/>
          <w:szCs w:val="24"/>
        </w:rPr>
        <w:t>нна Предтечи г. Кандалакша.</w:t>
      </w:r>
    </w:p>
    <w:p w:rsidR="00D33CE4" w:rsidRPr="00D33CE4" w:rsidRDefault="00D33CE4" w:rsidP="007161D0">
      <w:pPr>
        <w:autoSpaceDE w:val="0"/>
        <w:autoSpaceDN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D33CE4">
        <w:rPr>
          <w:rFonts w:ascii="Arial" w:hAnsi="Arial" w:cs="Arial"/>
          <w:color w:val="000000"/>
          <w:sz w:val="24"/>
          <w:szCs w:val="24"/>
        </w:rPr>
        <w:t>6. Судьям Кандалакшского районного суда Мурманской области, прибывшим из других городов Мурманской области.</w:t>
      </w:r>
    </w:p>
    <w:p w:rsidR="00D33CE4" w:rsidRPr="00D33CE4" w:rsidRDefault="00D33CE4" w:rsidP="007161D0">
      <w:pPr>
        <w:autoSpaceDE w:val="0"/>
        <w:autoSpaceDN w:val="0"/>
        <w:ind w:firstLine="709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  <w:r w:rsidRPr="00D33CE4">
        <w:rPr>
          <w:rFonts w:ascii="Arial" w:hAnsi="Arial" w:cs="Arial"/>
          <w:color w:val="000000"/>
          <w:sz w:val="24"/>
          <w:szCs w:val="24"/>
        </w:rPr>
        <w:t xml:space="preserve">7.  Военнослужащим, состоящим в трудовых отношениях с организациями и учреждениями Министерства обороны Российской Федерации. </w:t>
      </w:r>
      <w:bookmarkStart w:id="0" w:name="_GoBack"/>
      <w:bookmarkEnd w:id="0"/>
    </w:p>
    <w:sectPr w:rsidR="00D33CE4" w:rsidRPr="00D33CE4" w:rsidSect="004C67F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2B9C" w:rsidRDefault="00E42B9C">
      <w:r>
        <w:separator/>
      </w:r>
    </w:p>
  </w:endnote>
  <w:endnote w:type="continuationSeparator" w:id="0">
    <w:p w:rsidR="00E42B9C" w:rsidRDefault="00E42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7A1" w:rsidRDefault="007727A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7A1" w:rsidRDefault="007727A1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7A1" w:rsidRDefault="007727A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2B9C" w:rsidRDefault="00E42B9C">
      <w:r>
        <w:separator/>
      </w:r>
    </w:p>
  </w:footnote>
  <w:footnote w:type="continuationSeparator" w:id="0">
    <w:p w:rsidR="00E42B9C" w:rsidRDefault="00E42B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7A1" w:rsidRDefault="007727A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7A1" w:rsidRPr="004C67F3" w:rsidRDefault="007727A1" w:rsidP="004C67F3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7A1" w:rsidRDefault="007727A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05D3C"/>
    <w:multiLevelType w:val="hybridMultilevel"/>
    <w:tmpl w:val="F3A23A66"/>
    <w:lvl w:ilvl="0" w:tplc="C8CA9EDC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4E83FEC"/>
    <w:multiLevelType w:val="hybridMultilevel"/>
    <w:tmpl w:val="3BF22DB4"/>
    <w:lvl w:ilvl="0" w:tplc="C8C84478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3727935"/>
    <w:multiLevelType w:val="hybridMultilevel"/>
    <w:tmpl w:val="9404C242"/>
    <w:lvl w:ilvl="0" w:tplc="C62E56BA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94D263C"/>
    <w:multiLevelType w:val="hybridMultilevel"/>
    <w:tmpl w:val="CC102286"/>
    <w:lvl w:ilvl="0" w:tplc="508EEEE8">
      <w:start w:val="1"/>
      <w:numFmt w:val="decimal"/>
      <w:lvlText w:val="%1.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6D9563E"/>
    <w:multiLevelType w:val="multilevel"/>
    <w:tmpl w:val="06C2AB2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5">
    <w:nsid w:val="4AE457B0"/>
    <w:multiLevelType w:val="hybridMultilevel"/>
    <w:tmpl w:val="C78611D4"/>
    <w:lvl w:ilvl="0" w:tplc="759A337E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A8965A5"/>
    <w:multiLevelType w:val="hybridMultilevel"/>
    <w:tmpl w:val="F3A23A66"/>
    <w:lvl w:ilvl="0" w:tplc="C8CA9EDC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C2F6FA3"/>
    <w:multiLevelType w:val="hybridMultilevel"/>
    <w:tmpl w:val="F3A23A66"/>
    <w:lvl w:ilvl="0" w:tplc="C8CA9EDC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7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6D9"/>
    <w:rsid w:val="00000309"/>
    <w:rsid w:val="00006A52"/>
    <w:rsid w:val="00013E5A"/>
    <w:rsid w:val="00021642"/>
    <w:rsid w:val="00030871"/>
    <w:rsid w:val="00040E6D"/>
    <w:rsid w:val="000452A3"/>
    <w:rsid w:val="000476EB"/>
    <w:rsid w:val="0006311F"/>
    <w:rsid w:val="0006485B"/>
    <w:rsid w:val="00066B87"/>
    <w:rsid w:val="00071CB2"/>
    <w:rsid w:val="00087105"/>
    <w:rsid w:val="00087749"/>
    <w:rsid w:val="000955BE"/>
    <w:rsid w:val="000A2793"/>
    <w:rsid w:val="000A393E"/>
    <w:rsid w:val="000B730A"/>
    <w:rsid w:val="000C0E67"/>
    <w:rsid w:val="000C1873"/>
    <w:rsid w:val="000C41EE"/>
    <w:rsid w:val="000D6D8F"/>
    <w:rsid w:val="000E01F7"/>
    <w:rsid w:val="000E7B38"/>
    <w:rsid w:val="000F1D6C"/>
    <w:rsid w:val="000F321C"/>
    <w:rsid w:val="000F4BFE"/>
    <w:rsid w:val="000F637C"/>
    <w:rsid w:val="001059D8"/>
    <w:rsid w:val="00111DF4"/>
    <w:rsid w:val="00112BCF"/>
    <w:rsid w:val="001209FB"/>
    <w:rsid w:val="001243FA"/>
    <w:rsid w:val="00135A42"/>
    <w:rsid w:val="00137781"/>
    <w:rsid w:val="00143D71"/>
    <w:rsid w:val="001456DD"/>
    <w:rsid w:val="0015069A"/>
    <w:rsid w:val="001649C7"/>
    <w:rsid w:val="0016782F"/>
    <w:rsid w:val="00174E83"/>
    <w:rsid w:val="00176B1F"/>
    <w:rsid w:val="00187C4C"/>
    <w:rsid w:val="001A2CBB"/>
    <w:rsid w:val="001A6E6E"/>
    <w:rsid w:val="001A7EBA"/>
    <w:rsid w:val="001D0254"/>
    <w:rsid w:val="001F0F5A"/>
    <w:rsid w:val="001F7ED7"/>
    <w:rsid w:val="00217C15"/>
    <w:rsid w:val="002306F6"/>
    <w:rsid w:val="002309D6"/>
    <w:rsid w:val="00241DD1"/>
    <w:rsid w:val="00257CED"/>
    <w:rsid w:val="00265B7F"/>
    <w:rsid w:val="0027154B"/>
    <w:rsid w:val="00276D5E"/>
    <w:rsid w:val="0028662E"/>
    <w:rsid w:val="002969B1"/>
    <w:rsid w:val="002A251E"/>
    <w:rsid w:val="002B4373"/>
    <w:rsid w:val="002B48D6"/>
    <w:rsid w:val="002D2D67"/>
    <w:rsid w:val="002E064D"/>
    <w:rsid w:val="002E66CC"/>
    <w:rsid w:val="002F34F5"/>
    <w:rsid w:val="003007CB"/>
    <w:rsid w:val="00301379"/>
    <w:rsid w:val="00305530"/>
    <w:rsid w:val="003063EE"/>
    <w:rsid w:val="003247CD"/>
    <w:rsid w:val="003343B2"/>
    <w:rsid w:val="0033651C"/>
    <w:rsid w:val="00342E24"/>
    <w:rsid w:val="003542D7"/>
    <w:rsid w:val="0036248D"/>
    <w:rsid w:val="003673C8"/>
    <w:rsid w:val="003836D1"/>
    <w:rsid w:val="00386999"/>
    <w:rsid w:val="00397BF8"/>
    <w:rsid w:val="003C26D9"/>
    <w:rsid w:val="003C68E3"/>
    <w:rsid w:val="003D34B7"/>
    <w:rsid w:val="003D7891"/>
    <w:rsid w:val="003E5A21"/>
    <w:rsid w:val="003F5220"/>
    <w:rsid w:val="003F6BEB"/>
    <w:rsid w:val="0040151A"/>
    <w:rsid w:val="00404222"/>
    <w:rsid w:val="004110FD"/>
    <w:rsid w:val="00411482"/>
    <w:rsid w:val="00414D86"/>
    <w:rsid w:val="004224B4"/>
    <w:rsid w:val="00427261"/>
    <w:rsid w:val="004349C9"/>
    <w:rsid w:val="004436B4"/>
    <w:rsid w:val="004839AD"/>
    <w:rsid w:val="00490BD1"/>
    <w:rsid w:val="00492C2C"/>
    <w:rsid w:val="0049578B"/>
    <w:rsid w:val="004A472A"/>
    <w:rsid w:val="004A744D"/>
    <w:rsid w:val="004B3188"/>
    <w:rsid w:val="004B4905"/>
    <w:rsid w:val="004B7676"/>
    <w:rsid w:val="004C4579"/>
    <w:rsid w:val="004C67F3"/>
    <w:rsid w:val="004D28E1"/>
    <w:rsid w:val="004D62B0"/>
    <w:rsid w:val="004F0F24"/>
    <w:rsid w:val="004F4A32"/>
    <w:rsid w:val="004F69A8"/>
    <w:rsid w:val="004F704D"/>
    <w:rsid w:val="00505081"/>
    <w:rsid w:val="00511C8B"/>
    <w:rsid w:val="00523D69"/>
    <w:rsid w:val="00536E34"/>
    <w:rsid w:val="005476F0"/>
    <w:rsid w:val="0057122F"/>
    <w:rsid w:val="005908D9"/>
    <w:rsid w:val="00595F62"/>
    <w:rsid w:val="00597E21"/>
    <w:rsid w:val="005A186F"/>
    <w:rsid w:val="005B58DF"/>
    <w:rsid w:val="005C26BE"/>
    <w:rsid w:val="005D4257"/>
    <w:rsid w:val="005D7768"/>
    <w:rsid w:val="005F3128"/>
    <w:rsid w:val="00611630"/>
    <w:rsid w:val="0061516E"/>
    <w:rsid w:val="00622DB1"/>
    <w:rsid w:val="00624212"/>
    <w:rsid w:val="00633D47"/>
    <w:rsid w:val="0063425A"/>
    <w:rsid w:val="00645D36"/>
    <w:rsid w:val="00651887"/>
    <w:rsid w:val="006746FB"/>
    <w:rsid w:val="006778E9"/>
    <w:rsid w:val="006837E4"/>
    <w:rsid w:val="006861FB"/>
    <w:rsid w:val="00687FC6"/>
    <w:rsid w:val="006A6921"/>
    <w:rsid w:val="006B369F"/>
    <w:rsid w:val="006B3981"/>
    <w:rsid w:val="006C5E63"/>
    <w:rsid w:val="006C6B88"/>
    <w:rsid w:val="006D5C6D"/>
    <w:rsid w:val="006D7731"/>
    <w:rsid w:val="006F40FC"/>
    <w:rsid w:val="00705331"/>
    <w:rsid w:val="0070779D"/>
    <w:rsid w:val="007161D0"/>
    <w:rsid w:val="00721076"/>
    <w:rsid w:val="0073251B"/>
    <w:rsid w:val="0073503D"/>
    <w:rsid w:val="00745954"/>
    <w:rsid w:val="00750A93"/>
    <w:rsid w:val="00766157"/>
    <w:rsid w:val="00770484"/>
    <w:rsid w:val="007727A1"/>
    <w:rsid w:val="00777497"/>
    <w:rsid w:val="00777F3D"/>
    <w:rsid w:val="00783269"/>
    <w:rsid w:val="007A750B"/>
    <w:rsid w:val="007C35BA"/>
    <w:rsid w:val="007C4C8F"/>
    <w:rsid w:val="007C6D66"/>
    <w:rsid w:val="007D7123"/>
    <w:rsid w:val="007E0282"/>
    <w:rsid w:val="007F189F"/>
    <w:rsid w:val="007F53D8"/>
    <w:rsid w:val="007F5F87"/>
    <w:rsid w:val="007F6A29"/>
    <w:rsid w:val="007F6BAD"/>
    <w:rsid w:val="00800ACC"/>
    <w:rsid w:val="00812B32"/>
    <w:rsid w:val="00822624"/>
    <w:rsid w:val="00833475"/>
    <w:rsid w:val="00833CF6"/>
    <w:rsid w:val="00846D1B"/>
    <w:rsid w:val="0084746D"/>
    <w:rsid w:val="00854AFA"/>
    <w:rsid w:val="00855B4B"/>
    <w:rsid w:val="00857DFD"/>
    <w:rsid w:val="00875E6E"/>
    <w:rsid w:val="00884EED"/>
    <w:rsid w:val="00890250"/>
    <w:rsid w:val="00894170"/>
    <w:rsid w:val="008A4E2B"/>
    <w:rsid w:val="008B121F"/>
    <w:rsid w:val="008B7C21"/>
    <w:rsid w:val="008D617A"/>
    <w:rsid w:val="008E51F9"/>
    <w:rsid w:val="008F1EEA"/>
    <w:rsid w:val="00930757"/>
    <w:rsid w:val="00935B21"/>
    <w:rsid w:val="00950163"/>
    <w:rsid w:val="00966D4A"/>
    <w:rsid w:val="009701A3"/>
    <w:rsid w:val="009800EC"/>
    <w:rsid w:val="00980787"/>
    <w:rsid w:val="00994236"/>
    <w:rsid w:val="009944AF"/>
    <w:rsid w:val="009B5A31"/>
    <w:rsid w:val="009C0905"/>
    <w:rsid w:val="009C35CB"/>
    <w:rsid w:val="009C3CC8"/>
    <w:rsid w:val="009C43C2"/>
    <w:rsid w:val="009C4866"/>
    <w:rsid w:val="009C4E9D"/>
    <w:rsid w:val="009C5B0B"/>
    <w:rsid w:val="009E6FF9"/>
    <w:rsid w:val="009F745B"/>
    <w:rsid w:val="00A0081C"/>
    <w:rsid w:val="00A011A1"/>
    <w:rsid w:val="00A04E9B"/>
    <w:rsid w:val="00A1485D"/>
    <w:rsid w:val="00A155EF"/>
    <w:rsid w:val="00A3776E"/>
    <w:rsid w:val="00A445F9"/>
    <w:rsid w:val="00A522E3"/>
    <w:rsid w:val="00A63BDC"/>
    <w:rsid w:val="00A7584E"/>
    <w:rsid w:val="00A9079B"/>
    <w:rsid w:val="00A9227B"/>
    <w:rsid w:val="00AA032C"/>
    <w:rsid w:val="00AA3761"/>
    <w:rsid w:val="00AB05BD"/>
    <w:rsid w:val="00AD4018"/>
    <w:rsid w:val="00AD4E98"/>
    <w:rsid w:val="00AF16BA"/>
    <w:rsid w:val="00AF5FA6"/>
    <w:rsid w:val="00B121AD"/>
    <w:rsid w:val="00B202D4"/>
    <w:rsid w:val="00B23123"/>
    <w:rsid w:val="00B23B9E"/>
    <w:rsid w:val="00B26955"/>
    <w:rsid w:val="00B54B72"/>
    <w:rsid w:val="00B662B1"/>
    <w:rsid w:val="00B9549C"/>
    <w:rsid w:val="00BA452C"/>
    <w:rsid w:val="00BB2C92"/>
    <w:rsid w:val="00BE77A3"/>
    <w:rsid w:val="00BF500E"/>
    <w:rsid w:val="00C051C0"/>
    <w:rsid w:val="00C06564"/>
    <w:rsid w:val="00C06591"/>
    <w:rsid w:val="00C14212"/>
    <w:rsid w:val="00C20E64"/>
    <w:rsid w:val="00C24B97"/>
    <w:rsid w:val="00C51D08"/>
    <w:rsid w:val="00C56600"/>
    <w:rsid w:val="00C63865"/>
    <w:rsid w:val="00C76568"/>
    <w:rsid w:val="00C81F00"/>
    <w:rsid w:val="00C96D2A"/>
    <w:rsid w:val="00CA3C9B"/>
    <w:rsid w:val="00CB0E0C"/>
    <w:rsid w:val="00CB4812"/>
    <w:rsid w:val="00CB4917"/>
    <w:rsid w:val="00CC47CC"/>
    <w:rsid w:val="00CC7B7A"/>
    <w:rsid w:val="00CD1A5C"/>
    <w:rsid w:val="00CD2201"/>
    <w:rsid w:val="00CD5F20"/>
    <w:rsid w:val="00CE1B9E"/>
    <w:rsid w:val="00CE4BC7"/>
    <w:rsid w:val="00CE59A2"/>
    <w:rsid w:val="00CF0EC5"/>
    <w:rsid w:val="00CF275B"/>
    <w:rsid w:val="00D3346B"/>
    <w:rsid w:val="00D33CE4"/>
    <w:rsid w:val="00D443C7"/>
    <w:rsid w:val="00D54C3E"/>
    <w:rsid w:val="00D55F49"/>
    <w:rsid w:val="00D621F8"/>
    <w:rsid w:val="00D63C0B"/>
    <w:rsid w:val="00D7148D"/>
    <w:rsid w:val="00D73F61"/>
    <w:rsid w:val="00D976DB"/>
    <w:rsid w:val="00DA5A33"/>
    <w:rsid w:val="00DB2FBA"/>
    <w:rsid w:val="00DB3319"/>
    <w:rsid w:val="00DB3D99"/>
    <w:rsid w:val="00DD26A1"/>
    <w:rsid w:val="00DE0BA4"/>
    <w:rsid w:val="00DE508B"/>
    <w:rsid w:val="00DE72AD"/>
    <w:rsid w:val="00E017F1"/>
    <w:rsid w:val="00E02D6F"/>
    <w:rsid w:val="00E16B80"/>
    <w:rsid w:val="00E256F5"/>
    <w:rsid w:val="00E25839"/>
    <w:rsid w:val="00E42B9C"/>
    <w:rsid w:val="00E601C6"/>
    <w:rsid w:val="00E605D0"/>
    <w:rsid w:val="00E61422"/>
    <w:rsid w:val="00E61778"/>
    <w:rsid w:val="00E64A82"/>
    <w:rsid w:val="00E7257D"/>
    <w:rsid w:val="00E80610"/>
    <w:rsid w:val="00E83F19"/>
    <w:rsid w:val="00EA4EB4"/>
    <w:rsid w:val="00EA50A7"/>
    <w:rsid w:val="00EB583C"/>
    <w:rsid w:val="00EC223C"/>
    <w:rsid w:val="00ED2EE9"/>
    <w:rsid w:val="00ED36EA"/>
    <w:rsid w:val="00ED3E26"/>
    <w:rsid w:val="00ED7575"/>
    <w:rsid w:val="00ED7CE6"/>
    <w:rsid w:val="00EF7B6A"/>
    <w:rsid w:val="00F05EF6"/>
    <w:rsid w:val="00F06DEF"/>
    <w:rsid w:val="00F06E47"/>
    <w:rsid w:val="00F25E9A"/>
    <w:rsid w:val="00F47639"/>
    <w:rsid w:val="00F6600F"/>
    <w:rsid w:val="00F708D6"/>
    <w:rsid w:val="00F70A53"/>
    <w:rsid w:val="00F837A2"/>
    <w:rsid w:val="00F928CA"/>
    <w:rsid w:val="00F97EBD"/>
    <w:rsid w:val="00FB0AED"/>
    <w:rsid w:val="00FB20F6"/>
    <w:rsid w:val="00FC3C50"/>
    <w:rsid w:val="00FD08A1"/>
    <w:rsid w:val="00FE176A"/>
    <w:rsid w:val="00FE24FA"/>
    <w:rsid w:val="00FE2D14"/>
    <w:rsid w:val="00FF7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endnote text" w:uiPriority="99"/>
    <w:lsdException w:name="Title" w:qFormat="1"/>
    <w:lsdException w:name="Body Text" w:uiPriority="99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qFormat/>
    <w:pPr>
      <w:keepNext/>
      <w:ind w:left="-567"/>
      <w:jc w:val="center"/>
      <w:outlineLvl w:val="0"/>
    </w:pPr>
    <w:rPr>
      <w:sz w:val="40"/>
      <w:lang w:val="x-none" w:eastAsia="x-none"/>
    </w:rPr>
  </w:style>
  <w:style w:type="paragraph" w:styleId="2">
    <w:name w:val="heading 2"/>
    <w:basedOn w:val="a"/>
    <w:next w:val="a"/>
    <w:qFormat/>
    <w:pPr>
      <w:keepNext/>
      <w:ind w:left="-567"/>
      <w:jc w:val="center"/>
      <w:outlineLvl w:val="1"/>
    </w:pPr>
    <w:rPr>
      <w:b/>
      <w:sz w:val="72"/>
    </w:rPr>
  </w:style>
  <w:style w:type="paragraph" w:styleId="3">
    <w:name w:val="heading 3"/>
    <w:basedOn w:val="a"/>
    <w:next w:val="a"/>
    <w:qFormat/>
    <w:pPr>
      <w:keepNext/>
      <w:ind w:left="-567"/>
      <w:jc w:val="center"/>
      <w:outlineLvl w:val="2"/>
    </w:pPr>
    <w:rPr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Title">
    <w:name w:val="ConsTitl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styleId="30">
    <w:name w:val="Body Text Indent 3"/>
    <w:basedOn w:val="a"/>
    <w:pPr>
      <w:tabs>
        <w:tab w:val="left" w:pos="0"/>
      </w:tabs>
      <w:ind w:left="567"/>
      <w:jc w:val="both"/>
    </w:pPr>
    <w:rPr>
      <w:sz w:val="20"/>
    </w:r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styleId="a4">
    <w:name w:val="page number"/>
    <w:basedOn w:val="a0"/>
  </w:style>
  <w:style w:type="paragraph" w:customStyle="1" w:styleId="ConsPlusNormal">
    <w:name w:val="ConsPlusNormal"/>
    <w:rsid w:val="002F34F5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5">
    <w:name w:val="Hyperlink"/>
    <w:uiPriority w:val="99"/>
    <w:unhideWhenUsed/>
    <w:rsid w:val="00E02D6F"/>
    <w:rPr>
      <w:color w:val="0000FF"/>
      <w:u w:val="single"/>
    </w:rPr>
  </w:style>
  <w:style w:type="paragraph" w:customStyle="1" w:styleId="11">
    <w:name w:val="Стиль1"/>
    <w:basedOn w:val="a"/>
    <w:qFormat/>
    <w:rsid w:val="00F6600F"/>
    <w:pPr>
      <w:jc w:val="both"/>
    </w:pPr>
    <w:rPr>
      <w:rFonts w:eastAsia="Calibri"/>
      <w:sz w:val="24"/>
      <w:szCs w:val="22"/>
      <w:lang w:eastAsia="en-US"/>
    </w:rPr>
  </w:style>
  <w:style w:type="character" w:customStyle="1" w:styleId="10">
    <w:name w:val="Заголовок 1 Знак"/>
    <w:link w:val="1"/>
    <w:rsid w:val="001F7ED7"/>
    <w:rPr>
      <w:sz w:val="40"/>
    </w:rPr>
  </w:style>
  <w:style w:type="paragraph" w:styleId="a6">
    <w:name w:val="Body Text"/>
    <w:basedOn w:val="a"/>
    <w:link w:val="a7"/>
    <w:uiPriority w:val="99"/>
    <w:unhideWhenUsed/>
    <w:rsid w:val="001F7ED7"/>
    <w:pPr>
      <w:spacing w:after="120"/>
    </w:pPr>
    <w:rPr>
      <w:sz w:val="24"/>
      <w:szCs w:val="24"/>
      <w:lang w:val="x-none" w:eastAsia="x-none"/>
    </w:rPr>
  </w:style>
  <w:style w:type="character" w:customStyle="1" w:styleId="a7">
    <w:name w:val="Основной текст Знак"/>
    <w:link w:val="a6"/>
    <w:uiPriority w:val="99"/>
    <w:rsid w:val="001F7ED7"/>
    <w:rPr>
      <w:sz w:val="24"/>
      <w:szCs w:val="24"/>
      <w:lang w:val="x-none" w:eastAsia="x-none"/>
    </w:rPr>
  </w:style>
  <w:style w:type="paragraph" w:styleId="a8">
    <w:name w:val="footer"/>
    <w:basedOn w:val="a"/>
    <w:link w:val="a9"/>
    <w:rsid w:val="001F7ED7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9">
    <w:name w:val="Нижний колонтитул Знак"/>
    <w:link w:val="a8"/>
    <w:rsid w:val="001F7ED7"/>
    <w:rPr>
      <w:sz w:val="28"/>
    </w:rPr>
  </w:style>
  <w:style w:type="paragraph" w:customStyle="1" w:styleId="pboth">
    <w:name w:val="pboth"/>
    <w:basedOn w:val="a"/>
    <w:rsid w:val="0016782F"/>
    <w:pPr>
      <w:spacing w:before="100" w:beforeAutospacing="1" w:after="100" w:afterAutospacing="1"/>
    </w:pPr>
    <w:rPr>
      <w:sz w:val="24"/>
      <w:szCs w:val="24"/>
    </w:rPr>
  </w:style>
  <w:style w:type="paragraph" w:styleId="aa">
    <w:name w:val="Normal (Web)"/>
    <w:basedOn w:val="a"/>
    <w:uiPriority w:val="99"/>
    <w:unhideWhenUsed/>
    <w:rsid w:val="00490BD1"/>
    <w:pPr>
      <w:spacing w:before="100" w:beforeAutospacing="1" w:after="100" w:afterAutospacing="1"/>
    </w:pPr>
    <w:rPr>
      <w:sz w:val="24"/>
      <w:szCs w:val="24"/>
    </w:rPr>
  </w:style>
  <w:style w:type="table" w:styleId="ab">
    <w:name w:val="Table Grid"/>
    <w:basedOn w:val="a1"/>
    <w:rsid w:val="00AD40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basedOn w:val="a"/>
    <w:uiPriority w:val="1"/>
    <w:qFormat/>
    <w:rsid w:val="004F69A8"/>
    <w:pPr>
      <w:spacing w:before="100" w:beforeAutospacing="1" w:after="100" w:afterAutospacing="1"/>
    </w:pPr>
    <w:rPr>
      <w:sz w:val="24"/>
      <w:szCs w:val="24"/>
    </w:rPr>
  </w:style>
  <w:style w:type="paragraph" w:styleId="ad">
    <w:name w:val="endnote text"/>
    <w:basedOn w:val="a"/>
    <w:link w:val="ae"/>
    <w:uiPriority w:val="99"/>
    <w:unhideWhenUsed/>
    <w:rsid w:val="00980787"/>
    <w:rPr>
      <w:rFonts w:ascii="Calibri" w:eastAsia="Calibri" w:hAnsi="Calibri"/>
      <w:sz w:val="20"/>
      <w:lang w:eastAsia="en-US"/>
    </w:rPr>
  </w:style>
  <w:style w:type="character" w:customStyle="1" w:styleId="ae">
    <w:name w:val="Текст концевой сноски Знак"/>
    <w:link w:val="ad"/>
    <w:uiPriority w:val="99"/>
    <w:rsid w:val="00980787"/>
    <w:rPr>
      <w:rFonts w:ascii="Calibri" w:eastAsia="Calibri" w:hAnsi="Calibri"/>
      <w:lang w:eastAsia="en-US"/>
    </w:rPr>
  </w:style>
  <w:style w:type="character" w:styleId="af">
    <w:name w:val="endnote reference"/>
    <w:uiPriority w:val="99"/>
    <w:unhideWhenUsed/>
    <w:rsid w:val="00980787"/>
    <w:rPr>
      <w:vertAlign w:val="superscript"/>
    </w:rPr>
  </w:style>
  <w:style w:type="paragraph" w:customStyle="1" w:styleId="Title">
    <w:name w:val="Title!Название НПА"/>
    <w:basedOn w:val="a"/>
    <w:rsid w:val="00745954"/>
    <w:pPr>
      <w:spacing w:before="240" w:after="60"/>
      <w:ind w:firstLine="567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21">
    <w:name w:val="Основной текст 21"/>
    <w:basedOn w:val="a"/>
    <w:rsid w:val="00745954"/>
    <w:pPr>
      <w:widowControl w:val="0"/>
      <w:suppressAutoHyphens/>
      <w:ind w:firstLine="567"/>
      <w:jc w:val="center"/>
    </w:pPr>
    <w:rPr>
      <w:rFonts w:ascii="Arial" w:eastAsia="Lucida Sans Unicode" w:hAnsi="Arial"/>
      <w:sz w:val="24"/>
      <w:szCs w:val="24"/>
      <w:lang w:eastAsia="en-US"/>
    </w:rPr>
  </w:style>
  <w:style w:type="paragraph" w:styleId="af0">
    <w:name w:val="Balloon Text"/>
    <w:basedOn w:val="a"/>
    <w:link w:val="af1"/>
    <w:rsid w:val="00411482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rsid w:val="0041148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endnote text" w:uiPriority="99"/>
    <w:lsdException w:name="Title" w:qFormat="1"/>
    <w:lsdException w:name="Body Text" w:uiPriority="99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qFormat/>
    <w:pPr>
      <w:keepNext/>
      <w:ind w:left="-567"/>
      <w:jc w:val="center"/>
      <w:outlineLvl w:val="0"/>
    </w:pPr>
    <w:rPr>
      <w:sz w:val="40"/>
      <w:lang w:val="x-none" w:eastAsia="x-none"/>
    </w:rPr>
  </w:style>
  <w:style w:type="paragraph" w:styleId="2">
    <w:name w:val="heading 2"/>
    <w:basedOn w:val="a"/>
    <w:next w:val="a"/>
    <w:qFormat/>
    <w:pPr>
      <w:keepNext/>
      <w:ind w:left="-567"/>
      <w:jc w:val="center"/>
      <w:outlineLvl w:val="1"/>
    </w:pPr>
    <w:rPr>
      <w:b/>
      <w:sz w:val="72"/>
    </w:rPr>
  </w:style>
  <w:style w:type="paragraph" w:styleId="3">
    <w:name w:val="heading 3"/>
    <w:basedOn w:val="a"/>
    <w:next w:val="a"/>
    <w:qFormat/>
    <w:pPr>
      <w:keepNext/>
      <w:ind w:left="-567"/>
      <w:jc w:val="center"/>
      <w:outlineLvl w:val="2"/>
    </w:pPr>
    <w:rPr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Title">
    <w:name w:val="ConsTitl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styleId="30">
    <w:name w:val="Body Text Indent 3"/>
    <w:basedOn w:val="a"/>
    <w:pPr>
      <w:tabs>
        <w:tab w:val="left" w:pos="0"/>
      </w:tabs>
      <w:ind w:left="567"/>
      <w:jc w:val="both"/>
    </w:pPr>
    <w:rPr>
      <w:sz w:val="20"/>
    </w:r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styleId="a4">
    <w:name w:val="page number"/>
    <w:basedOn w:val="a0"/>
  </w:style>
  <w:style w:type="paragraph" w:customStyle="1" w:styleId="ConsPlusNormal">
    <w:name w:val="ConsPlusNormal"/>
    <w:rsid w:val="002F34F5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5">
    <w:name w:val="Hyperlink"/>
    <w:uiPriority w:val="99"/>
    <w:unhideWhenUsed/>
    <w:rsid w:val="00E02D6F"/>
    <w:rPr>
      <w:color w:val="0000FF"/>
      <w:u w:val="single"/>
    </w:rPr>
  </w:style>
  <w:style w:type="paragraph" w:customStyle="1" w:styleId="11">
    <w:name w:val="Стиль1"/>
    <w:basedOn w:val="a"/>
    <w:qFormat/>
    <w:rsid w:val="00F6600F"/>
    <w:pPr>
      <w:jc w:val="both"/>
    </w:pPr>
    <w:rPr>
      <w:rFonts w:eastAsia="Calibri"/>
      <w:sz w:val="24"/>
      <w:szCs w:val="22"/>
      <w:lang w:eastAsia="en-US"/>
    </w:rPr>
  </w:style>
  <w:style w:type="character" w:customStyle="1" w:styleId="10">
    <w:name w:val="Заголовок 1 Знак"/>
    <w:link w:val="1"/>
    <w:rsid w:val="001F7ED7"/>
    <w:rPr>
      <w:sz w:val="40"/>
    </w:rPr>
  </w:style>
  <w:style w:type="paragraph" w:styleId="a6">
    <w:name w:val="Body Text"/>
    <w:basedOn w:val="a"/>
    <w:link w:val="a7"/>
    <w:uiPriority w:val="99"/>
    <w:unhideWhenUsed/>
    <w:rsid w:val="001F7ED7"/>
    <w:pPr>
      <w:spacing w:after="120"/>
    </w:pPr>
    <w:rPr>
      <w:sz w:val="24"/>
      <w:szCs w:val="24"/>
      <w:lang w:val="x-none" w:eastAsia="x-none"/>
    </w:rPr>
  </w:style>
  <w:style w:type="character" w:customStyle="1" w:styleId="a7">
    <w:name w:val="Основной текст Знак"/>
    <w:link w:val="a6"/>
    <w:uiPriority w:val="99"/>
    <w:rsid w:val="001F7ED7"/>
    <w:rPr>
      <w:sz w:val="24"/>
      <w:szCs w:val="24"/>
      <w:lang w:val="x-none" w:eastAsia="x-none"/>
    </w:rPr>
  </w:style>
  <w:style w:type="paragraph" w:styleId="a8">
    <w:name w:val="footer"/>
    <w:basedOn w:val="a"/>
    <w:link w:val="a9"/>
    <w:rsid w:val="001F7ED7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9">
    <w:name w:val="Нижний колонтитул Знак"/>
    <w:link w:val="a8"/>
    <w:rsid w:val="001F7ED7"/>
    <w:rPr>
      <w:sz w:val="28"/>
    </w:rPr>
  </w:style>
  <w:style w:type="paragraph" w:customStyle="1" w:styleId="pboth">
    <w:name w:val="pboth"/>
    <w:basedOn w:val="a"/>
    <w:rsid w:val="0016782F"/>
    <w:pPr>
      <w:spacing w:before="100" w:beforeAutospacing="1" w:after="100" w:afterAutospacing="1"/>
    </w:pPr>
    <w:rPr>
      <w:sz w:val="24"/>
      <w:szCs w:val="24"/>
    </w:rPr>
  </w:style>
  <w:style w:type="paragraph" w:styleId="aa">
    <w:name w:val="Normal (Web)"/>
    <w:basedOn w:val="a"/>
    <w:uiPriority w:val="99"/>
    <w:unhideWhenUsed/>
    <w:rsid w:val="00490BD1"/>
    <w:pPr>
      <w:spacing w:before="100" w:beforeAutospacing="1" w:after="100" w:afterAutospacing="1"/>
    </w:pPr>
    <w:rPr>
      <w:sz w:val="24"/>
      <w:szCs w:val="24"/>
    </w:rPr>
  </w:style>
  <w:style w:type="table" w:styleId="ab">
    <w:name w:val="Table Grid"/>
    <w:basedOn w:val="a1"/>
    <w:rsid w:val="00AD40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basedOn w:val="a"/>
    <w:uiPriority w:val="1"/>
    <w:qFormat/>
    <w:rsid w:val="004F69A8"/>
    <w:pPr>
      <w:spacing w:before="100" w:beforeAutospacing="1" w:after="100" w:afterAutospacing="1"/>
    </w:pPr>
    <w:rPr>
      <w:sz w:val="24"/>
      <w:szCs w:val="24"/>
    </w:rPr>
  </w:style>
  <w:style w:type="paragraph" w:styleId="ad">
    <w:name w:val="endnote text"/>
    <w:basedOn w:val="a"/>
    <w:link w:val="ae"/>
    <w:uiPriority w:val="99"/>
    <w:unhideWhenUsed/>
    <w:rsid w:val="00980787"/>
    <w:rPr>
      <w:rFonts w:ascii="Calibri" w:eastAsia="Calibri" w:hAnsi="Calibri"/>
      <w:sz w:val="20"/>
      <w:lang w:eastAsia="en-US"/>
    </w:rPr>
  </w:style>
  <w:style w:type="character" w:customStyle="1" w:styleId="ae">
    <w:name w:val="Текст концевой сноски Знак"/>
    <w:link w:val="ad"/>
    <w:uiPriority w:val="99"/>
    <w:rsid w:val="00980787"/>
    <w:rPr>
      <w:rFonts w:ascii="Calibri" w:eastAsia="Calibri" w:hAnsi="Calibri"/>
      <w:lang w:eastAsia="en-US"/>
    </w:rPr>
  </w:style>
  <w:style w:type="character" w:styleId="af">
    <w:name w:val="endnote reference"/>
    <w:uiPriority w:val="99"/>
    <w:unhideWhenUsed/>
    <w:rsid w:val="00980787"/>
    <w:rPr>
      <w:vertAlign w:val="superscript"/>
    </w:rPr>
  </w:style>
  <w:style w:type="paragraph" w:customStyle="1" w:styleId="Title">
    <w:name w:val="Title!Название НПА"/>
    <w:basedOn w:val="a"/>
    <w:rsid w:val="00745954"/>
    <w:pPr>
      <w:spacing w:before="240" w:after="60"/>
      <w:ind w:firstLine="567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21">
    <w:name w:val="Основной текст 21"/>
    <w:basedOn w:val="a"/>
    <w:rsid w:val="00745954"/>
    <w:pPr>
      <w:widowControl w:val="0"/>
      <w:suppressAutoHyphens/>
      <w:ind w:firstLine="567"/>
      <w:jc w:val="center"/>
    </w:pPr>
    <w:rPr>
      <w:rFonts w:ascii="Arial" w:eastAsia="Lucida Sans Unicode" w:hAnsi="Arial"/>
      <w:sz w:val="24"/>
      <w:szCs w:val="24"/>
      <w:lang w:eastAsia="en-US"/>
    </w:rPr>
  </w:style>
  <w:style w:type="paragraph" w:styleId="af0">
    <w:name w:val="Balloon Text"/>
    <w:basedOn w:val="a"/>
    <w:link w:val="af1"/>
    <w:rsid w:val="00411482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rsid w:val="004114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10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9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51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77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kandalaksha-admin.ru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498</Words>
  <Characters>4757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Дума</Company>
  <LinksUpToDate>false</LinksUpToDate>
  <CharactersWithSpaces>5245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Фоменко И.А.</dc:creator>
  <cp:keywords/>
  <cp:lastModifiedBy>User</cp:lastModifiedBy>
  <cp:revision>12</cp:revision>
  <cp:lastPrinted>2026-04-24T09:27:00Z</cp:lastPrinted>
  <dcterms:created xsi:type="dcterms:W3CDTF">2026-04-15T06:26:00Z</dcterms:created>
  <dcterms:modified xsi:type="dcterms:W3CDTF">2026-04-28T13:46:00Z</dcterms:modified>
</cp:coreProperties>
</file>