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B61CE" w14:textId="523B67DE" w:rsidR="000153CC" w:rsidRPr="00C4563D" w:rsidRDefault="005E0815" w:rsidP="004F4CCD">
      <w:pPr>
        <w:tabs>
          <w:tab w:val="left" w:pos="3402"/>
        </w:tabs>
        <w:jc w:val="center"/>
        <w:rPr>
          <w:rFonts w:ascii="Arial" w:hAnsi="Arial" w:cs="Arial"/>
        </w:rPr>
      </w:pPr>
      <w:r w:rsidRPr="005849EC">
        <w:rPr>
          <w:noProof/>
        </w:rPr>
        <w:drawing>
          <wp:inline distT="0" distB="0" distL="0" distR="0" wp14:anchorId="05F0AF25" wp14:editId="7D7BCE3E">
            <wp:extent cx="516890" cy="659765"/>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6890" cy="659765"/>
                    </a:xfrm>
                    <a:prstGeom prst="rect">
                      <a:avLst/>
                    </a:prstGeom>
                    <a:noFill/>
                    <a:ln>
                      <a:noFill/>
                    </a:ln>
                  </pic:spPr>
                </pic:pic>
              </a:graphicData>
            </a:graphic>
          </wp:inline>
        </w:drawing>
      </w:r>
    </w:p>
    <w:p w14:paraId="5223C7D1" w14:textId="77777777" w:rsidR="000153CC" w:rsidRPr="00C4563D" w:rsidRDefault="000153CC" w:rsidP="000153CC">
      <w:pPr>
        <w:rPr>
          <w:rFonts w:ascii="Arial" w:hAnsi="Arial" w:cs="Arial"/>
        </w:rPr>
      </w:pPr>
    </w:p>
    <w:p w14:paraId="41B58EAB" w14:textId="77777777" w:rsidR="000153CC" w:rsidRPr="00C4563D" w:rsidRDefault="000153CC" w:rsidP="0078640F">
      <w:pPr>
        <w:jc w:val="center"/>
        <w:rPr>
          <w:rFonts w:ascii="Arial" w:hAnsi="Arial" w:cs="Arial"/>
          <w:b/>
        </w:rPr>
      </w:pPr>
      <w:r w:rsidRPr="00C4563D">
        <w:rPr>
          <w:rFonts w:ascii="Arial" w:hAnsi="Arial" w:cs="Arial"/>
          <w:b/>
        </w:rPr>
        <w:t>СОВЕТ ДЕПУТАТОВ</w:t>
      </w:r>
    </w:p>
    <w:p w14:paraId="6D2F059E" w14:textId="74EC63E7" w:rsidR="000153CC" w:rsidRPr="0014785A" w:rsidRDefault="0014785A" w:rsidP="0078640F">
      <w:pPr>
        <w:jc w:val="center"/>
        <w:rPr>
          <w:rFonts w:ascii="Arial" w:hAnsi="Arial" w:cs="Arial"/>
          <w:b/>
        </w:rPr>
      </w:pPr>
      <w:r>
        <w:rPr>
          <w:rFonts w:ascii="Arial" w:hAnsi="Arial" w:cs="Arial"/>
          <w:b/>
        </w:rPr>
        <w:t>КАНДАЛАКШСКОГО МУНИЦИПАЛЬНОГО ОКРУГА</w:t>
      </w:r>
    </w:p>
    <w:p w14:paraId="3FF773E3" w14:textId="2BC19605" w:rsidR="000153CC" w:rsidRDefault="000153CC" w:rsidP="0078640F">
      <w:pPr>
        <w:jc w:val="center"/>
        <w:rPr>
          <w:rFonts w:ascii="Arial" w:hAnsi="Arial" w:cs="Arial"/>
          <w:b/>
        </w:rPr>
      </w:pPr>
      <w:r w:rsidRPr="00DB38B1">
        <w:rPr>
          <w:rFonts w:ascii="Arial" w:hAnsi="Arial" w:cs="Arial"/>
          <w:b/>
        </w:rPr>
        <w:t>МУРМАНСКОЙ ОБЛАСТИ</w:t>
      </w:r>
    </w:p>
    <w:p w14:paraId="3CA51675" w14:textId="7EA56D38" w:rsidR="0014785A" w:rsidRPr="00DB38B1" w:rsidRDefault="0014785A" w:rsidP="0078640F">
      <w:pPr>
        <w:jc w:val="center"/>
        <w:rPr>
          <w:rFonts w:ascii="Arial" w:hAnsi="Arial" w:cs="Arial"/>
          <w:b/>
        </w:rPr>
      </w:pPr>
      <w:r>
        <w:rPr>
          <w:rFonts w:ascii="Arial" w:hAnsi="Arial" w:cs="Arial"/>
          <w:b/>
        </w:rPr>
        <w:t>первого созыва</w:t>
      </w:r>
    </w:p>
    <w:p w14:paraId="13259E1D" w14:textId="77777777" w:rsidR="005C6136" w:rsidRDefault="005C6136" w:rsidP="000153CC">
      <w:pPr>
        <w:jc w:val="center"/>
        <w:rPr>
          <w:rFonts w:ascii="Arial" w:hAnsi="Arial" w:cs="Arial"/>
          <w:b/>
        </w:rPr>
      </w:pPr>
    </w:p>
    <w:p w14:paraId="252F7F6D" w14:textId="47220ACF" w:rsidR="00A23E72" w:rsidRPr="00DB38B1" w:rsidRDefault="004F68A2" w:rsidP="009B42B0">
      <w:pPr>
        <w:jc w:val="center"/>
        <w:rPr>
          <w:rFonts w:ascii="Arial" w:hAnsi="Arial" w:cs="Arial"/>
          <w:b/>
        </w:rPr>
      </w:pPr>
      <w:proofErr w:type="gramStart"/>
      <w:r w:rsidRPr="00DB38B1">
        <w:rPr>
          <w:rFonts w:ascii="Arial" w:hAnsi="Arial" w:cs="Arial"/>
          <w:b/>
        </w:rPr>
        <w:t>Р</w:t>
      </w:r>
      <w:proofErr w:type="gramEnd"/>
      <w:r w:rsidRPr="00DB38B1">
        <w:rPr>
          <w:rFonts w:ascii="Arial" w:hAnsi="Arial" w:cs="Arial"/>
          <w:b/>
        </w:rPr>
        <w:t xml:space="preserve"> Е Ш Е Н И Е</w:t>
      </w:r>
      <w:r w:rsidR="00F313BB" w:rsidRPr="00DB38B1">
        <w:rPr>
          <w:rFonts w:ascii="Arial" w:hAnsi="Arial" w:cs="Arial"/>
          <w:b/>
        </w:rPr>
        <w:t xml:space="preserve"> </w:t>
      </w:r>
    </w:p>
    <w:p w14:paraId="2A38379D" w14:textId="77777777" w:rsidR="000153CC" w:rsidRDefault="000153CC" w:rsidP="00FB293D">
      <w:pPr>
        <w:rPr>
          <w:rFonts w:ascii="Arial" w:hAnsi="Arial" w:cs="Arial"/>
          <w:b/>
        </w:rPr>
      </w:pPr>
    </w:p>
    <w:p w14:paraId="7C36CAC9" w14:textId="77777777" w:rsidR="00AE16E4" w:rsidRPr="00AE16E4" w:rsidRDefault="00AE16E4" w:rsidP="00FB293D">
      <w:pPr>
        <w:rPr>
          <w:rFonts w:ascii="Arial" w:hAnsi="Arial" w:cs="Arial"/>
          <w:b/>
          <w:sz w:val="18"/>
          <w:szCs w:val="18"/>
        </w:rPr>
      </w:pPr>
    </w:p>
    <w:p w14:paraId="0C01E1F5" w14:textId="57402E8B" w:rsidR="00F06786" w:rsidRPr="00DB38B1" w:rsidRDefault="000E58D9" w:rsidP="00FA25ED">
      <w:pPr>
        <w:rPr>
          <w:rFonts w:ascii="Arial" w:hAnsi="Arial" w:cs="Arial"/>
        </w:rPr>
      </w:pPr>
      <w:r w:rsidRPr="00DB38B1">
        <w:rPr>
          <w:rFonts w:ascii="Arial" w:hAnsi="Arial" w:cs="Arial"/>
        </w:rPr>
        <w:t>о</w:t>
      </w:r>
      <w:r w:rsidR="00A23E72" w:rsidRPr="00DB38B1">
        <w:rPr>
          <w:rFonts w:ascii="Arial" w:hAnsi="Arial" w:cs="Arial"/>
        </w:rPr>
        <w:t>т</w:t>
      </w:r>
      <w:r w:rsidRPr="00DB38B1">
        <w:rPr>
          <w:rFonts w:ascii="Arial" w:hAnsi="Arial" w:cs="Arial"/>
        </w:rPr>
        <w:t xml:space="preserve"> </w:t>
      </w:r>
      <w:r w:rsidR="0023127C">
        <w:rPr>
          <w:rFonts w:ascii="Arial" w:hAnsi="Arial" w:cs="Arial"/>
        </w:rPr>
        <w:t>28 апреля 2026 г.</w:t>
      </w:r>
      <w:r w:rsidR="00E43E76" w:rsidRPr="00DB38B1">
        <w:rPr>
          <w:rFonts w:ascii="Arial" w:hAnsi="Arial" w:cs="Arial"/>
        </w:rPr>
        <w:tab/>
      </w:r>
      <w:r w:rsidR="00ED2010" w:rsidRPr="00DB38B1">
        <w:rPr>
          <w:rFonts w:ascii="Arial" w:hAnsi="Arial" w:cs="Arial"/>
        </w:rPr>
        <w:t xml:space="preserve">   </w:t>
      </w:r>
      <w:r w:rsidR="00251AAB" w:rsidRPr="00DB38B1">
        <w:rPr>
          <w:rFonts w:ascii="Arial" w:hAnsi="Arial" w:cs="Arial"/>
        </w:rPr>
        <w:tab/>
      </w:r>
      <w:r w:rsidR="00251AAB" w:rsidRPr="00DB38B1">
        <w:rPr>
          <w:rFonts w:ascii="Arial" w:hAnsi="Arial" w:cs="Arial"/>
        </w:rPr>
        <w:tab/>
        <w:t xml:space="preserve">             </w:t>
      </w:r>
      <w:r w:rsidR="00DF4904" w:rsidRPr="00DB38B1">
        <w:rPr>
          <w:rFonts w:ascii="Arial" w:hAnsi="Arial" w:cs="Arial"/>
        </w:rPr>
        <w:tab/>
      </w:r>
      <w:r w:rsidR="00DF4904" w:rsidRPr="00DB38B1">
        <w:rPr>
          <w:rFonts w:ascii="Arial" w:hAnsi="Arial" w:cs="Arial"/>
        </w:rPr>
        <w:tab/>
      </w:r>
      <w:r w:rsidR="00F82973" w:rsidRPr="00DB38B1">
        <w:rPr>
          <w:rFonts w:ascii="Arial" w:hAnsi="Arial" w:cs="Arial"/>
        </w:rPr>
        <w:tab/>
      </w:r>
      <w:r w:rsidR="004A7623" w:rsidRPr="00DB38B1">
        <w:rPr>
          <w:rFonts w:ascii="Arial" w:hAnsi="Arial" w:cs="Arial"/>
        </w:rPr>
        <w:tab/>
      </w:r>
      <w:r w:rsidR="006F0375">
        <w:rPr>
          <w:rFonts w:ascii="Arial" w:hAnsi="Arial" w:cs="Arial"/>
        </w:rPr>
        <w:t xml:space="preserve">        </w:t>
      </w:r>
      <w:r w:rsidR="0023127C">
        <w:rPr>
          <w:rFonts w:ascii="Arial" w:hAnsi="Arial" w:cs="Arial"/>
        </w:rPr>
        <w:t xml:space="preserve">       </w:t>
      </w:r>
      <w:r w:rsidR="006F0375">
        <w:rPr>
          <w:rFonts w:ascii="Arial" w:hAnsi="Arial" w:cs="Arial"/>
        </w:rPr>
        <w:t xml:space="preserve"> </w:t>
      </w:r>
      <w:r w:rsidR="000153CC" w:rsidRPr="00DB38B1">
        <w:rPr>
          <w:rFonts w:ascii="Arial" w:hAnsi="Arial" w:cs="Arial"/>
        </w:rPr>
        <w:t>№</w:t>
      </w:r>
      <w:r w:rsidR="009E5641" w:rsidRPr="00DB38B1">
        <w:rPr>
          <w:rFonts w:ascii="Arial" w:hAnsi="Arial" w:cs="Arial"/>
        </w:rPr>
        <w:t xml:space="preserve"> </w:t>
      </w:r>
      <w:r w:rsidR="0023127C">
        <w:rPr>
          <w:rFonts w:ascii="Arial" w:hAnsi="Arial" w:cs="Arial"/>
        </w:rPr>
        <w:t>208</w:t>
      </w:r>
    </w:p>
    <w:p w14:paraId="4C8B5487" w14:textId="77777777" w:rsidR="00AE16E4" w:rsidRDefault="00AE16E4" w:rsidP="0024732B">
      <w:pPr>
        <w:jc w:val="center"/>
        <w:rPr>
          <w:rFonts w:ascii="Arial" w:hAnsi="Arial" w:cs="Arial"/>
          <w:b/>
        </w:rPr>
      </w:pPr>
    </w:p>
    <w:p w14:paraId="5446756B" w14:textId="77777777" w:rsidR="00AE16E4" w:rsidRDefault="00AE16E4" w:rsidP="0024732B">
      <w:pPr>
        <w:jc w:val="center"/>
        <w:rPr>
          <w:rFonts w:ascii="Arial" w:hAnsi="Arial" w:cs="Arial"/>
          <w:b/>
        </w:rPr>
      </w:pPr>
    </w:p>
    <w:p w14:paraId="77E795D7" w14:textId="04CB3CA2" w:rsidR="005E0815" w:rsidRPr="005E0815" w:rsidRDefault="005E0815" w:rsidP="005E0815">
      <w:pPr>
        <w:overflowPunct w:val="0"/>
        <w:autoSpaceDE w:val="0"/>
        <w:autoSpaceDN w:val="0"/>
        <w:adjustRightInd w:val="0"/>
        <w:ind w:left="720"/>
        <w:contextualSpacing/>
        <w:jc w:val="center"/>
        <w:rPr>
          <w:rFonts w:ascii="Arial" w:eastAsia="Calibri" w:hAnsi="Arial" w:cs="Arial"/>
          <w:b/>
          <w:lang w:eastAsia="en-US"/>
        </w:rPr>
      </w:pPr>
      <w:bookmarkStart w:id="0" w:name="_Hlk225421708"/>
      <w:r>
        <w:rPr>
          <w:rFonts w:ascii="Arial" w:eastAsia="Calibri" w:hAnsi="Arial" w:cs="Arial"/>
          <w:b/>
          <w:lang w:eastAsia="en-US"/>
        </w:rPr>
        <w:t>Об утверждении Перечня</w:t>
      </w:r>
      <w:r w:rsidRPr="005E0815">
        <w:rPr>
          <w:rFonts w:ascii="Arial" w:eastAsia="Calibri" w:hAnsi="Arial" w:cs="Arial"/>
          <w:b/>
          <w:lang w:eastAsia="en-US"/>
        </w:rPr>
        <w:t xml:space="preserve"> </w:t>
      </w:r>
      <w:bookmarkStart w:id="1" w:name="_Hlk226533467"/>
      <w:r w:rsidRPr="005E0815">
        <w:rPr>
          <w:rFonts w:ascii="Arial" w:eastAsia="Calibri" w:hAnsi="Arial" w:cs="Arial"/>
          <w:b/>
          <w:lang w:eastAsia="en-US"/>
        </w:rPr>
        <w:t>услуг, которые являются необходимыми и обязательными для предоставления</w:t>
      </w:r>
      <w:r>
        <w:rPr>
          <w:rFonts w:ascii="Arial" w:eastAsia="Calibri" w:hAnsi="Arial" w:cs="Arial"/>
          <w:b/>
          <w:lang w:eastAsia="en-US"/>
        </w:rPr>
        <w:t xml:space="preserve"> </w:t>
      </w:r>
      <w:r w:rsidRPr="005E0815">
        <w:rPr>
          <w:rFonts w:ascii="Arial" w:eastAsia="Calibri" w:hAnsi="Arial" w:cs="Arial"/>
          <w:b/>
          <w:lang w:eastAsia="en-US"/>
        </w:rPr>
        <w:t>муниципальных услуг (государственных услуг по переданным полномочиям) органами местного самоуправления муниципального образования Кандалакшский муниципальный округ Мурманской области</w:t>
      </w:r>
      <w:bookmarkEnd w:id="1"/>
      <w:r w:rsidR="00D5648A">
        <w:rPr>
          <w:rFonts w:ascii="Arial" w:eastAsia="Calibri" w:hAnsi="Arial" w:cs="Arial"/>
          <w:b/>
          <w:lang w:eastAsia="en-US"/>
        </w:rPr>
        <w:t xml:space="preserve"> и муниципальными учреждениями</w:t>
      </w:r>
    </w:p>
    <w:bookmarkEnd w:id="0"/>
    <w:p w14:paraId="6213C51D" w14:textId="77777777" w:rsidR="00387A95" w:rsidRDefault="00387A95" w:rsidP="009E5641">
      <w:pPr>
        <w:rPr>
          <w:rFonts w:ascii="Arial" w:hAnsi="Arial" w:cs="Arial"/>
          <w:b/>
        </w:rPr>
      </w:pPr>
    </w:p>
    <w:p w14:paraId="0646C8E3" w14:textId="77777777" w:rsidR="00AE16E4" w:rsidRPr="00AE16E4" w:rsidRDefault="00AE16E4" w:rsidP="009E5641">
      <w:pPr>
        <w:rPr>
          <w:rFonts w:ascii="Arial" w:hAnsi="Arial" w:cs="Arial"/>
          <w:b/>
          <w:sz w:val="20"/>
          <w:szCs w:val="20"/>
        </w:rPr>
      </w:pPr>
    </w:p>
    <w:p w14:paraId="16A95260" w14:textId="7B7629D4" w:rsidR="000D2367" w:rsidRPr="002235CC" w:rsidRDefault="00B648CC" w:rsidP="00D04E21">
      <w:pPr>
        <w:ind w:firstLine="709"/>
        <w:jc w:val="both"/>
        <w:rPr>
          <w:rFonts w:ascii="Arial" w:hAnsi="Arial" w:cs="Arial"/>
        </w:rPr>
      </w:pPr>
      <w:r w:rsidRPr="002235CC">
        <w:rPr>
          <w:rFonts w:ascii="Arial" w:hAnsi="Arial" w:cs="Arial"/>
        </w:rPr>
        <w:t>В соот</w:t>
      </w:r>
      <w:r w:rsidR="00692422" w:rsidRPr="002235CC">
        <w:rPr>
          <w:rFonts w:ascii="Arial" w:hAnsi="Arial" w:cs="Arial"/>
        </w:rPr>
        <w:t xml:space="preserve">ветствии </w:t>
      </w:r>
      <w:r w:rsidR="005E0815">
        <w:rPr>
          <w:rFonts w:ascii="Arial" w:hAnsi="Arial" w:cs="Arial"/>
        </w:rPr>
        <w:t>с</w:t>
      </w:r>
      <w:r w:rsidR="007A5F69">
        <w:rPr>
          <w:rFonts w:ascii="Arial" w:hAnsi="Arial" w:cs="Arial"/>
        </w:rPr>
        <w:t>о статьей 9</w:t>
      </w:r>
      <w:r w:rsidR="005E0815">
        <w:rPr>
          <w:rFonts w:ascii="Arial" w:hAnsi="Arial" w:cs="Arial"/>
        </w:rPr>
        <w:t xml:space="preserve"> Федеральн</w:t>
      </w:r>
      <w:r w:rsidR="007A5F69">
        <w:rPr>
          <w:rFonts w:ascii="Arial" w:hAnsi="Arial" w:cs="Arial"/>
        </w:rPr>
        <w:t>ого</w:t>
      </w:r>
      <w:r w:rsidR="005E0815">
        <w:rPr>
          <w:rFonts w:ascii="Arial" w:hAnsi="Arial" w:cs="Arial"/>
        </w:rPr>
        <w:t xml:space="preserve"> закон</w:t>
      </w:r>
      <w:r w:rsidR="007A5F69">
        <w:rPr>
          <w:rFonts w:ascii="Arial" w:hAnsi="Arial" w:cs="Arial"/>
        </w:rPr>
        <w:t>а</w:t>
      </w:r>
      <w:r w:rsidR="005E0815">
        <w:rPr>
          <w:rFonts w:ascii="Arial" w:hAnsi="Arial" w:cs="Arial"/>
        </w:rPr>
        <w:t xml:space="preserve"> </w:t>
      </w:r>
      <w:r w:rsidR="007A5F69">
        <w:rPr>
          <w:rFonts w:ascii="Arial" w:hAnsi="Arial" w:cs="Arial"/>
        </w:rPr>
        <w:t xml:space="preserve">от 27.07.2010 № 210-ФЗ «Об организации предоставления государственных и муниципальных услуг», </w:t>
      </w:r>
    </w:p>
    <w:p w14:paraId="1ED4AC07" w14:textId="77777777" w:rsidR="00EA267E" w:rsidRPr="002235CC" w:rsidRDefault="00EA267E" w:rsidP="00350AE3">
      <w:pPr>
        <w:rPr>
          <w:rFonts w:ascii="Arial" w:hAnsi="Arial" w:cs="Arial"/>
        </w:rPr>
      </w:pPr>
    </w:p>
    <w:p w14:paraId="78C9F2C8" w14:textId="77777777" w:rsidR="00350AE3" w:rsidRPr="002235CC" w:rsidRDefault="00350AE3" w:rsidP="00350AE3">
      <w:pPr>
        <w:jc w:val="center"/>
        <w:rPr>
          <w:rFonts w:ascii="Arial" w:hAnsi="Arial" w:cs="Arial"/>
          <w:b/>
        </w:rPr>
      </w:pPr>
      <w:r w:rsidRPr="002235CC">
        <w:rPr>
          <w:rFonts w:ascii="Arial" w:hAnsi="Arial" w:cs="Arial"/>
          <w:b/>
        </w:rPr>
        <w:t xml:space="preserve">Совет депутатов </w:t>
      </w:r>
    </w:p>
    <w:p w14:paraId="7673CE8D" w14:textId="15819317" w:rsidR="00350AE3" w:rsidRPr="002235CC" w:rsidRDefault="0014785A" w:rsidP="009E5641">
      <w:pPr>
        <w:jc w:val="center"/>
        <w:rPr>
          <w:rFonts w:ascii="Arial" w:hAnsi="Arial" w:cs="Arial"/>
          <w:b/>
        </w:rPr>
      </w:pPr>
      <w:r w:rsidRPr="002235CC">
        <w:rPr>
          <w:rFonts w:ascii="Arial" w:hAnsi="Arial" w:cs="Arial"/>
          <w:b/>
        </w:rPr>
        <w:t>Кандалакшского муниципального округа</w:t>
      </w:r>
    </w:p>
    <w:p w14:paraId="53C7E6A4" w14:textId="77777777" w:rsidR="00350AE3" w:rsidRPr="002235CC" w:rsidRDefault="00350AE3" w:rsidP="00350AE3">
      <w:pPr>
        <w:jc w:val="center"/>
        <w:rPr>
          <w:rFonts w:ascii="Arial" w:hAnsi="Arial" w:cs="Arial"/>
          <w:b/>
        </w:rPr>
      </w:pPr>
      <w:r w:rsidRPr="002235CC">
        <w:rPr>
          <w:rFonts w:ascii="Arial" w:hAnsi="Arial" w:cs="Arial"/>
          <w:b/>
        </w:rPr>
        <w:t>решил:</w:t>
      </w:r>
    </w:p>
    <w:p w14:paraId="36E7FF50" w14:textId="77777777" w:rsidR="000D2367" w:rsidRPr="002235CC" w:rsidRDefault="000D2367" w:rsidP="00A56027">
      <w:pPr>
        <w:rPr>
          <w:rFonts w:ascii="Arial" w:hAnsi="Arial" w:cs="Arial"/>
          <w:b/>
        </w:rPr>
      </w:pPr>
    </w:p>
    <w:p w14:paraId="67EBA3B6" w14:textId="1CF350F6" w:rsidR="00BD3C02" w:rsidRDefault="007A5F69" w:rsidP="00D04E21">
      <w:pPr>
        <w:tabs>
          <w:tab w:val="left" w:pos="1560"/>
        </w:tabs>
        <w:ind w:firstLine="709"/>
        <w:jc w:val="both"/>
        <w:rPr>
          <w:rFonts w:ascii="Arial" w:hAnsi="Arial" w:cs="Arial"/>
        </w:rPr>
      </w:pPr>
      <w:r>
        <w:rPr>
          <w:rFonts w:ascii="Arial" w:hAnsi="Arial" w:cs="Arial"/>
        </w:rPr>
        <w:t xml:space="preserve">1. </w:t>
      </w:r>
      <w:r w:rsidRPr="007A5F69">
        <w:rPr>
          <w:rFonts w:ascii="Arial" w:hAnsi="Arial" w:cs="Arial"/>
        </w:rPr>
        <w:t>Утвердить Перечень услуг, которые являются необходимыми и обязательными для предоставления муниципальных услуг (государственных услуг по переданным полномочиям) органами местного самоуправления муниципального образования Кандалакшский муниципальный округ Мурманской области</w:t>
      </w:r>
      <w:r w:rsidR="00177579">
        <w:rPr>
          <w:rFonts w:ascii="Arial" w:hAnsi="Arial" w:cs="Arial"/>
        </w:rPr>
        <w:t xml:space="preserve"> и муниципальными </w:t>
      </w:r>
      <w:r w:rsidR="00D5648A">
        <w:rPr>
          <w:rFonts w:ascii="Arial" w:hAnsi="Arial" w:cs="Arial"/>
        </w:rPr>
        <w:t>учреждениями</w:t>
      </w:r>
      <w:r w:rsidRPr="007A5F69">
        <w:rPr>
          <w:rFonts w:ascii="Arial" w:hAnsi="Arial" w:cs="Arial"/>
        </w:rPr>
        <w:t>;</w:t>
      </w:r>
    </w:p>
    <w:p w14:paraId="0332C37F" w14:textId="64B0EFC0" w:rsidR="00835BE7" w:rsidRDefault="007A5F69" w:rsidP="00D04E21">
      <w:pPr>
        <w:ind w:firstLine="709"/>
        <w:jc w:val="both"/>
        <w:rPr>
          <w:rFonts w:ascii="Arial" w:hAnsi="Arial" w:cs="Arial"/>
        </w:rPr>
      </w:pPr>
      <w:r>
        <w:rPr>
          <w:rFonts w:ascii="Arial" w:hAnsi="Arial" w:cs="Arial"/>
        </w:rPr>
        <w:t>2. Признать утратившим силу решени</w:t>
      </w:r>
      <w:r w:rsidR="00835BE7">
        <w:rPr>
          <w:rFonts w:ascii="Arial" w:hAnsi="Arial" w:cs="Arial"/>
        </w:rPr>
        <w:t>я</w:t>
      </w:r>
      <w:r>
        <w:rPr>
          <w:rFonts w:ascii="Arial" w:hAnsi="Arial" w:cs="Arial"/>
        </w:rPr>
        <w:t xml:space="preserve"> Совета депутатов муниципального образования Кандалакшский район</w:t>
      </w:r>
      <w:r w:rsidR="00835BE7">
        <w:rPr>
          <w:rFonts w:ascii="Arial" w:hAnsi="Arial" w:cs="Arial"/>
        </w:rPr>
        <w:t>:</w:t>
      </w:r>
    </w:p>
    <w:p w14:paraId="3898C747" w14:textId="34B992E6" w:rsidR="00944E51" w:rsidRDefault="00835BE7" w:rsidP="00D04E21">
      <w:pPr>
        <w:ind w:firstLine="709"/>
        <w:jc w:val="both"/>
        <w:rPr>
          <w:rFonts w:ascii="Arial" w:hAnsi="Arial" w:cs="Arial"/>
        </w:rPr>
      </w:pPr>
      <w:r>
        <w:rPr>
          <w:rFonts w:ascii="Arial" w:hAnsi="Arial" w:cs="Arial"/>
        </w:rPr>
        <w:t>-</w:t>
      </w:r>
      <w:r w:rsidR="007A5F69">
        <w:rPr>
          <w:rFonts w:ascii="Arial" w:hAnsi="Arial" w:cs="Arial"/>
        </w:rPr>
        <w:t xml:space="preserve"> </w:t>
      </w:r>
      <w:r w:rsidR="00944E51">
        <w:rPr>
          <w:rFonts w:ascii="Arial" w:hAnsi="Arial" w:cs="Arial"/>
        </w:rPr>
        <w:t>от 27.03.2014 №</w:t>
      </w:r>
      <w:r>
        <w:rPr>
          <w:rFonts w:ascii="Arial" w:hAnsi="Arial" w:cs="Arial"/>
        </w:rPr>
        <w:t xml:space="preserve"> </w:t>
      </w:r>
      <w:r w:rsidR="00944E51">
        <w:rPr>
          <w:rFonts w:ascii="Arial" w:hAnsi="Arial" w:cs="Arial"/>
        </w:rPr>
        <w:t xml:space="preserve">221 «Об утверждении </w:t>
      </w:r>
      <w:r w:rsidR="00944E51" w:rsidRPr="007A5F69">
        <w:rPr>
          <w:rFonts w:ascii="Arial" w:hAnsi="Arial" w:cs="Arial"/>
        </w:rPr>
        <w:t>Переч</w:t>
      </w:r>
      <w:r w:rsidR="00944E51">
        <w:rPr>
          <w:rFonts w:ascii="Arial" w:hAnsi="Arial" w:cs="Arial"/>
        </w:rPr>
        <w:t>ня</w:t>
      </w:r>
      <w:r w:rsidR="00944E51" w:rsidRPr="007A5F69">
        <w:rPr>
          <w:rFonts w:ascii="Arial" w:hAnsi="Arial" w:cs="Arial"/>
        </w:rPr>
        <w:t xml:space="preserve"> услуг, которые являются необходимыми и обязательными для предоставления муниципальных услуг (государственных услуг по переданным полномочиям) органами местного самоуправления муниципального образования Кандалакшский </w:t>
      </w:r>
      <w:r w:rsidR="00944E51">
        <w:rPr>
          <w:rFonts w:ascii="Arial" w:hAnsi="Arial" w:cs="Arial"/>
        </w:rPr>
        <w:t>район»</w:t>
      </w:r>
      <w:r>
        <w:rPr>
          <w:rFonts w:ascii="Arial" w:hAnsi="Arial" w:cs="Arial"/>
        </w:rPr>
        <w:t>;</w:t>
      </w:r>
    </w:p>
    <w:p w14:paraId="4E456163" w14:textId="141C4E44" w:rsidR="00835BE7" w:rsidRDefault="00835BE7" w:rsidP="00D04E21">
      <w:pPr>
        <w:ind w:firstLine="709"/>
        <w:jc w:val="both"/>
        <w:rPr>
          <w:rFonts w:ascii="Arial" w:hAnsi="Arial" w:cs="Arial"/>
        </w:rPr>
      </w:pPr>
      <w:r>
        <w:rPr>
          <w:rFonts w:ascii="Arial" w:hAnsi="Arial" w:cs="Arial"/>
        </w:rPr>
        <w:t>- от 18.09.2014 № 280 «</w:t>
      </w:r>
      <w:r w:rsidRPr="00835BE7">
        <w:rPr>
          <w:rFonts w:ascii="Arial" w:hAnsi="Arial" w:cs="Arial"/>
          <w:bCs/>
          <w:color w:val="000000"/>
        </w:rPr>
        <w:t>О</w:t>
      </w:r>
      <w:r>
        <w:rPr>
          <w:rFonts w:ascii="Arial" w:hAnsi="Arial" w:cs="Arial"/>
          <w:bCs/>
          <w:color w:val="000000"/>
        </w:rPr>
        <w:t xml:space="preserve"> </w:t>
      </w:r>
      <w:r w:rsidRPr="00835BE7">
        <w:rPr>
          <w:rFonts w:ascii="Arial" w:hAnsi="Arial" w:cs="Arial"/>
          <w:bCs/>
          <w:color w:val="000000"/>
        </w:rPr>
        <w:t>внесении</w:t>
      </w:r>
      <w:r>
        <w:rPr>
          <w:rFonts w:ascii="Arial" w:hAnsi="Arial" w:cs="Arial"/>
          <w:bCs/>
          <w:color w:val="000000"/>
        </w:rPr>
        <w:t xml:space="preserve"> </w:t>
      </w:r>
      <w:r w:rsidRPr="00835BE7">
        <w:rPr>
          <w:rFonts w:ascii="Arial" w:hAnsi="Arial" w:cs="Arial"/>
          <w:bCs/>
          <w:color w:val="000000"/>
        </w:rPr>
        <w:t>изменений</w:t>
      </w:r>
      <w:r>
        <w:rPr>
          <w:rFonts w:ascii="Arial" w:hAnsi="Arial" w:cs="Arial"/>
          <w:bCs/>
          <w:color w:val="000000"/>
        </w:rPr>
        <w:t xml:space="preserve"> </w:t>
      </w:r>
      <w:r w:rsidRPr="00835BE7">
        <w:rPr>
          <w:rFonts w:ascii="Arial" w:hAnsi="Arial" w:cs="Arial"/>
          <w:bCs/>
          <w:color w:val="000000"/>
        </w:rPr>
        <w:t>в</w:t>
      </w:r>
      <w:r>
        <w:rPr>
          <w:rFonts w:ascii="Arial" w:hAnsi="Arial" w:cs="Arial"/>
          <w:bCs/>
          <w:color w:val="000000"/>
        </w:rPr>
        <w:t xml:space="preserve"> </w:t>
      </w:r>
      <w:r w:rsidRPr="00835BE7">
        <w:rPr>
          <w:rFonts w:ascii="Arial" w:hAnsi="Arial" w:cs="Arial"/>
          <w:bCs/>
          <w:color w:val="000000"/>
        </w:rPr>
        <w:t>Перечень</w:t>
      </w:r>
      <w:r>
        <w:rPr>
          <w:rFonts w:ascii="Arial" w:hAnsi="Arial" w:cs="Arial"/>
          <w:bCs/>
          <w:color w:val="000000"/>
        </w:rPr>
        <w:t xml:space="preserve"> </w:t>
      </w:r>
      <w:r w:rsidRPr="00835BE7">
        <w:rPr>
          <w:rFonts w:ascii="Arial" w:hAnsi="Arial" w:cs="Arial"/>
          <w:bCs/>
          <w:color w:val="000000"/>
        </w:rPr>
        <w:t>услуг,</w:t>
      </w:r>
      <w:r>
        <w:rPr>
          <w:rFonts w:ascii="Arial" w:hAnsi="Arial" w:cs="Arial"/>
          <w:bCs/>
          <w:color w:val="000000"/>
        </w:rPr>
        <w:t xml:space="preserve"> </w:t>
      </w:r>
      <w:r w:rsidRPr="00835BE7">
        <w:rPr>
          <w:rFonts w:ascii="Arial" w:hAnsi="Arial" w:cs="Arial"/>
          <w:bCs/>
          <w:color w:val="000000"/>
        </w:rPr>
        <w:t>которые</w:t>
      </w:r>
      <w:r>
        <w:rPr>
          <w:rFonts w:ascii="Arial" w:hAnsi="Arial" w:cs="Arial"/>
          <w:bCs/>
          <w:color w:val="000000"/>
        </w:rPr>
        <w:t xml:space="preserve"> </w:t>
      </w:r>
      <w:r w:rsidRPr="00835BE7">
        <w:rPr>
          <w:rFonts w:ascii="Arial" w:hAnsi="Arial" w:cs="Arial"/>
          <w:bCs/>
          <w:color w:val="000000"/>
        </w:rPr>
        <w:t>являются</w:t>
      </w:r>
      <w:r>
        <w:rPr>
          <w:rFonts w:ascii="Arial" w:hAnsi="Arial" w:cs="Arial"/>
          <w:bCs/>
          <w:color w:val="000000"/>
        </w:rPr>
        <w:t xml:space="preserve"> </w:t>
      </w:r>
      <w:r w:rsidRPr="00835BE7">
        <w:rPr>
          <w:rFonts w:ascii="Arial" w:hAnsi="Arial" w:cs="Arial"/>
          <w:bCs/>
          <w:color w:val="000000"/>
        </w:rPr>
        <w:t>необходимыми</w:t>
      </w:r>
      <w:r>
        <w:rPr>
          <w:rFonts w:ascii="Arial" w:hAnsi="Arial" w:cs="Arial"/>
          <w:bCs/>
          <w:color w:val="000000"/>
        </w:rPr>
        <w:t xml:space="preserve"> </w:t>
      </w:r>
      <w:r w:rsidRPr="00835BE7">
        <w:rPr>
          <w:rFonts w:ascii="Arial" w:hAnsi="Arial" w:cs="Arial"/>
          <w:bCs/>
          <w:color w:val="000000"/>
        </w:rPr>
        <w:t>и</w:t>
      </w:r>
      <w:r>
        <w:rPr>
          <w:rFonts w:ascii="Arial" w:hAnsi="Arial" w:cs="Arial"/>
          <w:bCs/>
          <w:color w:val="000000"/>
        </w:rPr>
        <w:t xml:space="preserve"> </w:t>
      </w:r>
      <w:r w:rsidRPr="00835BE7">
        <w:rPr>
          <w:rFonts w:ascii="Arial" w:hAnsi="Arial" w:cs="Arial"/>
          <w:bCs/>
          <w:color w:val="000000"/>
        </w:rPr>
        <w:t>обязательными</w:t>
      </w:r>
      <w:r>
        <w:rPr>
          <w:rFonts w:ascii="Arial" w:hAnsi="Arial" w:cs="Arial"/>
          <w:bCs/>
          <w:color w:val="000000"/>
        </w:rPr>
        <w:t xml:space="preserve"> </w:t>
      </w:r>
      <w:r w:rsidRPr="00835BE7">
        <w:rPr>
          <w:rFonts w:ascii="Arial" w:hAnsi="Arial" w:cs="Arial"/>
          <w:bCs/>
          <w:color w:val="000000"/>
        </w:rPr>
        <w:t>для</w:t>
      </w:r>
      <w:r>
        <w:rPr>
          <w:rFonts w:ascii="Arial" w:hAnsi="Arial" w:cs="Arial"/>
          <w:bCs/>
          <w:color w:val="000000"/>
        </w:rPr>
        <w:t xml:space="preserve"> </w:t>
      </w:r>
      <w:r w:rsidRPr="00835BE7">
        <w:rPr>
          <w:rFonts w:ascii="Arial" w:hAnsi="Arial" w:cs="Arial"/>
          <w:bCs/>
          <w:color w:val="000000"/>
        </w:rPr>
        <w:t>предоставления</w:t>
      </w:r>
      <w:r>
        <w:rPr>
          <w:rFonts w:ascii="Arial" w:hAnsi="Arial" w:cs="Arial"/>
          <w:bCs/>
          <w:color w:val="000000"/>
        </w:rPr>
        <w:t xml:space="preserve"> </w:t>
      </w:r>
      <w:r w:rsidRPr="00835BE7">
        <w:rPr>
          <w:rFonts w:ascii="Arial" w:hAnsi="Arial" w:cs="Arial"/>
          <w:bCs/>
          <w:color w:val="000000"/>
        </w:rPr>
        <w:t>муниципальных</w:t>
      </w:r>
      <w:r>
        <w:rPr>
          <w:rFonts w:ascii="Arial" w:hAnsi="Arial" w:cs="Arial"/>
          <w:bCs/>
          <w:color w:val="000000"/>
        </w:rPr>
        <w:t xml:space="preserve"> </w:t>
      </w:r>
      <w:r w:rsidRPr="00835BE7">
        <w:rPr>
          <w:rFonts w:ascii="Arial" w:hAnsi="Arial" w:cs="Arial"/>
          <w:bCs/>
          <w:color w:val="000000"/>
        </w:rPr>
        <w:t>услуг</w:t>
      </w:r>
      <w:r>
        <w:rPr>
          <w:rFonts w:ascii="Arial" w:hAnsi="Arial" w:cs="Arial"/>
          <w:bCs/>
          <w:color w:val="000000"/>
        </w:rPr>
        <w:t xml:space="preserve"> </w:t>
      </w:r>
      <w:r w:rsidRPr="00835BE7">
        <w:rPr>
          <w:rFonts w:ascii="Arial" w:hAnsi="Arial" w:cs="Arial"/>
          <w:bCs/>
          <w:color w:val="000000"/>
        </w:rPr>
        <w:t>(государственных</w:t>
      </w:r>
      <w:r>
        <w:rPr>
          <w:rFonts w:ascii="Arial" w:hAnsi="Arial" w:cs="Arial"/>
          <w:bCs/>
          <w:color w:val="000000"/>
        </w:rPr>
        <w:t xml:space="preserve"> </w:t>
      </w:r>
      <w:r w:rsidRPr="00835BE7">
        <w:rPr>
          <w:rFonts w:ascii="Arial" w:hAnsi="Arial" w:cs="Arial"/>
          <w:bCs/>
          <w:color w:val="000000"/>
        </w:rPr>
        <w:t>услуг</w:t>
      </w:r>
      <w:r>
        <w:rPr>
          <w:rFonts w:ascii="Arial" w:hAnsi="Arial" w:cs="Arial"/>
          <w:bCs/>
          <w:color w:val="000000"/>
        </w:rPr>
        <w:t xml:space="preserve"> </w:t>
      </w:r>
      <w:r w:rsidRPr="00835BE7">
        <w:rPr>
          <w:rFonts w:ascii="Arial" w:hAnsi="Arial" w:cs="Arial"/>
          <w:bCs/>
          <w:color w:val="000000"/>
        </w:rPr>
        <w:t>по</w:t>
      </w:r>
      <w:r>
        <w:rPr>
          <w:rFonts w:ascii="Arial" w:hAnsi="Arial" w:cs="Arial"/>
          <w:bCs/>
          <w:color w:val="000000"/>
        </w:rPr>
        <w:t xml:space="preserve"> </w:t>
      </w:r>
      <w:r w:rsidRPr="00835BE7">
        <w:rPr>
          <w:rFonts w:ascii="Arial" w:hAnsi="Arial" w:cs="Arial"/>
          <w:bCs/>
          <w:color w:val="000000"/>
        </w:rPr>
        <w:t>переданным</w:t>
      </w:r>
      <w:r>
        <w:rPr>
          <w:rFonts w:ascii="Arial" w:hAnsi="Arial" w:cs="Arial"/>
          <w:bCs/>
          <w:color w:val="000000"/>
        </w:rPr>
        <w:t xml:space="preserve"> </w:t>
      </w:r>
      <w:r w:rsidRPr="00835BE7">
        <w:rPr>
          <w:rFonts w:ascii="Arial" w:hAnsi="Arial" w:cs="Arial"/>
          <w:bCs/>
          <w:color w:val="000000"/>
        </w:rPr>
        <w:t>полномочиям)</w:t>
      </w:r>
      <w:r>
        <w:rPr>
          <w:rFonts w:ascii="Arial" w:hAnsi="Arial" w:cs="Arial"/>
          <w:bCs/>
          <w:color w:val="000000"/>
        </w:rPr>
        <w:t xml:space="preserve"> </w:t>
      </w:r>
      <w:r w:rsidRPr="00835BE7">
        <w:rPr>
          <w:rFonts w:ascii="Arial" w:hAnsi="Arial" w:cs="Arial"/>
          <w:bCs/>
          <w:color w:val="000000"/>
        </w:rPr>
        <w:t>органами</w:t>
      </w:r>
      <w:r>
        <w:rPr>
          <w:rFonts w:ascii="Arial" w:hAnsi="Arial" w:cs="Arial"/>
          <w:bCs/>
          <w:color w:val="000000"/>
        </w:rPr>
        <w:t xml:space="preserve"> </w:t>
      </w:r>
      <w:r w:rsidRPr="00835BE7">
        <w:rPr>
          <w:rFonts w:ascii="Arial" w:hAnsi="Arial" w:cs="Arial"/>
          <w:bCs/>
          <w:color w:val="000000"/>
        </w:rPr>
        <w:t>местного</w:t>
      </w:r>
      <w:r>
        <w:rPr>
          <w:rFonts w:ascii="Arial" w:hAnsi="Arial" w:cs="Arial"/>
          <w:bCs/>
          <w:color w:val="000000"/>
        </w:rPr>
        <w:t xml:space="preserve"> </w:t>
      </w:r>
      <w:r w:rsidRPr="00835BE7">
        <w:rPr>
          <w:rFonts w:ascii="Arial" w:hAnsi="Arial" w:cs="Arial"/>
          <w:bCs/>
          <w:color w:val="000000"/>
        </w:rPr>
        <w:t>самоуправления</w:t>
      </w:r>
      <w:r>
        <w:rPr>
          <w:rFonts w:ascii="Arial" w:hAnsi="Arial" w:cs="Arial"/>
          <w:bCs/>
          <w:color w:val="000000"/>
        </w:rPr>
        <w:t xml:space="preserve"> </w:t>
      </w:r>
      <w:r w:rsidRPr="00835BE7">
        <w:rPr>
          <w:rFonts w:ascii="Arial" w:hAnsi="Arial" w:cs="Arial"/>
          <w:bCs/>
          <w:color w:val="000000"/>
        </w:rPr>
        <w:t>муниципального</w:t>
      </w:r>
      <w:r>
        <w:rPr>
          <w:rFonts w:ascii="Arial" w:hAnsi="Arial" w:cs="Arial"/>
          <w:bCs/>
          <w:color w:val="000000"/>
        </w:rPr>
        <w:t xml:space="preserve"> </w:t>
      </w:r>
      <w:r w:rsidRPr="00835BE7">
        <w:rPr>
          <w:rFonts w:ascii="Arial" w:hAnsi="Arial" w:cs="Arial"/>
          <w:bCs/>
          <w:color w:val="000000"/>
        </w:rPr>
        <w:t>образования</w:t>
      </w:r>
      <w:r>
        <w:rPr>
          <w:rFonts w:ascii="Arial" w:hAnsi="Arial" w:cs="Arial"/>
          <w:bCs/>
          <w:color w:val="000000"/>
        </w:rPr>
        <w:t xml:space="preserve"> </w:t>
      </w:r>
      <w:r w:rsidRPr="00835BE7">
        <w:rPr>
          <w:rFonts w:ascii="Arial" w:hAnsi="Arial" w:cs="Arial"/>
          <w:bCs/>
          <w:color w:val="000000"/>
        </w:rPr>
        <w:t>Кандалакшский</w:t>
      </w:r>
      <w:r>
        <w:rPr>
          <w:rFonts w:ascii="Arial" w:hAnsi="Arial" w:cs="Arial"/>
          <w:bCs/>
          <w:color w:val="000000"/>
        </w:rPr>
        <w:t xml:space="preserve"> </w:t>
      </w:r>
      <w:r w:rsidRPr="00835BE7">
        <w:rPr>
          <w:rFonts w:ascii="Arial" w:hAnsi="Arial" w:cs="Arial"/>
          <w:bCs/>
          <w:color w:val="000000"/>
        </w:rPr>
        <w:t>район,</w:t>
      </w:r>
      <w:r>
        <w:rPr>
          <w:rFonts w:ascii="Arial" w:hAnsi="Arial" w:cs="Arial"/>
          <w:bCs/>
          <w:color w:val="000000"/>
        </w:rPr>
        <w:t xml:space="preserve"> </w:t>
      </w:r>
      <w:r w:rsidRPr="00835BE7">
        <w:rPr>
          <w:rFonts w:ascii="Arial" w:hAnsi="Arial" w:cs="Arial"/>
          <w:bCs/>
          <w:color w:val="000000"/>
        </w:rPr>
        <w:t>утвержденный</w:t>
      </w:r>
      <w:r>
        <w:rPr>
          <w:rFonts w:ascii="Arial" w:hAnsi="Arial" w:cs="Arial"/>
          <w:bCs/>
          <w:color w:val="000000"/>
        </w:rPr>
        <w:t xml:space="preserve"> </w:t>
      </w:r>
      <w:r w:rsidRPr="00835BE7">
        <w:rPr>
          <w:rFonts w:ascii="Arial" w:hAnsi="Arial" w:cs="Arial"/>
          <w:bCs/>
          <w:color w:val="000000"/>
        </w:rPr>
        <w:t>решением</w:t>
      </w:r>
      <w:r>
        <w:rPr>
          <w:rFonts w:ascii="Arial" w:hAnsi="Arial" w:cs="Arial"/>
          <w:bCs/>
          <w:color w:val="000000"/>
        </w:rPr>
        <w:t xml:space="preserve"> </w:t>
      </w:r>
      <w:r w:rsidRPr="00835BE7">
        <w:rPr>
          <w:rFonts w:ascii="Arial" w:hAnsi="Arial" w:cs="Arial"/>
          <w:bCs/>
          <w:color w:val="000000"/>
        </w:rPr>
        <w:t>Совета</w:t>
      </w:r>
      <w:r>
        <w:rPr>
          <w:rFonts w:ascii="Arial" w:hAnsi="Arial" w:cs="Arial"/>
          <w:bCs/>
          <w:color w:val="000000"/>
        </w:rPr>
        <w:t xml:space="preserve"> </w:t>
      </w:r>
      <w:r w:rsidRPr="00835BE7">
        <w:rPr>
          <w:rFonts w:ascii="Arial" w:hAnsi="Arial" w:cs="Arial"/>
          <w:bCs/>
          <w:color w:val="000000"/>
        </w:rPr>
        <w:t>депутатов</w:t>
      </w:r>
      <w:r>
        <w:rPr>
          <w:rFonts w:ascii="Arial" w:hAnsi="Arial" w:cs="Arial"/>
          <w:bCs/>
          <w:color w:val="000000"/>
        </w:rPr>
        <w:t xml:space="preserve"> </w:t>
      </w:r>
      <w:r w:rsidRPr="00835BE7">
        <w:rPr>
          <w:rFonts w:ascii="Arial" w:hAnsi="Arial" w:cs="Arial"/>
          <w:bCs/>
          <w:color w:val="000000"/>
        </w:rPr>
        <w:t>муниципального</w:t>
      </w:r>
      <w:r>
        <w:rPr>
          <w:rFonts w:ascii="Arial" w:hAnsi="Arial" w:cs="Arial"/>
          <w:bCs/>
          <w:color w:val="000000"/>
        </w:rPr>
        <w:t xml:space="preserve"> </w:t>
      </w:r>
      <w:r w:rsidRPr="00835BE7">
        <w:rPr>
          <w:rFonts w:ascii="Arial" w:hAnsi="Arial" w:cs="Arial"/>
          <w:bCs/>
          <w:color w:val="000000"/>
        </w:rPr>
        <w:t>образования</w:t>
      </w:r>
      <w:r>
        <w:rPr>
          <w:rFonts w:ascii="Arial" w:hAnsi="Arial" w:cs="Arial"/>
          <w:bCs/>
          <w:color w:val="000000"/>
        </w:rPr>
        <w:t xml:space="preserve"> </w:t>
      </w:r>
      <w:r w:rsidRPr="00835BE7">
        <w:rPr>
          <w:rFonts w:ascii="Arial" w:hAnsi="Arial" w:cs="Arial"/>
          <w:bCs/>
          <w:color w:val="000000"/>
        </w:rPr>
        <w:t>Кандалакшский</w:t>
      </w:r>
      <w:r>
        <w:rPr>
          <w:rFonts w:ascii="Arial" w:hAnsi="Arial" w:cs="Arial"/>
          <w:bCs/>
          <w:color w:val="000000"/>
        </w:rPr>
        <w:t xml:space="preserve"> </w:t>
      </w:r>
      <w:r w:rsidRPr="00835BE7">
        <w:rPr>
          <w:rFonts w:ascii="Arial" w:hAnsi="Arial" w:cs="Arial"/>
          <w:bCs/>
          <w:color w:val="000000"/>
        </w:rPr>
        <w:t>район</w:t>
      </w:r>
      <w:r>
        <w:rPr>
          <w:rFonts w:ascii="Arial" w:hAnsi="Arial" w:cs="Arial"/>
          <w:bCs/>
          <w:color w:val="000000"/>
        </w:rPr>
        <w:t xml:space="preserve"> </w:t>
      </w:r>
      <w:r w:rsidRPr="00835BE7">
        <w:rPr>
          <w:rFonts w:ascii="Arial" w:hAnsi="Arial" w:cs="Arial"/>
          <w:bCs/>
          <w:color w:val="000000"/>
        </w:rPr>
        <w:t>от</w:t>
      </w:r>
      <w:r>
        <w:rPr>
          <w:rFonts w:ascii="Arial" w:hAnsi="Arial" w:cs="Arial"/>
          <w:bCs/>
          <w:color w:val="000000"/>
        </w:rPr>
        <w:t xml:space="preserve"> </w:t>
      </w:r>
      <w:r w:rsidRPr="00835BE7">
        <w:rPr>
          <w:rFonts w:ascii="Arial" w:hAnsi="Arial" w:cs="Arial"/>
          <w:bCs/>
          <w:color w:val="000000"/>
        </w:rPr>
        <w:t>27.03.2014</w:t>
      </w:r>
      <w:r>
        <w:rPr>
          <w:rFonts w:ascii="Arial" w:hAnsi="Arial" w:cs="Arial"/>
          <w:bCs/>
          <w:color w:val="000000"/>
        </w:rPr>
        <w:t xml:space="preserve"> </w:t>
      </w:r>
      <w:r w:rsidRPr="00835BE7">
        <w:rPr>
          <w:rFonts w:ascii="Arial" w:hAnsi="Arial" w:cs="Arial"/>
          <w:bCs/>
          <w:color w:val="000000"/>
        </w:rPr>
        <w:t>№</w:t>
      </w:r>
      <w:r>
        <w:rPr>
          <w:rFonts w:ascii="Arial" w:hAnsi="Arial" w:cs="Arial"/>
          <w:bCs/>
          <w:color w:val="000000"/>
        </w:rPr>
        <w:t xml:space="preserve"> </w:t>
      </w:r>
      <w:r w:rsidRPr="00835BE7">
        <w:rPr>
          <w:rFonts w:ascii="Arial" w:hAnsi="Arial" w:cs="Arial"/>
          <w:bCs/>
          <w:color w:val="000000"/>
        </w:rPr>
        <w:t>221</w:t>
      </w:r>
      <w:r>
        <w:rPr>
          <w:rFonts w:ascii="Arial" w:hAnsi="Arial" w:cs="Arial"/>
          <w:bCs/>
          <w:color w:val="000000"/>
        </w:rPr>
        <w:t>».</w:t>
      </w:r>
    </w:p>
    <w:p w14:paraId="549C56F2" w14:textId="2B0F106E" w:rsidR="00AE663A" w:rsidRDefault="00944E51" w:rsidP="00D04E21">
      <w:pPr>
        <w:ind w:firstLine="709"/>
        <w:jc w:val="both"/>
        <w:rPr>
          <w:rFonts w:ascii="Arial" w:hAnsi="Arial" w:cs="Arial"/>
        </w:rPr>
      </w:pPr>
      <w:r>
        <w:rPr>
          <w:rFonts w:ascii="Arial" w:eastAsia="Calibri" w:hAnsi="Arial" w:cs="Arial"/>
        </w:rPr>
        <w:t>3</w:t>
      </w:r>
      <w:r w:rsidR="00AE663A" w:rsidRPr="002235CC">
        <w:rPr>
          <w:rFonts w:ascii="Arial" w:hAnsi="Arial" w:cs="Arial"/>
        </w:rPr>
        <w:t xml:space="preserve">. Опубликовать настоящее решение в сетевом издании НИВА </w:t>
      </w:r>
      <w:proofErr w:type="spellStart"/>
      <w:r w:rsidR="00AE663A" w:rsidRPr="002235CC">
        <w:rPr>
          <w:rFonts w:ascii="Arial" w:hAnsi="Arial" w:cs="Arial"/>
        </w:rPr>
        <w:t>информ</w:t>
      </w:r>
      <w:proofErr w:type="spellEnd"/>
      <w:r w:rsidR="00AE663A" w:rsidRPr="002235CC">
        <w:rPr>
          <w:rFonts w:ascii="Arial" w:hAnsi="Arial" w:cs="Arial"/>
        </w:rPr>
        <w:t xml:space="preserve"> </w:t>
      </w:r>
      <w:r w:rsidR="00AE663A" w:rsidRPr="00835BE7">
        <w:rPr>
          <w:rFonts w:ascii="Arial" w:hAnsi="Arial" w:cs="Arial"/>
        </w:rPr>
        <w:t>(</w:t>
      </w:r>
      <w:hyperlink r:id="rId8" w:history="1">
        <w:r w:rsidR="00AE663A" w:rsidRPr="00835BE7">
          <w:rPr>
            <w:rStyle w:val="a9"/>
            <w:rFonts w:ascii="Arial" w:hAnsi="Arial" w:cs="Arial"/>
            <w:u w:val="none"/>
            <w:lang w:val="en-US"/>
          </w:rPr>
          <w:t>http</w:t>
        </w:r>
        <w:r w:rsidR="00AE663A" w:rsidRPr="00835BE7">
          <w:rPr>
            <w:rStyle w:val="a9"/>
            <w:rFonts w:ascii="Arial" w:hAnsi="Arial" w:cs="Arial"/>
            <w:u w:val="none"/>
          </w:rPr>
          <w:t>://</w:t>
        </w:r>
        <w:r w:rsidR="00AE663A" w:rsidRPr="00835BE7">
          <w:rPr>
            <w:rStyle w:val="a9"/>
            <w:rFonts w:ascii="Arial" w:hAnsi="Arial" w:cs="Arial"/>
            <w:u w:val="none"/>
            <w:lang w:val="en-US"/>
          </w:rPr>
          <w:t>nivapaper</w:t>
        </w:r>
        <w:r w:rsidR="00AE663A" w:rsidRPr="00835BE7">
          <w:rPr>
            <w:rStyle w:val="a9"/>
            <w:rFonts w:ascii="Arial" w:hAnsi="Arial" w:cs="Arial"/>
            <w:u w:val="none"/>
          </w:rPr>
          <w:t>.</w:t>
        </w:r>
        <w:r w:rsidR="00AE663A" w:rsidRPr="00835BE7">
          <w:rPr>
            <w:rStyle w:val="a9"/>
            <w:rFonts w:ascii="Arial" w:hAnsi="Arial" w:cs="Arial"/>
            <w:u w:val="none"/>
            <w:lang w:val="en-US"/>
          </w:rPr>
          <w:t>ru</w:t>
        </w:r>
      </w:hyperlink>
      <w:r w:rsidR="00AE663A" w:rsidRPr="002235CC">
        <w:rPr>
          <w:rFonts w:ascii="Arial" w:hAnsi="Arial" w:cs="Arial"/>
        </w:rPr>
        <w:t>) и разместить на официальном сайте муниципального</w:t>
      </w:r>
      <w:r>
        <w:t xml:space="preserve"> </w:t>
      </w:r>
      <w:r w:rsidRPr="002235CC">
        <w:rPr>
          <w:rFonts w:ascii="Arial" w:hAnsi="Arial" w:cs="Arial"/>
        </w:rPr>
        <w:t>образования</w:t>
      </w:r>
      <w:r w:rsidRPr="00944E51">
        <w:rPr>
          <w:rFonts w:ascii="Arial" w:hAnsi="Arial" w:cs="Arial"/>
        </w:rPr>
        <w:t xml:space="preserve"> https://kandalaksha-admin.ru</w:t>
      </w:r>
      <w:r w:rsidR="00AE663A" w:rsidRPr="002235CC">
        <w:rPr>
          <w:rFonts w:ascii="Arial" w:hAnsi="Arial" w:cs="Arial"/>
        </w:rPr>
        <w:t xml:space="preserve"> в информационно-телекоммуникационной сети «Интернет».</w:t>
      </w:r>
    </w:p>
    <w:p w14:paraId="4D76318C" w14:textId="757195BC" w:rsidR="00944E51" w:rsidRDefault="00944E51" w:rsidP="00D04E21">
      <w:pPr>
        <w:ind w:firstLine="709"/>
        <w:jc w:val="both"/>
        <w:rPr>
          <w:rFonts w:ascii="Arial" w:hAnsi="Arial" w:cs="Arial"/>
        </w:rPr>
      </w:pPr>
      <w:r>
        <w:rPr>
          <w:rFonts w:ascii="Arial" w:hAnsi="Arial" w:cs="Arial"/>
        </w:rPr>
        <w:lastRenderedPageBreak/>
        <w:t xml:space="preserve">4. Настоящее решение вступает в силу со дня его </w:t>
      </w:r>
      <w:r w:rsidR="00D04E21">
        <w:rPr>
          <w:rFonts w:ascii="Arial" w:hAnsi="Arial" w:cs="Arial"/>
        </w:rPr>
        <w:t>официального опубликования</w:t>
      </w:r>
      <w:r>
        <w:rPr>
          <w:rFonts w:ascii="Arial" w:hAnsi="Arial" w:cs="Arial"/>
        </w:rPr>
        <w:t>.</w:t>
      </w:r>
    </w:p>
    <w:p w14:paraId="4DB266D8" w14:textId="77777777" w:rsidR="00651C1B" w:rsidRDefault="00651C1B" w:rsidP="00944E51">
      <w:pPr>
        <w:jc w:val="both"/>
        <w:rPr>
          <w:rFonts w:ascii="Arial" w:hAnsi="Arial" w:cs="Arial"/>
        </w:rPr>
      </w:pPr>
    </w:p>
    <w:p w14:paraId="5F00E175" w14:textId="77777777" w:rsidR="005608CD" w:rsidRDefault="005608CD" w:rsidP="00944E51">
      <w:pPr>
        <w:jc w:val="both"/>
        <w:rPr>
          <w:rFonts w:ascii="Arial" w:hAnsi="Arial" w:cs="Arial"/>
        </w:rPr>
      </w:pPr>
    </w:p>
    <w:p w14:paraId="370FAAA8" w14:textId="77777777" w:rsidR="00A649BA" w:rsidRDefault="00A649BA" w:rsidP="00944E51">
      <w:pPr>
        <w:jc w:val="both"/>
        <w:rPr>
          <w:rFonts w:ascii="Arial" w:hAnsi="Arial" w:cs="Arial"/>
        </w:rPr>
      </w:pPr>
    </w:p>
    <w:p w14:paraId="3C324618" w14:textId="77777777" w:rsidR="005608CD" w:rsidRPr="001B1115" w:rsidRDefault="005608CD" w:rsidP="005608CD">
      <w:pPr>
        <w:widowControl w:val="0"/>
        <w:tabs>
          <w:tab w:val="left" w:pos="709"/>
        </w:tabs>
        <w:autoSpaceDE w:val="0"/>
        <w:autoSpaceDN w:val="0"/>
        <w:adjustRightInd w:val="0"/>
        <w:jc w:val="both"/>
        <w:rPr>
          <w:rFonts w:ascii="Arial" w:hAnsi="Arial" w:cs="Arial"/>
        </w:rPr>
      </w:pPr>
      <w:proofErr w:type="spellStart"/>
      <w:r>
        <w:rPr>
          <w:rFonts w:ascii="Arial" w:hAnsi="Arial" w:cs="Arial"/>
        </w:rPr>
        <w:t>И.п</w:t>
      </w:r>
      <w:proofErr w:type="spellEnd"/>
      <w:r>
        <w:rPr>
          <w:rFonts w:ascii="Arial" w:hAnsi="Arial" w:cs="Arial"/>
        </w:rPr>
        <w:t>. председателя</w:t>
      </w:r>
      <w:r w:rsidRPr="001B1115">
        <w:rPr>
          <w:rFonts w:ascii="Arial" w:hAnsi="Arial" w:cs="Arial"/>
        </w:rPr>
        <w:t xml:space="preserve"> Совета депутатов </w:t>
      </w:r>
    </w:p>
    <w:p w14:paraId="6FB7DE15" w14:textId="77777777" w:rsidR="005608CD" w:rsidRPr="001B1115" w:rsidRDefault="005608CD" w:rsidP="005608CD">
      <w:pPr>
        <w:widowControl w:val="0"/>
        <w:tabs>
          <w:tab w:val="left" w:pos="709"/>
        </w:tabs>
        <w:autoSpaceDE w:val="0"/>
        <w:autoSpaceDN w:val="0"/>
        <w:adjustRightInd w:val="0"/>
        <w:jc w:val="both"/>
        <w:rPr>
          <w:rFonts w:ascii="Arial" w:hAnsi="Arial" w:cs="Arial"/>
        </w:rPr>
      </w:pPr>
      <w:r w:rsidRPr="001B1115">
        <w:rPr>
          <w:rFonts w:ascii="Arial" w:hAnsi="Arial" w:cs="Arial"/>
        </w:rPr>
        <w:t>Кандалакшского муниципального округа</w:t>
      </w:r>
    </w:p>
    <w:p w14:paraId="7BCFC3E3" w14:textId="77777777" w:rsidR="005608CD" w:rsidRPr="001B1115" w:rsidRDefault="005608CD" w:rsidP="005608CD">
      <w:pPr>
        <w:widowControl w:val="0"/>
        <w:tabs>
          <w:tab w:val="left" w:pos="709"/>
        </w:tabs>
        <w:autoSpaceDE w:val="0"/>
        <w:autoSpaceDN w:val="0"/>
        <w:adjustRightInd w:val="0"/>
        <w:jc w:val="both"/>
        <w:rPr>
          <w:rFonts w:ascii="Arial" w:hAnsi="Arial" w:cs="Arial"/>
        </w:rPr>
      </w:pPr>
      <w:r w:rsidRPr="001B1115">
        <w:rPr>
          <w:rFonts w:ascii="Arial" w:hAnsi="Arial" w:cs="Arial"/>
        </w:rPr>
        <w:t xml:space="preserve">Мурманской области                                           </w:t>
      </w:r>
      <w:r>
        <w:rPr>
          <w:rFonts w:ascii="Arial" w:hAnsi="Arial" w:cs="Arial"/>
        </w:rPr>
        <w:t xml:space="preserve">             </w:t>
      </w:r>
      <w:r w:rsidRPr="001B1115">
        <w:rPr>
          <w:rFonts w:ascii="Arial" w:hAnsi="Arial" w:cs="Arial"/>
        </w:rPr>
        <w:t xml:space="preserve">    </w:t>
      </w:r>
      <w:r>
        <w:rPr>
          <w:rFonts w:ascii="Arial" w:hAnsi="Arial" w:cs="Arial"/>
        </w:rPr>
        <w:t xml:space="preserve">                    Т.А. Назарова</w:t>
      </w:r>
    </w:p>
    <w:p w14:paraId="093DDFA7" w14:textId="77777777" w:rsidR="005608CD" w:rsidRDefault="005608CD" w:rsidP="005608CD">
      <w:pPr>
        <w:rPr>
          <w:rFonts w:ascii="Arial" w:eastAsia="Calibri" w:hAnsi="Arial" w:cs="Arial"/>
        </w:rPr>
      </w:pPr>
    </w:p>
    <w:p w14:paraId="6F12C306" w14:textId="77777777" w:rsidR="00A649BA" w:rsidRPr="001B1115" w:rsidRDefault="00A649BA" w:rsidP="005608CD">
      <w:pPr>
        <w:rPr>
          <w:rFonts w:ascii="Arial" w:eastAsia="Calibri" w:hAnsi="Arial" w:cs="Arial"/>
        </w:rPr>
      </w:pPr>
    </w:p>
    <w:p w14:paraId="25B9B31B" w14:textId="77777777" w:rsidR="005608CD" w:rsidRPr="001B1115" w:rsidRDefault="005608CD" w:rsidP="005608CD">
      <w:pPr>
        <w:rPr>
          <w:rFonts w:ascii="Arial" w:eastAsia="Calibri" w:hAnsi="Arial" w:cs="Arial"/>
        </w:rPr>
      </w:pPr>
      <w:proofErr w:type="spellStart"/>
      <w:r>
        <w:rPr>
          <w:rFonts w:ascii="Arial" w:eastAsia="Calibri" w:hAnsi="Arial" w:cs="Arial"/>
        </w:rPr>
        <w:t>И.п</w:t>
      </w:r>
      <w:proofErr w:type="spellEnd"/>
      <w:r>
        <w:rPr>
          <w:rFonts w:ascii="Arial" w:eastAsia="Calibri" w:hAnsi="Arial" w:cs="Arial"/>
        </w:rPr>
        <w:t>. главы</w:t>
      </w:r>
      <w:r w:rsidRPr="001B1115">
        <w:rPr>
          <w:rFonts w:ascii="Arial" w:eastAsia="Calibri" w:hAnsi="Arial" w:cs="Arial"/>
        </w:rPr>
        <w:t xml:space="preserve"> </w:t>
      </w:r>
    </w:p>
    <w:p w14:paraId="6018D771" w14:textId="77777777" w:rsidR="005608CD" w:rsidRPr="001B1115" w:rsidRDefault="005608CD" w:rsidP="005608CD">
      <w:pPr>
        <w:rPr>
          <w:rFonts w:ascii="Arial" w:eastAsia="Calibri" w:hAnsi="Arial" w:cs="Arial"/>
        </w:rPr>
      </w:pPr>
      <w:r w:rsidRPr="001B1115">
        <w:rPr>
          <w:rFonts w:ascii="Arial" w:eastAsia="Calibri" w:hAnsi="Arial" w:cs="Arial"/>
        </w:rPr>
        <w:t xml:space="preserve">Кандалакшского муниципального округа </w:t>
      </w:r>
    </w:p>
    <w:p w14:paraId="340DF294" w14:textId="77777777" w:rsidR="005608CD" w:rsidRPr="001B1115" w:rsidRDefault="005608CD" w:rsidP="005608CD">
      <w:pPr>
        <w:jc w:val="both"/>
        <w:rPr>
          <w:rFonts w:ascii="Arial" w:hAnsi="Arial" w:cs="Arial"/>
        </w:rPr>
      </w:pPr>
      <w:r w:rsidRPr="001B1115">
        <w:rPr>
          <w:rFonts w:ascii="Arial" w:hAnsi="Arial" w:cs="Arial"/>
        </w:rPr>
        <w:t xml:space="preserve">Мурманской области                              </w:t>
      </w:r>
      <w:r>
        <w:rPr>
          <w:rFonts w:ascii="Arial" w:hAnsi="Arial" w:cs="Arial"/>
        </w:rPr>
        <w:t xml:space="preserve">                              </w:t>
      </w:r>
      <w:r w:rsidRPr="001B1115">
        <w:rPr>
          <w:rFonts w:ascii="Arial" w:hAnsi="Arial" w:cs="Arial"/>
        </w:rPr>
        <w:t xml:space="preserve"> </w:t>
      </w:r>
      <w:r>
        <w:rPr>
          <w:rFonts w:ascii="Arial" w:hAnsi="Arial" w:cs="Arial"/>
        </w:rPr>
        <w:t xml:space="preserve">                    В.А. Павлова</w:t>
      </w:r>
      <w:r w:rsidRPr="001B1115">
        <w:rPr>
          <w:rFonts w:ascii="Arial" w:hAnsi="Arial" w:cs="Arial"/>
        </w:rPr>
        <w:t xml:space="preserve">    </w:t>
      </w:r>
    </w:p>
    <w:p w14:paraId="10B3171B" w14:textId="77777777" w:rsidR="00AE16E4" w:rsidRDefault="00AE16E4" w:rsidP="00944E51">
      <w:pPr>
        <w:jc w:val="both"/>
        <w:rPr>
          <w:rFonts w:ascii="Arial" w:hAnsi="Arial" w:cs="Arial"/>
        </w:rPr>
        <w:sectPr w:rsidR="00AE16E4" w:rsidSect="00AE16E4">
          <w:pgSz w:w="11906" w:h="16838"/>
          <w:pgMar w:top="1134" w:right="851" w:bottom="1134" w:left="1418" w:header="709" w:footer="709" w:gutter="0"/>
          <w:cols w:space="708"/>
          <w:docGrid w:linePitch="360"/>
        </w:sectPr>
      </w:pPr>
    </w:p>
    <w:p w14:paraId="7BF911B5" w14:textId="07542C20" w:rsidR="005747B6" w:rsidRPr="005747B6" w:rsidRDefault="005747B6" w:rsidP="005747B6">
      <w:pPr>
        <w:tabs>
          <w:tab w:val="left" w:pos="4820"/>
          <w:tab w:val="left" w:pos="4962"/>
        </w:tabs>
        <w:autoSpaceDE w:val="0"/>
        <w:autoSpaceDN w:val="0"/>
        <w:adjustRightInd w:val="0"/>
        <w:textAlignment w:val="center"/>
        <w:rPr>
          <w:rFonts w:ascii="Arial" w:eastAsiaTheme="minorHAnsi" w:hAnsi="Arial" w:cs="Arial"/>
          <w:lang w:eastAsia="en-US"/>
        </w:rPr>
      </w:pPr>
      <w:r w:rsidRPr="005747B6">
        <w:rPr>
          <w:rFonts w:ascii="Arial" w:eastAsiaTheme="minorHAnsi" w:hAnsi="Arial" w:cs="Arial"/>
          <w:lang w:eastAsia="en-US"/>
        </w:rPr>
        <w:lastRenderedPageBreak/>
        <w:t xml:space="preserve">                                                                                        УТВЕРЖДЕН</w:t>
      </w:r>
    </w:p>
    <w:p w14:paraId="2C6D01FF" w14:textId="2F07156B" w:rsidR="005747B6" w:rsidRDefault="005747B6" w:rsidP="005747B6">
      <w:pPr>
        <w:autoSpaceDE w:val="0"/>
        <w:autoSpaceDN w:val="0"/>
        <w:adjustRightInd w:val="0"/>
        <w:textAlignment w:val="center"/>
        <w:rPr>
          <w:rFonts w:ascii="Arial" w:hAnsi="Arial" w:cs="Arial"/>
          <w:color w:val="000000"/>
          <w:lang w:eastAsia="en-US"/>
        </w:rPr>
      </w:pPr>
      <w:r w:rsidRPr="005747B6">
        <w:rPr>
          <w:rFonts w:ascii="Arial" w:hAnsi="Arial" w:cs="Arial"/>
          <w:color w:val="000000"/>
        </w:rPr>
        <w:t xml:space="preserve">                                                                                        </w:t>
      </w:r>
      <w:r>
        <w:rPr>
          <w:rFonts w:ascii="Arial" w:hAnsi="Arial" w:cs="Arial"/>
          <w:color w:val="000000"/>
        </w:rPr>
        <w:t>решением</w:t>
      </w:r>
      <w:r w:rsidRPr="005747B6">
        <w:rPr>
          <w:rFonts w:ascii="Arial" w:hAnsi="Arial" w:cs="Arial"/>
          <w:color w:val="000000"/>
          <w:lang w:eastAsia="en-US"/>
        </w:rPr>
        <w:t xml:space="preserve"> </w:t>
      </w:r>
      <w:r>
        <w:rPr>
          <w:rFonts w:ascii="Arial" w:hAnsi="Arial" w:cs="Arial"/>
          <w:color w:val="000000"/>
          <w:lang w:eastAsia="en-US"/>
        </w:rPr>
        <w:t>Совета депутатов</w:t>
      </w:r>
    </w:p>
    <w:p w14:paraId="50C2AF7B" w14:textId="4D7368E4" w:rsidR="005747B6" w:rsidRPr="005747B6" w:rsidRDefault="005747B6" w:rsidP="005747B6">
      <w:pPr>
        <w:autoSpaceDE w:val="0"/>
        <w:autoSpaceDN w:val="0"/>
        <w:adjustRightInd w:val="0"/>
        <w:textAlignment w:val="center"/>
        <w:rPr>
          <w:rFonts w:ascii="Arial" w:hAnsi="Arial" w:cs="Arial"/>
          <w:color w:val="000000"/>
          <w:lang w:eastAsia="en-US"/>
        </w:rPr>
      </w:pPr>
      <w:r>
        <w:rPr>
          <w:rFonts w:ascii="Arial" w:hAnsi="Arial" w:cs="Arial"/>
          <w:color w:val="000000"/>
          <w:lang w:eastAsia="en-US"/>
        </w:rPr>
        <w:t xml:space="preserve">                                                                                        Кандалакшского</w:t>
      </w:r>
      <w:r w:rsidRPr="005747B6">
        <w:rPr>
          <w:rFonts w:ascii="Arial" w:hAnsi="Arial" w:cs="Arial"/>
          <w:color w:val="000000"/>
          <w:lang w:eastAsia="en-US"/>
        </w:rPr>
        <w:t xml:space="preserve"> муниципального </w:t>
      </w:r>
    </w:p>
    <w:p w14:paraId="57D2F06D" w14:textId="7B36D607" w:rsidR="005747B6" w:rsidRPr="005747B6" w:rsidRDefault="005747B6" w:rsidP="005747B6">
      <w:pPr>
        <w:autoSpaceDE w:val="0"/>
        <w:autoSpaceDN w:val="0"/>
        <w:adjustRightInd w:val="0"/>
        <w:textAlignment w:val="center"/>
        <w:rPr>
          <w:rFonts w:ascii="Arial" w:hAnsi="Arial" w:cs="Arial"/>
          <w:color w:val="000000"/>
          <w:lang w:eastAsia="en-US"/>
        </w:rPr>
      </w:pPr>
      <w:r w:rsidRPr="005747B6">
        <w:rPr>
          <w:rFonts w:ascii="Arial" w:hAnsi="Arial" w:cs="Arial"/>
          <w:color w:val="000000"/>
          <w:lang w:eastAsia="en-US"/>
        </w:rPr>
        <w:t xml:space="preserve">                                                                                        округа Мурманской области</w:t>
      </w:r>
    </w:p>
    <w:p w14:paraId="525E7145" w14:textId="78034EB6" w:rsidR="005747B6" w:rsidRPr="005747B6" w:rsidRDefault="005747B6" w:rsidP="005747B6">
      <w:pPr>
        <w:shd w:val="clear" w:color="auto" w:fill="FFFFFF"/>
        <w:overflowPunct w:val="0"/>
        <w:autoSpaceDE w:val="0"/>
        <w:autoSpaceDN w:val="0"/>
        <w:adjustRightInd w:val="0"/>
        <w:jc w:val="center"/>
        <w:rPr>
          <w:rFonts w:ascii="Arial" w:hAnsi="Arial" w:cs="Arial"/>
        </w:rPr>
      </w:pPr>
      <w:r w:rsidRPr="005747B6">
        <w:rPr>
          <w:rFonts w:ascii="Arial" w:eastAsiaTheme="minorHAnsi" w:hAnsi="Arial" w:cs="Arial"/>
          <w:lang w:eastAsia="en-US"/>
        </w:rPr>
        <w:t xml:space="preserve">                                                     </w:t>
      </w:r>
      <w:r w:rsidR="0064638A">
        <w:rPr>
          <w:rFonts w:ascii="Arial" w:eastAsiaTheme="minorHAnsi" w:hAnsi="Arial" w:cs="Arial"/>
          <w:lang w:eastAsia="en-US"/>
        </w:rPr>
        <w:t xml:space="preserve">     </w:t>
      </w:r>
      <w:r w:rsidR="00AE16E4">
        <w:rPr>
          <w:rFonts w:ascii="Arial" w:eastAsiaTheme="minorHAnsi" w:hAnsi="Arial" w:cs="Arial"/>
          <w:lang w:eastAsia="en-US"/>
        </w:rPr>
        <w:t xml:space="preserve"> </w:t>
      </w:r>
      <w:r w:rsidR="0064638A">
        <w:rPr>
          <w:rFonts w:ascii="Arial" w:eastAsiaTheme="minorHAnsi" w:hAnsi="Arial" w:cs="Arial"/>
          <w:lang w:eastAsia="en-US"/>
        </w:rPr>
        <w:t xml:space="preserve">       </w:t>
      </w:r>
      <w:r w:rsidRPr="005747B6">
        <w:rPr>
          <w:rFonts w:ascii="Arial" w:eastAsiaTheme="minorHAnsi" w:hAnsi="Arial" w:cs="Arial"/>
          <w:lang w:eastAsia="en-US"/>
        </w:rPr>
        <w:t xml:space="preserve">от </w:t>
      </w:r>
      <w:r w:rsidR="0064638A">
        <w:rPr>
          <w:rFonts w:ascii="Arial" w:eastAsiaTheme="minorHAnsi" w:hAnsi="Arial" w:cs="Arial"/>
          <w:lang w:eastAsia="en-US"/>
        </w:rPr>
        <w:t>28.04.2026 № 208</w:t>
      </w:r>
    </w:p>
    <w:p w14:paraId="18699DCB" w14:textId="77777777" w:rsidR="005747B6" w:rsidRPr="005747B6" w:rsidRDefault="005747B6" w:rsidP="00177579">
      <w:pPr>
        <w:overflowPunct w:val="0"/>
        <w:autoSpaceDE w:val="0"/>
        <w:autoSpaceDN w:val="0"/>
        <w:adjustRightInd w:val="0"/>
        <w:rPr>
          <w:sz w:val="28"/>
          <w:szCs w:val="28"/>
        </w:rPr>
      </w:pPr>
    </w:p>
    <w:p w14:paraId="274E82F5" w14:textId="77777777" w:rsidR="005747B6" w:rsidRPr="005747B6" w:rsidRDefault="005747B6" w:rsidP="00177579">
      <w:pPr>
        <w:overflowPunct w:val="0"/>
        <w:autoSpaceDE w:val="0"/>
        <w:autoSpaceDN w:val="0"/>
        <w:adjustRightInd w:val="0"/>
        <w:rPr>
          <w:sz w:val="28"/>
          <w:szCs w:val="28"/>
        </w:rPr>
      </w:pPr>
    </w:p>
    <w:p w14:paraId="4038EDBF" w14:textId="6305F623" w:rsidR="005747B6" w:rsidRPr="005747B6" w:rsidRDefault="00177579" w:rsidP="005747B6">
      <w:pPr>
        <w:overflowPunct w:val="0"/>
        <w:autoSpaceDE w:val="0"/>
        <w:autoSpaceDN w:val="0"/>
        <w:adjustRightInd w:val="0"/>
        <w:jc w:val="center"/>
        <w:rPr>
          <w:b/>
          <w:bCs/>
          <w:sz w:val="28"/>
          <w:szCs w:val="28"/>
        </w:rPr>
      </w:pPr>
      <w:r w:rsidRPr="00177579">
        <w:rPr>
          <w:rFonts w:ascii="Arial" w:hAnsi="Arial" w:cs="Arial"/>
          <w:b/>
          <w:bCs/>
        </w:rPr>
        <w:t>Перечень услуг, которые являются необходимыми и обязательными для предоставления муниципальных услуг (государственных услуг по переданным полномочиям) органами местного самоуправления муниципального образования Кандалакшский муниципальный округ Мурманской области</w:t>
      </w:r>
      <w:r>
        <w:rPr>
          <w:rFonts w:ascii="Arial" w:hAnsi="Arial" w:cs="Arial"/>
          <w:b/>
          <w:bCs/>
        </w:rPr>
        <w:t xml:space="preserve"> и муниципальными учреждениями</w:t>
      </w:r>
    </w:p>
    <w:p w14:paraId="662C7F3C" w14:textId="77777777" w:rsidR="005747B6" w:rsidRPr="005747B6" w:rsidRDefault="005747B6" w:rsidP="005747B6">
      <w:pPr>
        <w:overflowPunct w:val="0"/>
        <w:autoSpaceDE w:val="0"/>
        <w:autoSpaceDN w:val="0"/>
        <w:adjustRightInd w:val="0"/>
        <w:rPr>
          <w:b/>
          <w:bCs/>
        </w:rPr>
      </w:pPr>
    </w:p>
    <w:tbl>
      <w:tblPr>
        <w:tblStyle w:val="11"/>
        <w:tblW w:w="0" w:type="auto"/>
        <w:tblLook w:val="04A0" w:firstRow="1" w:lastRow="0" w:firstColumn="1" w:lastColumn="0" w:noHBand="0" w:noVBand="1"/>
      </w:tblPr>
      <w:tblGrid>
        <w:gridCol w:w="631"/>
        <w:gridCol w:w="4201"/>
        <w:gridCol w:w="5021"/>
      </w:tblGrid>
      <w:tr w:rsidR="00177579" w:rsidRPr="00177579" w14:paraId="40532D1E" w14:textId="77777777" w:rsidTr="0017451A">
        <w:tc>
          <w:tcPr>
            <w:tcW w:w="704" w:type="dxa"/>
          </w:tcPr>
          <w:p w14:paraId="748DD33B" w14:textId="77777777" w:rsidR="00177579" w:rsidRPr="00177579" w:rsidRDefault="00177579" w:rsidP="00474C8F">
            <w:pPr>
              <w:overflowPunct w:val="0"/>
              <w:autoSpaceDE w:val="0"/>
              <w:autoSpaceDN w:val="0"/>
              <w:adjustRightInd w:val="0"/>
              <w:jc w:val="center"/>
              <w:rPr>
                <w:rFonts w:ascii="Arial" w:hAnsi="Arial" w:cs="Arial"/>
                <w:b/>
                <w:bCs/>
              </w:rPr>
            </w:pPr>
            <w:r w:rsidRPr="00177579">
              <w:rPr>
                <w:rFonts w:ascii="Arial" w:hAnsi="Arial" w:cs="Arial"/>
                <w:b/>
                <w:bCs/>
              </w:rPr>
              <w:t>№ п/п</w:t>
            </w:r>
          </w:p>
        </w:tc>
        <w:tc>
          <w:tcPr>
            <w:tcW w:w="5954" w:type="dxa"/>
          </w:tcPr>
          <w:p w14:paraId="7FED8753" w14:textId="77777777" w:rsidR="00177579" w:rsidRPr="00177579" w:rsidRDefault="00177579" w:rsidP="00474C8F">
            <w:pPr>
              <w:overflowPunct w:val="0"/>
              <w:autoSpaceDE w:val="0"/>
              <w:autoSpaceDN w:val="0"/>
              <w:adjustRightInd w:val="0"/>
              <w:jc w:val="center"/>
              <w:rPr>
                <w:rFonts w:ascii="Arial" w:hAnsi="Arial" w:cs="Arial"/>
                <w:b/>
                <w:bCs/>
              </w:rPr>
            </w:pPr>
            <w:r w:rsidRPr="00177579">
              <w:rPr>
                <w:rFonts w:ascii="Arial" w:hAnsi="Arial" w:cs="Arial"/>
                <w:b/>
                <w:bCs/>
              </w:rPr>
              <w:t>Наименование услуги*</w:t>
            </w:r>
          </w:p>
        </w:tc>
        <w:tc>
          <w:tcPr>
            <w:tcW w:w="7902" w:type="dxa"/>
          </w:tcPr>
          <w:p w14:paraId="566D75F5" w14:textId="77777777" w:rsidR="00177579" w:rsidRPr="00177579" w:rsidRDefault="00177579" w:rsidP="00474C8F">
            <w:pPr>
              <w:overflowPunct w:val="0"/>
              <w:autoSpaceDE w:val="0"/>
              <w:autoSpaceDN w:val="0"/>
              <w:adjustRightInd w:val="0"/>
              <w:jc w:val="center"/>
              <w:rPr>
                <w:rFonts w:ascii="Arial" w:hAnsi="Arial" w:cs="Arial"/>
                <w:b/>
                <w:bCs/>
              </w:rPr>
            </w:pPr>
            <w:r w:rsidRPr="00177579">
              <w:rPr>
                <w:rFonts w:ascii="Arial" w:hAnsi="Arial" w:cs="Arial"/>
                <w:b/>
                <w:bCs/>
              </w:rPr>
              <w:t>Услуги, необходимые для предоставления муниципальных услуг (государственных услуг по переданным полномочиям)</w:t>
            </w:r>
          </w:p>
        </w:tc>
      </w:tr>
      <w:tr w:rsidR="00177579" w:rsidRPr="00177579" w14:paraId="6406025B" w14:textId="77777777" w:rsidTr="0017451A">
        <w:tc>
          <w:tcPr>
            <w:tcW w:w="704" w:type="dxa"/>
          </w:tcPr>
          <w:p w14:paraId="51F6AE11" w14:textId="77777777" w:rsidR="00177579" w:rsidRPr="00177579" w:rsidRDefault="00177579" w:rsidP="00177579">
            <w:pPr>
              <w:overflowPunct w:val="0"/>
              <w:autoSpaceDE w:val="0"/>
              <w:autoSpaceDN w:val="0"/>
              <w:adjustRightInd w:val="0"/>
              <w:jc w:val="center"/>
              <w:rPr>
                <w:rFonts w:ascii="Arial" w:hAnsi="Arial" w:cs="Arial"/>
                <w:b/>
                <w:bCs/>
              </w:rPr>
            </w:pPr>
            <w:r w:rsidRPr="00177579">
              <w:rPr>
                <w:rFonts w:ascii="Arial" w:hAnsi="Arial" w:cs="Arial"/>
                <w:b/>
                <w:bCs/>
              </w:rPr>
              <w:t>1</w:t>
            </w:r>
          </w:p>
        </w:tc>
        <w:tc>
          <w:tcPr>
            <w:tcW w:w="5954" w:type="dxa"/>
          </w:tcPr>
          <w:p w14:paraId="7F8097AA" w14:textId="77777777" w:rsidR="00177579" w:rsidRPr="00177579" w:rsidRDefault="00177579" w:rsidP="00474C8F">
            <w:pPr>
              <w:overflowPunct w:val="0"/>
              <w:autoSpaceDE w:val="0"/>
              <w:autoSpaceDN w:val="0"/>
              <w:adjustRightInd w:val="0"/>
              <w:jc w:val="both"/>
              <w:rPr>
                <w:rFonts w:ascii="Arial" w:hAnsi="Arial" w:cs="Arial"/>
                <w:b/>
                <w:bCs/>
              </w:rPr>
            </w:pPr>
            <w:r w:rsidRPr="00177579">
              <w:rPr>
                <w:rFonts w:ascii="Arial" w:hAnsi="Arial" w:cs="Arial"/>
                <w:b/>
                <w:bCs/>
              </w:rPr>
              <w:t>2</w:t>
            </w:r>
          </w:p>
        </w:tc>
        <w:tc>
          <w:tcPr>
            <w:tcW w:w="7902" w:type="dxa"/>
          </w:tcPr>
          <w:p w14:paraId="03475EA1" w14:textId="77777777" w:rsidR="00177579" w:rsidRPr="00177579" w:rsidRDefault="00177579" w:rsidP="00474C8F">
            <w:pPr>
              <w:overflowPunct w:val="0"/>
              <w:autoSpaceDE w:val="0"/>
              <w:autoSpaceDN w:val="0"/>
              <w:adjustRightInd w:val="0"/>
              <w:jc w:val="both"/>
              <w:rPr>
                <w:rFonts w:ascii="Arial" w:hAnsi="Arial" w:cs="Arial"/>
                <w:b/>
                <w:bCs/>
              </w:rPr>
            </w:pPr>
            <w:r w:rsidRPr="00177579">
              <w:rPr>
                <w:rFonts w:ascii="Arial" w:hAnsi="Arial" w:cs="Arial"/>
                <w:b/>
                <w:bCs/>
              </w:rPr>
              <w:t>3</w:t>
            </w:r>
          </w:p>
        </w:tc>
      </w:tr>
      <w:tr w:rsidR="00177579" w:rsidRPr="00177579" w14:paraId="1A8ECB56" w14:textId="77777777" w:rsidTr="0017451A">
        <w:tc>
          <w:tcPr>
            <w:tcW w:w="704" w:type="dxa"/>
          </w:tcPr>
          <w:p w14:paraId="37F6F81D" w14:textId="2A199F61"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w:t>
            </w:r>
          </w:p>
        </w:tc>
        <w:tc>
          <w:tcPr>
            <w:tcW w:w="5954" w:type="dxa"/>
          </w:tcPr>
          <w:p w14:paraId="18993672" w14:textId="77777777"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Присвоение, подтверждение, лишение, восстановление спортивных разрядов (второй спортивный разряд, третий спортивный разряд, за исключением военно-прикладных и служебно-прикладных видов спорта), квалификационных категорий спортивных судей (спортивный судья второй категории, спортивный судья третьей категории за исключением военно-прикладных и служебно-прикладных видов спорта)</w:t>
            </w:r>
          </w:p>
        </w:tc>
        <w:tc>
          <w:tcPr>
            <w:tcW w:w="7902" w:type="dxa"/>
          </w:tcPr>
          <w:p w14:paraId="48CA78F3" w14:textId="77777777"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 xml:space="preserve">- выдача справки о составе квалификации судейской коллегии (за исключением международных соревнований) </w:t>
            </w:r>
          </w:p>
        </w:tc>
      </w:tr>
      <w:tr w:rsidR="00177579" w:rsidRPr="00177579" w14:paraId="4673D611" w14:textId="77777777" w:rsidTr="0017451A">
        <w:trPr>
          <w:trHeight w:val="1858"/>
        </w:trPr>
        <w:tc>
          <w:tcPr>
            <w:tcW w:w="704" w:type="dxa"/>
          </w:tcPr>
          <w:p w14:paraId="2C768380" w14:textId="7410F86A"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w:t>
            </w:r>
          </w:p>
        </w:tc>
        <w:tc>
          <w:tcPr>
            <w:tcW w:w="5954" w:type="dxa"/>
          </w:tcPr>
          <w:p w14:paraId="599F7EAB" w14:textId="77777777" w:rsidR="00177579" w:rsidRPr="00177579" w:rsidRDefault="00177579" w:rsidP="00474C8F">
            <w:pPr>
              <w:overflowPunct w:val="0"/>
              <w:autoSpaceDE w:val="0"/>
              <w:autoSpaceDN w:val="0"/>
              <w:adjustRightInd w:val="0"/>
              <w:jc w:val="both"/>
              <w:rPr>
                <w:rFonts w:ascii="Arial" w:hAnsi="Arial" w:cs="Arial"/>
                <w:b/>
                <w:bCs/>
              </w:rPr>
            </w:pPr>
            <w:r w:rsidRPr="00177579">
              <w:rPr>
                <w:rFonts w:ascii="Arial" w:hAnsi="Arial" w:cs="Arial"/>
                <w:color w:val="000000"/>
              </w:rPr>
              <w:t>Прием документов органами опеки и попечительства от лиц, желающих установить опеку над совершеннолетними недееспособными гражданами, попечительство над ограниченно дееспособными гражданами</w:t>
            </w:r>
          </w:p>
        </w:tc>
        <w:tc>
          <w:tcPr>
            <w:tcW w:w="7902" w:type="dxa"/>
          </w:tcPr>
          <w:p w14:paraId="56CB56AA"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rPr>
              <w:t>-</w:t>
            </w:r>
            <w:r w:rsidRPr="00177579">
              <w:rPr>
                <w:rFonts w:ascii="Arial" w:hAnsi="Arial" w:cs="Arial"/>
                <w:color w:val="000000" w:themeColor="text1"/>
              </w:rPr>
              <w:t xml:space="preserve"> справка, подтверждающая получение пенсии;</w:t>
            </w:r>
          </w:p>
          <w:p w14:paraId="51C88ADA"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справка об отсутствии у гражданина, выразившего желание стать опекуном (попечителем), судимости за умышленное преступление против жизни и здоровья граждан, выдаваемую органами внутренних дел;</w:t>
            </w:r>
          </w:p>
          <w:p w14:paraId="1583B7E5" w14:textId="0AC5BAE6"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w:t>
            </w:r>
            <w:r>
              <w:rPr>
                <w:rFonts w:ascii="Arial" w:hAnsi="Arial" w:cs="Arial"/>
                <w:color w:val="000000" w:themeColor="text1"/>
              </w:rPr>
              <w:t xml:space="preserve"> </w:t>
            </w:r>
            <w:r w:rsidRPr="00177579">
              <w:rPr>
                <w:rFonts w:ascii="Arial" w:hAnsi="Arial" w:cs="Arial"/>
                <w:color w:val="000000" w:themeColor="text1"/>
              </w:rPr>
              <w:t>справка о соответствии жилых помещений санитарным и техническим правилам и нормам, выдаваемую соответствующими уполномоченными органами;</w:t>
            </w:r>
          </w:p>
          <w:p w14:paraId="3A0755D0" w14:textId="384FC4A3"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color w:val="000000" w:themeColor="text1"/>
              </w:rPr>
              <w:t>- справка ф. № 9</w:t>
            </w:r>
          </w:p>
        </w:tc>
      </w:tr>
      <w:tr w:rsidR="00177579" w:rsidRPr="00177579" w14:paraId="2CB29B9F" w14:textId="77777777" w:rsidTr="0017451A">
        <w:tc>
          <w:tcPr>
            <w:tcW w:w="704" w:type="dxa"/>
          </w:tcPr>
          <w:p w14:paraId="39D15295" w14:textId="5E9FCB6A"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w:t>
            </w:r>
          </w:p>
        </w:tc>
        <w:tc>
          <w:tcPr>
            <w:tcW w:w="5954" w:type="dxa"/>
          </w:tcPr>
          <w:p w14:paraId="4A0F7359" w14:textId="107DCE1D" w:rsidR="00177579" w:rsidRPr="00177579" w:rsidRDefault="00177579" w:rsidP="00E02DAA">
            <w:pPr>
              <w:spacing w:after="160" w:line="259" w:lineRule="auto"/>
              <w:jc w:val="both"/>
              <w:rPr>
                <w:rFonts w:ascii="Arial" w:hAnsi="Arial" w:cs="Arial"/>
                <w:color w:val="000000"/>
              </w:rPr>
            </w:pPr>
            <w:r w:rsidRPr="00177579">
              <w:rPr>
                <w:rFonts w:ascii="Arial" w:hAnsi="Arial" w:cs="Arial"/>
              </w:rPr>
              <w:t>Установление патронажа над совершеннолетними дееспособными гражданами</w:t>
            </w:r>
          </w:p>
        </w:tc>
        <w:tc>
          <w:tcPr>
            <w:tcW w:w="7902" w:type="dxa"/>
          </w:tcPr>
          <w:p w14:paraId="302F96A2" w14:textId="67377F5C"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color w:val="000000" w:themeColor="text1"/>
              </w:rPr>
              <w:t>- справка ф. № 9</w:t>
            </w:r>
          </w:p>
        </w:tc>
      </w:tr>
      <w:tr w:rsidR="00177579" w:rsidRPr="00177579" w14:paraId="591C6C84" w14:textId="77777777" w:rsidTr="0017451A">
        <w:tc>
          <w:tcPr>
            <w:tcW w:w="704" w:type="dxa"/>
          </w:tcPr>
          <w:p w14:paraId="524EC4BE" w14:textId="036D6115"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4.</w:t>
            </w:r>
          </w:p>
        </w:tc>
        <w:tc>
          <w:tcPr>
            <w:tcW w:w="5954" w:type="dxa"/>
          </w:tcPr>
          <w:p w14:paraId="20330394" w14:textId="571DE25C" w:rsidR="00177579" w:rsidRPr="00177579" w:rsidRDefault="00177579" w:rsidP="00474C8F">
            <w:pPr>
              <w:spacing w:after="160" w:line="259" w:lineRule="auto"/>
              <w:jc w:val="both"/>
              <w:rPr>
                <w:rFonts w:ascii="Arial" w:hAnsi="Arial" w:cs="Arial"/>
              </w:rPr>
            </w:pPr>
            <w:r w:rsidRPr="00177579">
              <w:rPr>
                <w:rFonts w:ascii="Arial" w:hAnsi="Arial" w:cs="Arial"/>
              </w:rPr>
              <w:t xml:space="preserve">Назначение выплаты вознаграждения опекунам </w:t>
            </w:r>
            <w:r w:rsidRPr="00177579">
              <w:rPr>
                <w:rFonts w:ascii="Arial" w:hAnsi="Arial" w:cs="Arial"/>
              </w:rPr>
              <w:lastRenderedPageBreak/>
              <w:t>совершеннолетних недееспособных граждан</w:t>
            </w:r>
          </w:p>
        </w:tc>
        <w:tc>
          <w:tcPr>
            <w:tcW w:w="7902" w:type="dxa"/>
          </w:tcPr>
          <w:p w14:paraId="601CFB16"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lastRenderedPageBreak/>
              <w:t xml:space="preserve">- сведения, подтверждающие неполучение пенсии и отсутствие факта </w:t>
            </w:r>
            <w:r w:rsidRPr="00177579">
              <w:rPr>
                <w:rFonts w:ascii="Arial" w:hAnsi="Arial" w:cs="Arial"/>
                <w:color w:val="000000" w:themeColor="text1"/>
              </w:rPr>
              <w:lastRenderedPageBreak/>
              <w:t>осуществления работы и (или) иной деятельности опекуна;</w:t>
            </w:r>
          </w:p>
          <w:p w14:paraId="7A8EF365" w14:textId="3081B984"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сведения, подтверждающие отсутствие регистрации опекуна в Едином государственном реестре индивидуальных предпринимателей в качестве индивидуального предпринимателя</w:t>
            </w:r>
          </w:p>
        </w:tc>
      </w:tr>
      <w:tr w:rsidR="00177579" w:rsidRPr="00177579" w14:paraId="68B25A36" w14:textId="77777777" w:rsidTr="0017451A">
        <w:tc>
          <w:tcPr>
            <w:tcW w:w="704" w:type="dxa"/>
          </w:tcPr>
          <w:p w14:paraId="1A30FFF4" w14:textId="2D73BFA4"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5.</w:t>
            </w:r>
          </w:p>
        </w:tc>
        <w:tc>
          <w:tcPr>
            <w:tcW w:w="5954" w:type="dxa"/>
          </w:tcPr>
          <w:p w14:paraId="64D7F7F9" w14:textId="77777777" w:rsidR="00177579" w:rsidRPr="00177579" w:rsidRDefault="00177579" w:rsidP="00474C8F">
            <w:pPr>
              <w:spacing w:after="160" w:line="259" w:lineRule="auto"/>
              <w:jc w:val="both"/>
              <w:rPr>
                <w:rFonts w:ascii="Arial" w:hAnsi="Arial" w:cs="Arial"/>
              </w:rPr>
            </w:pPr>
            <w:r w:rsidRPr="00177579">
              <w:rPr>
                <w:rFonts w:ascii="Arial" w:hAnsi="Arial" w:cs="Arial"/>
              </w:rPr>
              <w:t>Предоставление оплаты транспортных расходов лицам, направляемым в установленном порядке в учреждения здравоохранения Мурманской области</w:t>
            </w:r>
          </w:p>
        </w:tc>
        <w:tc>
          <w:tcPr>
            <w:tcW w:w="7902" w:type="dxa"/>
            <w:shd w:val="clear" w:color="auto" w:fill="auto"/>
          </w:tcPr>
          <w:p w14:paraId="4C50FE79"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выдача справки о стоимости проезда по маршруту;</w:t>
            </w:r>
          </w:p>
          <w:p w14:paraId="5A3F3AD4" w14:textId="77777777" w:rsidR="00177579" w:rsidRPr="00177579" w:rsidRDefault="00177579" w:rsidP="00474C8F">
            <w:pPr>
              <w:widowControl w:val="0"/>
              <w:autoSpaceDE w:val="0"/>
              <w:autoSpaceDN w:val="0"/>
              <w:spacing w:line="256" w:lineRule="auto"/>
              <w:jc w:val="both"/>
              <w:rPr>
                <w:rFonts w:ascii="Arial" w:hAnsi="Arial" w:cs="Arial"/>
              </w:rPr>
            </w:pPr>
            <w:r w:rsidRPr="00177579">
              <w:rPr>
                <w:rFonts w:ascii="Arial" w:hAnsi="Arial" w:cs="Arial"/>
              </w:rPr>
              <w:t>- выдача проездных документов (билетов) или чеков автозаправочных станций;</w:t>
            </w:r>
          </w:p>
          <w:p w14:paraId="46C0ACCF" w14:textId="77777777" w:rsidR="00177579" w:rsidRPr="00177579" w:rsidRDefault="00177579" w:rsidP="00474C8F">
            <w:pPr>
              <w:overflowPunct w:val="0"/>
              <w:autoSpaceDE w:val="0"/>
              <w:autoSpaceDN w:val="0"/>
              <w:adjustRightInd w:val="0"/>
              <w:jc w:val="both"/>
              <w:rPr>
                <w:rFonts w:ascii="Arial" w:hAnsi="Arial" w:cs="Arial"/>
                <w:color w:val="000000" w:themeColor="text1"/>
                <w:highlight w:val="red"/>
              </w:rPr>
            </w:pPr>
            <w:r w:rsidRPr="00177579">
              <w:rPr>
                <w:rFonts w:ascii="Arial" w:hAnsi="Arial" w:cs="Arial"/>
              </w:rPr>
              <w:t xml:space="preserve">- выдача справки врача Филиала ГОБУЗ «МОКБ им. П.А. </w:t>
            </w:r>
            <w:proofErr w:type="spellStart"/>
            <w:r w:rsidRPr="00177579">
              <w:rPr>
                <w:rFonts w:ascii="Arial" w:hAnsi="Arial" w:cs="Arial"/>
              </w:rPr>
              <w:t>Баяндина</w:t>
            </w:r>
            <w:proofErr w:type="spellEnd"/>
            <w:r w:rsidRPr="00177579">
              <w:rPr>
                <w:rFonts w:ascii="Arial" w:hAnsi="Arial" w:cs="Arial"/>
              </w:rPr>
              <w:t>», подтверждающей период нахождения в медицинских организациях Мурманской области</w:t>
            </w:r>
          </w:p>
        </w:tc>
      </w:tr>
      <w:tr w:rsidR="00177579" w:rsidRPr="00177579" w14:paraId="13BEEF55" w14:textId="77777777" w:rsidTr="0017451A">
        <w:tc>
          <w:tcPr>
            <w:tcW w:w="704" w:type="dxa"/>
          </w:tcPr>
          <w:p w14:paraId="4983CA86" w14:textId="67CE1BE8"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6.</w:t>
            </w:r>
          </w:p>
        </w:tc>
        <w:tc>
          <w:tcPr>
            <w:tcW w:w="5954" w:type="dxa"/>
          </w:tcPr>
          <w:p w14:paraId="5FFD4D12" w14:textId="77777777" w:rsidR="00177579" w:rsidRPr="00177579" w:rsidRDefault="00177579" w:rsidP="00474C8F">
            <w:pPr>
              <w:spacing w:after="160" w:line="259" w:lineRule="auto"/>
              <w:jc w:val="both"/>
              <w:rPr>
                <w:rFonts w:ascii="Arial" w:hAnsi="Arial" w:cs="Arial"/>
              </w:rPr>
            </w:pPr>
            <w:r w:rsidRPr="00177579">
              <w:rPr>
                <w:rFonts w:ascii="Arial" w:hAnsi="Arial" w:cs="Arial"/>
                <w:bCs/>
              </w:rPr>
              <w:t>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Кандалакшского муниципального округа Мурманской области, а также посадок (взлетов) на расположенные в границах Кандалакшского муниципального округа Мурманской области площадки, сведения о которых не опубликованы в документах аэронавигационной информации</w:t>
            </w:r>
          </w:p>
        </w:tc>
        <w:tc>
          <w:tcPr>
            <w:tcW w:w="7902" w:type="dxa"/>
            <w:shd w:val="clear" w:color="auto" w:fill="auto"/>
          </w:tcPr>
          <w:p w14:paraId="138295F1" w14:textId="77777777" w:rsidR="00177579" w:rsidRPr="00177579" w:rsidRDefault="00177579" w:rsidP="00474C8F">
            <w:pPr>
              <w:overflowPunct w:val="0"/>
              <w:autoSpaceDE w:val="0"/>
              <w:autoSpaceDN w:val="0"/>
              <w:adjustRightInd w:val="0"/>
              <w:jc w:val="both"/>
              <w:rPr>
                <w:rFonts w:ascii="Arial" w:hAnsi="Arial" w:cs="Arial"/>
                <w:color w:val="000000" w:themeColor="text1"/>
                <w:highlight w:val="red"/>
              </w:rPr>
            </w:pPr>
            <w:r w:rsidRPr="00177579">
              <w:rPr>
                <w:rFonts w:ascii="Arial" w:hAnsi="Arial" w:cs="Arial"/>
                <w:color w:val="000000" w:themeColor="text1"/>
              </w:rPr>
              <w:t xml:space="preserve">- предоставление плана полета воздушного судна (предоставляется в случае получения разрешения на использование беспилотного воздушного судна в воздушном пространстве классов А, С и </w:t>
            </w:r>
            <w:r w:rsidRPr="00177579">
              <w:rPr>
                <w:rFonts w:ascii="Arial" w:hAnsi="Arial" w:cs="Arial"/>
                <w:color w:val="000000" w:themeColor="text1"/>
                <w:lang w:val="en-US"/>
              </w:rPr>
              <w:t>G</w:t>
            </w:r>
            <w:r w:rsidRPr="00177579">
              <w:rPr>
                <w:rFonts w:ascii="Arial" w:hAnsi="Arial" w:cs="Arial"/>
                <w:color w:val="000000" w:themeColor="text1"/>
              </w:rPr>
              <w:t>)</w:t>
            </w:r>
          </w:p>
        </w:tc>
      </w:tr>
      <w:tr w:rsidR="00177579" w:rsidRPr="00177579" w14:paraId="105A6E22" w14:textId="77777777" w:rsidTr="0017451A">
        <w:tc>
          <w:tcPr>
            <w:tcW w:w="704" w:type="dxa"/>
          </w:tcPr>
          <w:p w14:paraId="1EF04CDF" w14:textId="422FC11C"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7.</w:t>
            </w:r>
          </w:p>
        </w:tc>
        <w:tc>
          <w:tcPr>
            <w:tcW w:w="5954" w:type="dxa"/>
          </w:tcPr>
          <w:p w14:paraId="03C1DB4F" w14:textId="77777777" w:rsidR="00177579" w:rsidRPr="00177579" w:rsidRDefault="00177579" w:rsidP="00474C8F">
            <w:pPr>
              <w:spacing w:after="160" w:line="259" w:lineRule="auto"/>
              <w:jc w:val="both"/>
              <w:rPr>
                <w:rFonts w:ascii="Arial" w:hAnsi="Arial" w:cs="Arial"/>
                <w:bCs/>
              </w:rPr>
            </w:pPr>
            <w:r w:rsidRPr="00177579">
              <w:rPr>
                <w:rFonts w:ascii="Arial" w:hAnsi="Arial" w:cs="Arial"/>
                <w:bCs/>
              </w:rPr>
              <w:t>Выдача разрешений на вырубку (снос) или пересадку зеленых насаждений (за исключением работ, осуществляемых в соответствии с разрешением на строительство) на территории муниципального образования городское поселение Кандалакша Кандалакшского муниципального района</w:t>
            </w:r>
          </w:p>
        </w:tc>
        <w:tc>
          <w:tcPr>
            <w:tcW w:w="7902" w:type="dxa"/>
          </w:tcPr>
          <w:p w14:paraId="3F072670" w14:textId="77777777" w:rsidR="00177579" w:rsidRPr="00177579" w:rsidRDefault="00177579" w:rsidP="00474C8F">
            <w:pPr>
              <w:overflowPunct w:val="0"/>
              <w:autoSpaceDE w:val="0"/>
              <w:autoSpaceDN w:val="0"/>
              <w:adjustRightInd w:val="0"/>
              <w:jc w:val="both"/>
              <w:rPr>
                <w:rFonts w:ascii="Arial" w:hAnsi="Arial" w:cs="Arial"/>
                <w:color w:val="000000" w:themeColor="text1"/>
                <w:highlight w:val="red"/>
              </w:rPr>
            </w:pPr>
            <w:r w:rsidRPr="00177579">
              <w:rPr>
                <w:rFonts w:ascii="Arial" w:hAnsi="Arial" w:cs="Arial"/>
              </w:rPr>
              <w:t>- акт обследования зеленых насаждений, подлежащих вырубке (сносу) или пересадке</w:t>
            </w:r>
          </w:p>
        </w:tc>
      </w:tr>
      <w:tr w:rsidR="00177579" w:rsidRPr="00177579" w14:paraId="05B871FB" w14:textId="77777777" w:rsidTr="0017451A">
        <w:tc>
          <w:tcPr>
            <w:tcW w:w="704" w:type="dxa"/>
          </w:tcPr>
          <w:p w14:paraId="783FC0DA" w14:textId="2FEB2ACC"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8.</w:t>
            </w:r>
          </w:p>
        </w:tc>
        <w:tc>
          <w:tcPr>
            <w:tcW w:w="5954" w:type="dxa"/>
          </w:tcPr>
          <w:p w14:paraId="40D6555E" w14:textId="77777777" w:rsidR="00177579" w:rsidRPr="00177579" w:rsidRDefault="00177579" w:rsidP="00474C8F">
            <w:pPr>
              <w:spacing w:after="160" w:line="259" w:lineRule="auto"/>
              <w:jc w:val="both"/>
              <w:rPr>
                <w:rFonts w:ascii="Arial" w:hAnsi="Arial" w:cs="Arial"/>
                <w:bCs/>
              </w:rPr>
            </w:pPr>
            <w:r w:rsidRPr="00177579">
              <w:rPr>
                <w:rFonts w:ascii="Arial" w:hAnsi="Arial" w:cs="Arial"/>
              </w:rPr>
              <w:t>Государственная регистрация рождения</w:t>
            </w:r>
          </w:p>
        </w:tc>
        <w:tc>
          <w:tcPr>
            <w:tcW w:w="7902" w:type="dxa"/>
          </w:tcPr>
          <w:p w14:paraId="7995DFD2" w14:textId="77777777" w:rsidR="00177579" w:rsidRPr="00177579" w:rsidRDefault="00177579" w:rsidP="00474C8F">
            <w:pPr>
              <w:overflowPunct w:val="0"/>
              <w:autoSpaceDE w:val="0"/>
              <w:autoSpaceDN w:val="0"/>
              <w:adjustRightInd w:val="0"/>
              <w:jc w:val="both"/>
              <w:rPr>
                <w:rFonts w:ascii="Arial" w:hAnsi="Arial" w:cs="Arial"/>
                <w:color w:val="000000" w:themeColor="text1"/>
                <w:highlight w:val="red"/>
              </w:rPr>
            </w:pPr>
            <w:r w:rsidRPr="00177579">
              <w:rPr>
                <w:rFonts w:ascii="Arial" w:hAnsi="Arial" w:cs="Arial"/>
                <w:bCs/>
              </w:rPr>
              <w:t>- медицинское свидетельство о рождении формы № 103/у</w:t>
            </w:r>
          </w:p>
        </w:tc>
      </w:tr>
      <w:tr w:rsidR="00177579" w:rsidRPr="00177579" w14:paraId="3A95FAC7" w14:textId="77777777" w:rsidTr="0017451A">
        <w:tc>
          <w:tcPr>
            <w:tcW w:w="704" w:type="dxa"/>
          </w:tcPr>
          <w:p w14:paraId="0FF952DF"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9.</w:t>
            </w:r>
          </w:p>
        </w:tc>
        <w:tc>
          <w:tcPr>
            <w:tcW w:w="5954" w:type="dxa"/>
          </w:tcPr>
          <w:p w14:paraId="6AED00B0" w14:textId="77777777" w:rsidR="00177579" w:rsidRPr="00177579" w:rsidRDefault="00177579" w:rsidP="00474C8F">
            <w:pPr>
              <w:spacing w:after="160" w:line="259" w:lineRule="auto"/>
              <w:jc w:val="both"/>
              <w:rPr>
                <w:rFonts w:ascii="Arial" w:hAnsi="Arial" w:cs="Arial"/>
              </w:rPr>
            </w:pPr>
            <w:r w:rsidRPr="00177579">
              <w:rPr>
                <w:rFonts w:ascii="Arial" w:hAnsi="Arial" w:cs="Arial"/>
              </w:rPr>
              <w:t xml:space="preserve">Государственная регистрация </w:t>
            </w:r>
            <w:r w:rsidRPr="00177579">
              <w:rPr>
                <w:rFonts w:ascii="Arial" w:hAnsi="Arial" w:cs="Arial"/>
              </w:rPr>
              <w:lastRenderedPageBreak/>
              <w:t>смерти</w:t>
            </w:r>
          </w:p>
        </w:tc>
        <w:tc>
          <w:tcPr>
            <w:tcW w:w="7902" w:type="dxa"/>
          </w:tcPr>
          <w:p w14:paraId="21404B50" w14:textId="2348099C"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bCs/>
              </w:rPr>
              <w:lastRenderedPageBreak/>
              <w:t>- медицинское свидетельство о смерти формы № 106/У</w:t>
            </w:r>
          </w:p>
        </w:tc>
      </w:tr>
      <w:tr w:rsidR="00177579" w:rsidRPr="00177579" w14:paraId="359E2615" w14:textId="77777777" w:rsidTr="0017451A">
        <w:tc>
          <w:tcPr>
            <w:tcW w:w="704" w:type="dxa"/>
            <w:vAlign w:val="center"/>
          </w:tcPr>
          <w:p w14:paraId="73B3B7B5"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10.</w:t>
            </w:r>
          </w:p>
        </w:tc>
        <w:tc>
          <w:tcPr>
            <w:tcW w:w="5954" w:type="dxa"/>
          </w:tcPr>
          <w:p w14:paraId="509B95B6" w14:textId="77777777" w:rsidR="00177579" w:rsidRPr="00177579" w:rsidRDefault="00177579" w:rsidP="00474C8F">
            <w:pPr>
              <w:spacing w:after="160" w:line="259" w:lineRule="auto"/>
              <w:jc w:val="both"/>
              <w:rPr>
                <w:rFonts w:ascii="Arial" w:hAnsi="Arial" w:cs="Arial"/>
              </w:rPr>
            </w:pPr>
            <w:r w:rsidRPr="00177579">
              <w:rPr>
                <w:rFonts w:ascii="Arial" w:hAnsi="Arial" w:cs="Arial"/>
              </w:rPr>
              <w:t>Выдача разрешения на ввод объекта в эксплуатацию при осуществлении строительства, реконструкции объекта капитального строительства</w:t>
            </w:r>
          </w:p>
        </w:tc>
        <w:tc>
          <w:tcPr>
            <w:tcW w:w="7902" w:type="dxa"/>
          </w:tcPr>
          <w:p w14:paraId="3FF503C3" w14:textId="7BB6CB7A" w:rsidR="00177579" w:rsidRPr="00177579" w:rsidRDefault="00177579" w:rsidP="00474C8F">
            <w:pPr>
              <w:autoSpaceDE w:val="0"/>
              <w:autoSpaceDN w:val="0"/>
              <w:adjustRightInd w:val="0"/>
              <w:jc w:val="both"/>
              <w:rPr>
                <w:rFonts w:ascii="Arial" w:hAnsi="Arial" w:cs="Arial"/>
                <w:bCs/>
                <w:highlight w:val="red"/>
              </w:rPr>
            </w:pPr>
            <w:r w:rsidRPr="00177579">
              <w:rPr>
                <w:rFonts w:ascii="Arial" w:hAnsi="Arial" w:cs="Arial"/>
                <w:color w:val="000000"/>
              </w:rPr>
              <w:t>- Проведение кадастровых работ в целях выдачи технического плана</w:t>
            </w:r>
          </w:p>
        </w:tc>
      </w:tr>
      <w:tr w:rsidR="00177579" w:rsidRPr="00177579" w14:paraId="17C0B490" w14:textId="77777777" w:rsidTr="0017451A">
        <w:tc>
          <w:tcPr>
            <w:tcW w:w="704" w:type="dxa"/>
          </w:tcPr>
          <w:p w14:paraId="27D0F60B"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11.</w:t>
            </w:r>
          </w:p>
        </w:tc>
        <w:tc>
          <w:tcPr>
            <w:tcW w:w="5954" w:type="dxa"/>
          </w:tcPr>
          <w:p w14:paraId="167BC796" w14:textId="77777777" w:rsidR="00177579" w:rsidRPr="00177579" w:rsidRDefault="00177579" w:rsidP="00474C8F">
            <w:pPr>
              <w:spacing w:after="160" w:line="259" w:lineRule="auto"/>
              <w:jc w:val="both"/>
              <w:rPr>
                <w:rFonts w:ascii="Arial" w:hAnsi="Arial" w:cs="Arial"/>
              </w:rPr>
            </w:pPr>
            <w:r w:rsidRPr="00177579">
              <w:rPr>
                <w:rFonts w:ascii="Arial" w:hAnsi="Arial" w:cs="Arial"/>
              </w:rPr>
              <w:t>Согласование проведения переустройства и (или) перепланировки помещения в многоквартирном доме, расположенном на территории муниципального образования Кандалакшский муниципальный округ Мурманской области</w:t>
            </w:r>
          </w:p>
        </w:tc>
        <w:tc>
          <w:tcPr>
            <w:tcW w:w="7902" w:type="dxa"/>
          </w:tcPr>
          <w:p w14:paraId="30D5DE5F" w14:textId="2EA8EEF3" w:rsidR="00177579" w:rsidRPr="00177579" w:rsidRDefault="00177579" w:rsidP="00474C8F">
            <w:pPr>
              <w:autoSpaceDE w:val="0"/>
              <w:autoSpaceDN w:val="0"/>
              <w:adjustRightInd w:val="0"/>
              <w:jc w:val="both"/>
              <w:rPr>
                <w:rFonts w:ascii="Arial" w:hAnsi="Arial" w:cs="Arial"/>
                <w:bCs/>
                <w:highlight w:val="red"/>
              </w:rPr>
            </w:pPr>
            <w:r w:rsidRPr="00177579">
              <w:rPr>
                <w:rFonts w:ascii="Arial" w:hAnsi="Arial" w:cs="Arial"/>
                <w:color w:val="000000"/>
              </w:rPr>
              <w:t>- проведение кадастровых работ в целях выдачи технического плана</w:t>
            </w:r>
          </w:p>
        </w:tc>
      </w:tr>
      <w:tr w:rsidR="00177579" w:rsidRPr="00177579" w14:paraId="11C3828D" w14:textId="77777777" w:rsidTr="0017451A">
        <w:tc>
          <w:tcPr>
            <w:tcW w:w="704" w:type="dxa"/>
          </w:tcPr>
          <w:p w14:paraId="5ABD3E21" w14:textId="29C20A0D"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12.</w:t>
            </w:r>
          </w:p>
        </w:tc>
        <w:tc>
          <w:tcPr>
            <w:tcW w:w="5954" w:type="dxa"/>
          </w:tcPr>
          <w:p w14:paraId="29055CD8" w14:textId="77777777" w:rsidR="00177579" w:rsidRPr="00177579" w:rsidRDefault="00177579" w:rsidP="00474C8F">
            <w:pPr>
              <w:spacing w:after="160" w:line="259" w:lineRule="auto"/>
              <w:jc w:val="both"/>
              <w:rPr>
                <w:rFonts w:ascii="Arial" w:hAnsi="Arial" w:cs="Arial"/>
              </w:rPr>
            </w:pPr>
            <w:r w:rsidRPr="00177579">
              <w:rPr>
                <w:rFonts w:ascii="Arial" w:hAnsi="Arial" w:cs="Arial"/>
              </w:rPr>
              <w:t>Перевод жилого помещения в нежилое помещение и нежилого помещения в жилое помещение,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7902" w:type="dxa"/>
          </w:tcPr>
          <w:p w14:paraId="7C061E40" w14:textId="21E39BD9" w:rsidR="00177579" w:rsidRPr="00177579" w:rsidRDefault="00177579" w:rsidP="00474C8F">
            <w:pPr>
              <w:autoSpaceDE w:val="0"/>
              <w:autoSpaceDN w:val="0"/>
              <w:adjustRightInd w:val="0"/>
              <w:jc w:val="both"/>
              <w:rPr>
                <w:rFonts w:ascii="Arial" w:hAnsi="Arial" w:cs="Arial"/>
                <w:bCs/>
                <w:highlight w:val="red"/>
              </w:rPr>
            </w:pPr>
            <w:r w:rsidRPr="00177579">
              <w:rPr>
                <w:rFonts w:ascii="Arial" w:hAnsi="Arial" w:cs="Arial"/>
                <w:color w:val="000000"/>
              </w:rPr>
              <w:t>- проведение кадастровых работ в целях выдачи технического плана</w:t>
            </w:r>
          </w:p>
        </w:tc>
      </w:tr>
      <w:tr w:rsidR="00177579" w:rsidRPr="00177579" w14:paraId="5ACAAC71" w14:textId="77777777" w:rsidTr="0017451A">
        <w:tc>
          <w:tcPr>
            <w:tcW w:w="704" w:type="dxa"/>
          </w:tcPr>
          <w:p w14:paraId="5A1AE667"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13.</w:t>
            </w:r>
          </w:p>
        </w:tc>
        <w:tc>
          <w:tcPr>
            <w:tcW w:w="5954" w:type="dxa"/>
          </w:tcPr>
          <w:p w14:paraId="5505D5FB" w14:textId="77777777" w:rsidR="00177579" w:rsidRPr="00177579" w:rsidRDefault="00177579" w:rsidP="00474C8F">
            <w:pPr>
              <w:spacing w:after="160" w:line="259" w:lineRule="auto"/>
              <w:jc w:val="both"/>
              <w:rPr>
                <w:rFonts w:ascii="Arial" w:hAnsi="Arial" w:cs="Arial"/>
              </w:rPr>
            </w:pPr>
            <w:r w:rsidRPr="00177579">
              <w:rPr>
                <w:rFonts w:ascii="Arial" w:hAnsi="Arial" w:cs="Arial"/>
              </w:rPr>
              <w:t>Предоставление разрешения на отклонение от предельных параметров разрешенного строительства, реконструкции объекта капитального строительства,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7902" w:type="dxa"/>
          </w:tcPr>
          <w:p w14:paraId="78E7418D" w14:textId="33DE96D2" w:rsidR="00177579" w:rsidRPr="00177579" w:rsidRDefault="00177579" w:rsidP="00474C8F">
            <w:pPr>
              <w:overflowPunct w:val="0"/>
              <w:autoSpaceDE w:val="0"/>
              <w:autoSpaceDN w:val="0"/>
              <w:adjustRightInd w:val="0"/>
              <w:jc w:val="both"/>
              <w:rPr>
                <w:rFonts w:ascii="Arial" w:hAnsi="Arial" w:cs="Arial"/>
                <w:bCs/>
                <w:highlight w:val="red"/>
              </w:rPr>
            </w:pPr>
            <w:r w:rsidRPr="00177579">
              <w:rPr>
                <w:rFonts w:ascii="Arial" w:hAnsi="Arial" w:cs="Arial"/>
                <w:bCs/>
              </w:rPr>
              <w:t>- выполнение работ по подтверждению соответствия, проводимых в соответствии с законодательством Российской Федерации о техническом регулировании</w:t>
            </w:r>
          </w:p>
        </w:tc>
      </w:tr>
      <w:tr w:rsidR="00177579" w:rsidRPr="00177579" w14:paraId="73EB4EB9" w14:textId="77777777" w:rsidTr="0017451A">
        <w:tc>
          <w:tcPr>
            <w:tcW w:w="704" w:type="dxa"/>
          </w:tcPr>
          <w:p w14:paraId="677A54F4" w14:textId="3F6BA0D8"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14.</w:t>
            </w:r>
          </w:p>
        </w:tc>
        <w:tc>
          <w:tcPr>
            <w:tcW w:w="5954" w:type="dxa"/>
          </w:tcPr>
          <w:p w14:paraId="5B1A0854" w14:textId="77777777" w:rsidR="00177579" w:rsidRPr="00177579" w:rsidRDefault="00177579" w:rsidP="00474C8F">
            <w:pPr>
              <w:spacing w:after="160" w:line="259" w:lineRule="auto"/>
              <w:jc w:val="both"/>
              <w:rPr>
                <w:rFonts w:ascii="Arial" w:hAnsi="Arial" w:cs="Arial"/>
              </w:rPr>
            </w:pPr>
            <w:r w:rsidRPr="00177579">
              <w:rPr>
                <w:rFonts w:ascii="Arial" w:hAnsi="Arial" w:cs="Arial"/>
                <w:color w:val="000000"/>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tc>
        <w:tc>
          <w:tcPr>
            <w:tcW w:w="7902" w:type="dxa"/>
          </w:tcPr>
          <w:p w14:paraId="10BE69BE" w14:textId="77777777" w:rsidR="00177579" w:rsidRPr="00177579" w:rsidRDefault="00177579" w:rsidP="00474C8F">
            <w:pPr>
              <w:overflowPunct w:val="0"/>
              <w:autoSpaceDE w:val="0"/>
              <w:autoSpaceDN w:val="0"/>
              <w:adjustRightInd w:val="0"/>
              <w:jc w:val="both"/>
              <w:rPr>
                <w:rFonts w:ascii="Arial" w:hAnsi="Arial" w:cs="Arial"/>
                <w:bCs/>
                <w:highlight w:val="red"/>
              </w:rPr>
            </w:pPr>
            <w:r w:rsidRPr="00177579">
              <w:rPr>
                <w:rFonts w:ascii="Arial" w:hAnsi="Arial" w:cs="Arial"/>
              </w:rPr>
              <w:t>- выдача схемы расположения земельного участка на кадастровом плане территории</w:t>
            </w:r>
          </w:p>
        </w:tc>
      </w:tr>
      <w:tr w:rsidR="00177579" w:rsidRPr="00177579" w14:paraId="66895403" w14:textId="77777777" w:rsidTr="00B936EF">
        <w:trPr>
          <w:trHeight w:val="4390"/>
        </w:trPr>
        <w:tc>
          <w:tcPr>
            <w:tcW w:w="704" w:type="dxa"/>
          </w:tcPr>
          <w:p w14:paraId="44270F66" w14:textId="7869E0EB"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15.</w:t>
            </w:r>
          </w:p>
        </w:tc>
        <w:tc>
          <w:tcPr>
            <w:tcW w:w="5954" w:type="dxa"/>
          </w:tcPr>
          <w:p w14:paraId="2986A1BC" w14:textId="77777777" w:rsidR="00177579" w:rsidRPr="00177579" w:rsidRDefault="00177579" w:rsidP="00474C8F">
            <w:pPr>
              <w:spacing w:after="160" w:line="259" w:lineRule="auto"/>
              <w:jc w:val="both"/>
              <w:rPr>
                <w:rFonts w:ascii="Arial" w:hAnsi="Arial" w:cs="Arial"/>
              </w:rPr>
            </w:pPr>
            <w:r w:rsidRPr="00177579">
              <w:rPr>
                <w:rFonts w:ascii="Arial" w:hAnsi="Arial" w:cs="Arial"/>
              </w:rPr>
              <w:t>Приватизация жилищного фонда</w:t>
            </w:r>
          </w:p>
        </w:tc>
        <w:tc>
          <w:tcPr>
            <w:tcW w:w="7902" w:type="dxa"/>
          </w:tcPr>
          <w:p w14:paraId="2CF76F6E" w14:textId="775D8AA6"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bCs/>
              </w:rPr>
              <w:t>- справка о неучастии Заявителя в приватизации жилых помещений, находящихся в период проживания в них в муниципальной или государственной собственности в период с 11.07.1991 до момента обращения;</w:t>
            </w:r>
          </w:p>
          <w:p w14:paraId="2B7AA967" w14:textId="77777777"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bCs/>
              </w:rPr>
              <w:t>- разрешение органов опеки и попечительства на отказ родителей (усыновителей, опекунов) от участия несовершеннолетнего в приватизации жилого помещения;</w:t>
            </w:r>
          </w:p>
          <w:p w14:paraId="5ACC313A" w14:textId="7D4CB899"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bCs/>
              </w:rPr>
              <w:t>- нотариальная услуга «Отказ от приватизации в пользу другого лица» (от всех лиц, совместно проживающих с нанимателем данного помещения)</w:t>
            </w:r>
          </w:p>
        </w:tc>
      </w:tr>
      <w:tr w:rsidR="00177579" w:rsidRPr="00177579" w14:paraId="2BA62A85" w14:textId="77777777" w:rsidTr="0017451A">
        <w:tc>
          <w:tcPr>
            <w:tcW w:w="704" w:type="dxa"/>
          </w:tcPr>
          <w:p w14:paraId="5914B09B"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16.</w:t>
            </w:r>
          </w:p>
        </w:tc>
        <w:tc>
          <w:tcPr>
            <w:tcW w:w="5954" w:type="dxa"/>
          </w:tcPr>
          <w:p w14:paraId="09C813BD" w14:textId="77777777" w:rsidR="00177579" w:rsidRPr="00177579" w:rsidRDefault="00177579" w:rsidP="00474C8F">
            <w:pPr>
              <w:spacing w:after="160" w:line="259" w:lineRule="auto"/>
              <w:jc w:val="both"/>
              <w:rPr>
                <w:rFonts w:ascii="Arial" w:hAnsi="Arial" w:cs="Arial"/>
              </w:rPr>
            </w:pPr>
            <w:r w:rsidRPr="00177579">
              <w:rPr>
                <w:rFonts w:ascii="Arial" w:hAnsi="Arial" w:cs="Arial"/>
              </w:rPr>
              <w:t>Принятие на учет граждан в качестве нуждающихся в жилых помещениях» на территории муниципального образования Кандалакшский муниципальный округ Мурманской области</w:t>
            </w:r>
          </w:p>
        </w:tc>
        <w:tc>
          <w:tcPr>
            <w:tcW w:w="7902" w:type="dxa"/>
          </w:tcPr>
          <w:p w14:paraId="1E7FE5F8" w14:textId="0352BC46"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bCs/>
              </w:rPr>
              <w:t>- выписка из ЕГРН о правах отдельного лица на имевшиеся (имеющиеся) у него объекты недвижимости (Заявителя и член</w:t>
            </w:r>
            <w:r w:rsidR="00B936EF">
              <w:rPr>
                <w:rFonts w:ascii="Arial" w:hAnsi="Arial" w:cs="Arial"/>
                <w:bCs/>
              </w:rPr>
              <w:t>ов</w:t>
            </w:r>
            <w:r w:rsidRPr="00177579">
              <w:rPr>
                <w:rFonts w:ascii="Arial" w:hAnsi="Arial" w:cs="Arial"/>
                <w:bCs/>
              </w:rPr>
              <w:t xml:space="preserve"> его семьи) </w:t>
            </w:r>
          </w:p>
        </w:tc>
      </w:tr>
      <w:tr w:rsidR="00177579" w:rsidRPr="00177579" w14:paraId="19F70E1E" w14:textId="77777777" w:rsidTr="0017451A">
        <w:tc>
          <w:tcPr>
            <w:tcW w:w="704" w:type="dxa"/>
          </w:tcPr>
          <w:p w14:paraId="14547016" w14:textId="53CD2D5B"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17.</w:t>
            </w:r>
          </w:p>
        </w:tc>
        <w:tc>
          <w:tcPr>
            <w:tcW w:w="5954" w:type="dxa"/>
          </w:tcPr>
          <w:p w14:paraId="065CBE88" w14:textId="77777777" w:rsidR="00177579" w:rsidRPr="00177579" w:rsidRDefault="00177579" w:rsidP="00474C8F">
            <w:pPr>
              <w:spacing w:after="160" w:line="259" w:lineRule="auto"/>
              <w:jc w:val="both"/>
              <w:rPr>
                <w:rFonts w:ascii="Arial" w:hAnsi="Arial" w:cs="Arial"/>
              </w:rPr>
            </w:pPr>
            <w:r w:rsidRPr="00177579">
              <w:rPr>
                <w:rFonts w:ascii="Arial" w:hAnsi="Arial" w:cs="Arial"/>
              </w:rPr>
              <w:t>Предоставление жилых помещений по договору социального найма на территории муниципального образования Кандалакшский муниципальный округ Мурманской области</w:t>
            </w:r>
          </w:p>
        </w:tc>
        <w:tc>
          <w:tcPr>
            <w:tcW w:w="7902" w:type="dxa"/>
          </w:tcPr>
          <w:p w14:paraId="2F062646" w14:textId="4E57AB5B"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bCs/>
              </w:rPr>
              <w:t xml:space="preserve">- </w:t>
            </w:r>
            <w:r w:rsidR="00B936EF">
              <w:rPr>
                <w:rFonts w:ascii="Arial" w:hAnsi="Arial" w:cs="Arial"/>
                <w:bCs/>
              </w:rPr>
              <w:t>с</w:t>
            </w:r>
            <w:r w:rsidRPr="00177579">
              <w:rPr>
                <w:rFonts w:ascii="Arial" w:hAnsi="Arial" w:cs="Arial"/>
                <w:bCs/>
              </w:rPr>
              <w:t>правка, содержащая сведения о наличии (отсутствии) права собственности на объекты недвижимости</w:t>
            </w:r>
          </w:p>
        </w:tc>
      </w:tr>
      <w:tr w:rsidR="00177579" w:rsidRPr="00177579" w14:paraId="554ACDD3" w14:textId="77777777" w:rsidTr="0017451A">
        <w:tc>
          <w:tcPr>
            <w:tcW w:w="704" w:type="dxa"/>
          </w:tcPr>
          <w:p w14:paraId="65E10F4A"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18.</w:t>
            </w:r>
          </w:p>
        </w:tc>
        <w:tc>
          <w:tcPr>
            <w:tcW w:w="5954" w:type="dxa"/>
          </w:tcPr>
          <w:p w14:paraId="06148A04" w14:textId="77777777" w:rsidR="00177579" w:rsidRPr="00177579" w:rsidRDefault="00177579" w:rsidP="00474C8F">
            <w:pPr>
              <w:spacing w:after="160" w:line="259" w:lineRule="auto"/>
              <w:jc w:val="both"/>
              <w:rPr>
                <w:rFonts w:ascii="Arial" w:hAnsi="Arial" w:cs="Arial"/>
              </w:rPr>
            </w:pPr>
            <w:r w:rsidRPr="00177579">
              <w:rPr>
                <w:rFonts w:ascii="Arial" w:hAnsi="Arial" w:cs="Arial"/>
                <w:color w:val="000000"/>
              </w:rPr>
              <w:t>Предварительное согласование предоставления земельного участка, находящегося в государственной или муниципальной собственности</w:t>
            </w:r>
          </w:p>
        </w:tc>
        <w:tc>
          <w:tcPr>
            <w:tcW w:w="7902" w:type="dxa"/>
          </w:tcPr>
          <w:p w14:paraId="5CFF5FCB"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w:t>
            </w:r>
          </w:p>
          <w:p w14:paraId="4C0ACC42" w14:textId="77777777" w:rsidR="00177579" w:rsidRPr="00177579" w:rsidRDefault="00177579" w:rsidP="00474C8F">
            <w:pPr>
              <w:overflowPunct w:val="0"/>
              <w:autoSpaceDE w:val="0"/>
              <w:autoSpaceDN w:val="0"/>
              <w:adjustRightInd w:val="0"/>
              <w:jc w:val="both"/>
              <w:rPr>
                <w:rFonts w:ascii="Arial" w:hAnsi="Arial" w:cs="Arial"/>
                <w:bCs/>
              </w:rPr>
            </w:pPr>
            <w:r w:rsidRPr="00177579">
              <w:rPr>
                <w:rFonts w:ascii="Arial" w:hAnsi="Arial" w:cs="Arial"/>
              </w:rPr>
              <w:t>- выдача проектной документации лесного участка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tc>
      </w:tr>
      <w:tr w:rsidR="00177579" w:rsidRPr="00177579" w14:paraId="762C9E49" w14:textId="77777777" w:rsidTr="0017451A">
        <w:tc>
          <w:tcPr>
            <w:tcW w:w="704" w:type="dxa"/>
          </w:tcPr>
          <w:p w14:paraId="31C70D4A" w14:textId="3EB714C3"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19.</w:t>
            </w:r>
          </w:p>
        </w:tc>
        <w:tc>
          <w:tcPr>
            <w:tcW w:w="5954" w:type="dxa"/>
            <w:vAlign w:val="bottom"/>
          </w:tcPr>
          <w:p w14:paraId="3C55B077"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 xml:space="preserve">Перераспределение земель и (или) земельных участков, </w:t>
            </w:r>
            <w:r w:rsidRPr="00177579">
              <w:rPr>
                <w:rFonts w:ascii="Arial" w:hAnsi="Arial" w:cs="Arial"/>
                <w:color w:val="000000"/>
              </w:rPr>
              <w:lastRenderedPageBreak/>
              <w:t>находящихся в государственной или муниципальной собственности, и земельных участков, находящихся в частной собственности</w:t>
            </w:r>
          </w:p>
        </w:tc>
        <w:tc>
          <w:tcPr>
            <w:tcW w:w="7902" w:type="dxa"/>
          </w:tcPr>
          <w:p w14:paraId="3E5FA43D"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lastRenderedPageBreak/>
              <w:t>- выдача схемы расположения земельного участка на кадастровом плане территории</w:t>
            </w:r>
          </w:p>
        </w:tc>
      </w:tr>
      <w:tr w:rsidR="00177579" w:rsidRPr="00177579" w14:paraId="650C4CFE" w14:textId="77777777" w:rsidTr="0017451A">
        <w:tc>
          <w:tcPr>
            <w:tcW w:w="704" w:type="dxa"/>
          </w:tcPr>
          <w:p w14:paraId="28C14677" w14:textId="324A7555"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20.</w:t>
            </w:r>
          </w:p>
        </w:tc>
        <w:tc>
          <w:tcPr>
            <w:tcW w:w="5954" w:type="dxa"/>
            <w:vAlign w:val="bottom"/>
          </w:tcPr>
          <w:p w14:paraId="19B90518"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Утверждение схемы расположения земельного участка или земельных участков на кадастровом плане территории</w:t>
            </w:r>
          </w:p>
        </w:tc>
        <w:tc>
          <w:tcPr>
            <w:tcW w:w="7902" w:type="dxa"/>
          </w:tcPr>
          <w:p w14:paraId="6A053698"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w:t>
            </w:r>
          </w:p>
        </w:tc>
      </w:tr>
      <w:tr w:rsidR="00177579" w:rsidRPr="00177579" w14:paraId="2EEF4D94" w14:textId="77777777" w:rsidTr="0017451A">
        <w:tc>
          <w:tcPr>
            <w:tcW w:w="704" w:type="dxa"/>
          </w:tcPr>
          <w:p w14:paraId="23F29C12" w14:textId="1FB4DAFC"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21.</w:t>
            </w:r>
          </w:p>
        </w:tc>
        <w:tc>
          <w:tcPr>
            <w:tcW w:w="5954" w:type="dxa"/>
            <w:vAlign w:val="bottom"/>
          </w:tcPr>
          <w:p w14:paraId="2D5A1251"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tc>
        <w:tc>
          <w:tcPr>
            <w:tcW w:w="7902" w:type="dxa"/>
          </w:tcPr>
          <w:p w14:paraId="737D749B"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w:t>
            </w:r>
          </w:p>
        </w:tc>
      </w:tr>
      <w:tr w:rsidR="00177579" w:rsidRPr="00177579" w14:paraId="057B72B0" w14:textId="77777777" w:rsidTr="0017451A">
        <w:tc>
          <w:tcPr>
            <w:tcW w:w="704" w:type="dxa"/>
          </w:tcPr>
          <w:p w14:paraId="51910839"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22.</w:t>
            </w:r>
          </w:p>
        </w:tc>
        <w:tc>
          <w:tcPr>
            <w:tcW w:w="5954" w:type="dxa"/>
            <w:vAlign w:val="bottom"/>
          </w:tcPr>
          <w:p w14:paraId="43F55B75"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Установление сервитута (публичного сервитута) в отношении земельного участка, находящегося в государственной или муниципальной собственности</w:t>
            </w:r>
          </w:p>
        </w:tc>
        <w:tc>
          <w:tcPr>
            <w:tcW w:w="7902" w:type="dxa"/>
          </w:tcPr>
          <w:p w14:paraId="36C26ECC" w14:textId="2181A910"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 в отношении которо</w:t>
            </w:r>
            <w:r w:rsidR="009B6646">
              <w:rPr>
                <w:rFonts w:ascii="Arial" w:hAnsi="Arial" w:cs="Arial"/>
              </w:rPr>
              <w:t>го</w:t>
            </w:r>
            <w:r w:rsidRPr="00177579">
              <w:rPr>
                <w:rFonts w:ascii="Arial" w:hAnsi="Arial" w:cs="Arial"/>
              </w:rPr>
              <w:t xml:space="preserve"> устанавливается публичный сервитут;</w:t>
            </w:r>
          </w:p>
          <w:p w14:paraId="5C215309"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w:t>
            </w:r>
          </w:p>
        </w:tc>
      </w:tr>
      <w:tr w:rsidR="00177579" w:rsidRPr="00177579" w14:paraId="130F1422" w14:textId="77777777" w:rsidTr="0017451A">
        <w:tc>
          <w:tcPr>
            <w:tcW w:w="704" w:type="dxa"/>
          </w:tcPr>
          <w:p w14:paraId="4650A4FF" w14:textId="0C84DFC2"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23.</w:t>
            </w:r>
          </w:p>
        </w:tc>
        <w:tc>
          <w:tcPr>
            <w:tcW w:w="5954" w:type="dxa"/>
            <w:vAlign w:val="bottom"/>
          </w:tcPr>
          <w:p w14:paraId="1ED6A0BB"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Постановка граждан на учет в качестве лиц, имеющих право на предоставление земельных участков в собственность бесплатно</w:t>
            </w:r>
          </w:p>
        </w:tc>
        <w:tc>
          <w:tcPr>
            <w:tcW w:w="7902" w:type="dxa"/>
          </w:tcPr>
          <w:p w14:paraId="2AE0F476"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документов, подтверждающих отнесение гражданина, проживающего на территории Мурманской области, к льготным категориям</w:t>
            </w:r>
          </w:p>
        </w:tc>
      </w:tr>
      <w:tr w:rsidR="00177579" w:rsidRPr="00177579" w14:paraId="77352C91" w14:textId="77777777" w:rsidTr="0017451A">
        <w:tc>
          <w:tcPr>
            <w:tcW w:w="704" w:type="dxa"/>
          </w:tcPr>
          <w:p w14:paraId="35C0B070" w14:textId="79899635"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24.</w:t>
            </w:r>
          </w:p>
        </w:tc>
        <w:tc>
          <w:tcPr>
            <w:tcW w:w="5954" w:type="dxa"/>
          </w:tcPr>
          <w:p w14:paraId="3C3D8B42"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Предварительное согласование предоставления земельного участка, находящегося в государственной или муниципальной собственности</w:t>
            </w:r>
          </w:p>
        </w:tc>
        <w:tc>
          <w:tcPr>
            <w:tcW w:w="7902" w:type="dxa"/>
          </w:tcPr>
          <w:p w14:paraId="20144343"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w:t>
            </w:r>
          </w:p>
          <w:p w14:paraId="4465247A"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проектной документации лесного участка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tc>
      </w:tr>
      <w:tr w:rsidR="00177579" w:rsidRPr="00177579" w14:paraId="5E353D37" w14:textId="77777777" w:rsidTr="0017451A">
        <w:tc>
          <w:tcPr>
            <w:tcW w:w="704" w:type="dxa"/>
          </w:tcPr>
          <w:p w14:paraId="262FF831" w14:textId="22EF8D65"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25.</w:t>
            </w:r>
          </w:p>
        </w:tc>
        <w:tc>
          <w:tcPr>
            <w:tcW w:w="5954" w:type="dxa"/>
            <w:vAlign w:val="bottom"/>
          </w:tcPr>
          <w:p w14:paraId="195129B9"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color w:val="000000"/>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7902" w:type="dxa"/>
          </w:tcPr>
          <w:p w14:paraId="59BA6157"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выдача схемы расположения земельного участка на кадастровом плане территории</w:t>
            </w:r>
          </w:p>
        </w:tc>
      </w:tr>
      <w:tr w:rsidR="00177579" w:rsidRPr="00177579" w14:paraId="1F6B92E6" w14:textId="77777777" w:rsidTr="0017451A">
        <w:tc>
          <w:tcPr>
            <w:tcW w:w="704" w:type="dxa"/>
          </w:tcPr>
          <w:p w14:paraId="5244B776" w14:textId="4DCC983C"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26.</w:t>
            </w:r>
          </w:p>
        </w:tc>
        <w:tc>
          <w:tcPr>
            <w:tcW w:w="5954" w:type="dxa"/>
          </w:tcPr>
          <w:p w14:paraId="313F129E" w14:textId="77777777" w:rsidR="00177579" w:rsidRPr="00177579" w:rsidRDefault="00177579" w:rsidP="00474C8F">
            <w:pPr>
              <w:spacing w:after="160" w:line="259" w:lineRule="auto"/>
              <w:jc w:val="both"/>
              <w:rPr>
                <w:rFonts w:ascii="Arial" w:hAnsi="Arial" w:cs="Arial"/>
                <w:color w:val="000000"/>
              </w:rPr>
            </w:pPr>
            <w:r w:rsidRPr="00177579">
              <w:rPr>
                <w:rFonts w:ascii="Arial" w:hAnsi="Arial" w:cs="Arial"/>
              </w:rPr>
              <w:t xml:space="preserve">Выдача разрешения на </w:t>
            </w:r>
            <w:r w:rsidRPr="00177579">
              <w:rPr>
                <w:rFonts w:ascii="Arial" w:hAnsi="Arial" w:cs="Arial"/>
              </w:rPr>
              <w:lastRenderedPageBreak/>
              <w:t>строительство</w:t>
            </w:r>
          </w:p>
        </w:tc>
        <w:tc>
          <w:tcPr>
            <w:tcW w:w="7902" w:type="dxa"/>
          </w:tcPr>
          <w:p w14:paraId="5BBA0EB0"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lastRenderedPageBreak/>
              <w:t xml:space="preserve">- государственная экспертиза проектной документации и государственная </w:t>
            </w:r>
            <w:r w:rsidRPr="00177579">
              <w:rPr>
                <w:rFonts w:ascii="Arial" w:hAnsi="Arial" w:cs="Arial"/>
              </w:rPr>
              <w:lastRenderedPageBreak/>
              <w:t>экспертиза результатов инженерных изысканий;</w:t>
            </w:r>
          </w:p>
          <w:p w14:paraId="0BD2673C"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негосударственная экспертиза проектной документации и результатов инженерных изысканий;</w:t>
            </w:r>
          </w:p>
          <w:p w14:paraId="21CF0E7D" w14:textId="77777777" w:rsidR="00177579" w:rsidRPr="00177579" w:rsidRDefault="00177579" w:rsidP="00474C8F">
            <w:pPr>
              <w:widowControl w:val="0"/>
              <w:autoSpaceDE w:val="0"/>
              <w:autoSpaceDN w:val="0"/>
              <w:adjustRightInd w:val="0"/>
              <w:spacing w:line="256" w:lineRule="auto"/>
              <w:ind w:firstLine="5"/>
              <w:jc w:val="both"/>
              <w:rPr>
                <w:rFonts w:ascii="Arial" w:hAnsi="Arial" w:cs="Arial"/>
              </w:rPr>
            </w:pPr>
            <w:r w:rsidRPr="00177579">
              <w:rPr>
                <w:rFonts w:ascii="Arial" w:hAnsi="Arial" w:cs="Arial"/>
              </w:rPr>
              <w:t>- проведение государственной историко-культурной и искусствоведческой экспертизы проектной документации на проведение работ по сохранению объектов культурного наследия</w:t>
            </w:r>
          </w:p>
        </w:tc>
      </w:tr>
      <w:tr w:rsidR="00177579" w:rsidRPr="00177579" w14:paraId="648FBB74" w14:textId="77777777" w:rsidTr="0017451A">
        <w:tc>
          <w:tcPr>
            <w:tcW w:w="704" w:type="dxa"/>
          </w:tcPr>
          <w:p w14:paraId="41798EA9" w14:textId="59B24640"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27.</w:t>
            </w:r>
          </w:p>
        </w:tc>
        <w:tc>
          <w:tcPr>
            <w:tcW w:w="5954" w:type="dxa"/>
            <w:vAlign w:val="bottom"/>
          </w:tcPr>
          <w:p w14:paraId="6F62CF4B" w14:textId="77777777" w:rsidR="00177579" w:rsidRPr="00177579" w:rsidRDefault="00177579" w:rsidP="00474C8F">
            <w:pPr>
              <w:spacing w:after="160" w:line="259" w:lineRule="auto"/>
              <w:jc w:val="both"/>
              <w:rPr>
                <w:rFonts w:ascii="Arial" w:hAnsi="Arial" w:cs="Arial"/>
              </w:rPr>
            </w:pPr>
            <w:r w:rsidRPr="00177579">
              <w:rPr>
                <w:rFonts w:ascii="Arial" w:hAnsi="Arial" w:cs="Arial"/>
              </w:rPr>
              <w:t>Признание садового дома жилым домом и жилого дома садовым домом,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7902" w:type="dxa"/>
          </w:tcPr>
          <w:p w14:paraId="3CB771A6" w14:textId="77777777" w:rsidR="00177579" w:rsidRPr="00177579" w:rsidRDefault="00177579" w:rsidP="00474C8F">
            <w:pPr>
              <w:widowControl w:val="0"/>
              <w:autoSpaceDE w:val="0"/>
              <w:autoSpaceDN w:val="0"/>
              <w:spacing w:line="256" w:lineRule="auto"/>
              <w:jc w:val="both"/>
              <w:rPr>
                <w:rFonts w:ascii="Arial" w:hAnsi="Arial" w:cs="Arial"/>
              </w:rPr>
            </w:pPr>
            <w:r w:rsidRPr="00177579">
              <w:rPr>
                <w:rFonts w:ascii="Arial" w:hAnsi="Arial" w:cs="Arial"/>
              </w:rPr>
              <w:t>- выполнение работ по подтверждению соответствия, проводимых в соответствии с законодательством Российской Федерации о техническом регулировании (в случае обращения с заявлением о признании садового дома жилым домом)</w:t>
            </w:r>
          </w:p>
        </w:tc>
      </w:tr>
      <w:tr w:rsidR="00177579" w:rsidRPr="00177579" w14:paraId="40C645AD" w14:textId="77777777" w:rsidTr="007D37C5">
        <w:trPr>
          <w:trHeight w:val="683"/>
        </w:trPr>
        <w:tc>
          <w:tcPr>
            <w:tcW w:w="704" w:type="dxa"/>
          </w:tcPr>
          <w:p w14:paraId="7D8F27C3"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28.</w:t>
            </w:r>
          </w:p>
        </w:tc>
        <w:tc>
          <w:tcPr>
            <w:tcW w:w="5954" w:type="dxa"/>
          </w:tcPr>
          <w:p w14:paraId="1CD222BF" w14:textId="0B25483A" w:rsidR="00177579" w:rsidRPr="00177579" w:rsidRDefault="00177579" w:rsidP="007D37C5">
            <w:pPr>
              <w:autoSpaceDE w:val="0"/>
              <w:autoSpaceDN w:val="0"/>
              <w:adjustRightInd w:val="0"/>
              <w:spacing w:after="160" w:line="259" w:lineRule="auto"/>
              <w:jc w:val="both"/>
              <w:rPr>
                <w:rFonts w:ascii="Arial" w:hAnsi="Arial" w:cs="Arial"/>
              </w:rPr>
            </w:pPr>
            <w:r w:rsidRPr="00177579">
              <w:rPr>
                <w:rFonts w:ascii="Arial" w:hAnsi="Arial" w:cs="Arial"/>
              </w:rPr>
              <w:t xml:space="preserve">Запись на </w:t>
            </w:r>
            <w:proofErr w:type="gramStart"/>
            <w:r w:rsidRPr="00177579">
              <w:rPr>
                <w:rFonts w:ascii="Arial" w:hAnsi="Arial" w:cs="Arial"/>
              </w:rPr>
              <w:t>обучение</w:t>
            </w:r>
            <w:proofErr w:type="gramEnd"/>
            <w:r w:rsidRPr="00177579">
              <w:rPr>
                <w:rFonts w:ascii="Arial" w:hAnsi="Arial" w:cs="Arial"/>
              </w:rPr>
              <w:t xml:space="preserve"> по дополнительной общеобразовательной программе</w:t>
            </w:r>
          </w:p>
        </w:tc>
        <w:tc>
          <w:tcPr>
            <w:tcW w:w="7902" w:type="dxa"/>
          </w:tcPr>
          <w:p w14:paraId="448BC30B" w14:textId="77777777" w:rsidR="00177579" w:rsidRPr="00177579" w:rsidRDefault="00177579" w:rsidP="00474C8F">
            <w:pPr>
              <w:widowControl w:val="0"/>
              <w:autoSpaceDE w:val="0"/>
              <w:autoSpaceDN w:val="0"/>
              <w:spacing w:line="256" w:lineRule="auto"/>
              <w:jc w:val="both"/>
              <w:rPr>
                <w:rFonts w:ascii="Arial" w:hAnsi="Arial" w:cs="Arial"/>
              </w:rPr>
            </w:pPr>
            <w:r w:rsidRPr="00177579">
              <w:rPr>
                <w:rFonts w:ascii="Arial" w:hAnsi="Arial" w:cs="Arial"/>
              </w:rPr>
              <w:t>- выдача медицинской справки об отсутствии медицинских противопоказаний для занятий отдельными видами искусства, физической культурой и спортом по форме 073/у</w:t>
            </w:r>
          </w:p>
        </w:tc>
      </w:tr>
      <w:tr w:rsidR="00177579" w:rsidRPr="00177579" w14:paraId="1FA3E9AB" w14:textId="77777777" w:rsidTr="0017451A">
        <w:tc>
          <w:tcPr>
            <w:tcW w:w="704" w:type="dxa"/>
          </w:tcPr>
          <w:p w14:paraId="7257FFEF" w14:textId="140E61B5"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29.</w:t>
            </w:r>
          </w:p>
        </w:tc>
        <w:tc>
          <w:tcPr>
            <w:tcW w:w="5954" w:type="dxa"/>
          </w:tcPr>
          <w:p w14:paraId="35025F59" w14:textId="77777777" w:rsidR="00177579" w:rsidRPr="00177579" w:rsidRDefault="00177579" w:rsidP="00474C8F">
            <w:pPr>
              <w:autoSpaceDE w:val="0"/>
              <w:autoSpaceDN w:val="0"/>
              <w:adjustRightInd w:val="0"/>
              <w:spacing w:line="259" w:lineRule="auto"/>
              <w:contextualSpacing/>
              <w:jc w:val="both"/>
              <w:rPr>
                <w:rFonts w:ascii="Arial" w:hAnsi="Arial" w:cs="Arial"/>
              </w:rPr>
            </w:pPr>
            <w:r w:rsidRPr="00177579">
              <w:rPr>
                <w:rFonts w:ascii="Arial" w:hAnsi="Arial" w:cs="Arial"/>
                <w:color w:val="000000" w:themeColor="text1"/>
              </w:rPr>
              <w:t>Организация отдыха детей в каникулярное время</w:t>
            </w:r>
          </w:p>
        </w:tc>
        <w:tc>
          <w:tcPr>
            <w:tcW w:w="7902" w:type="dxa"/>
          </w:tcPr>
          <w:p w14:paraId="3710A5FC" w14:textId="063F8436" w:rsidR="00177579" w:rsidRPr="00177579" w:rsidRDefault="00177579" w:rsidP="00474C8F">
            <w:pPr>
              <w:jc w:val="both"/>
              <w:rPr>
                <w:rFonts w:ascii="Arial" w:hAnsi="Arial" w:cs="Arial"/>
              </w:rPr>
            </w:pPr>
            <w:r w:rsidRPr="00177579">
              <w:rPr>
                <w:rFonts w:ascii="Arial" w:hAnsi="Arial" w:cs="Arial"/>
                <w:bCs/>
              </w:rPr>
              <w:t xml:space="preserve">- </w:t>
            </w:r>
            <w:r w:rsidRPr="00177579">
              <w:rPr>
                <w:rFonts w:ascii="Arial" w:hAnsi="Arial" w:cs="Arial"/>
              </w:rPr>
              <w:t>оформление медицинской справки о состоянии здоровья ребёнка, отъезжающего в организацию отдыха детей и их оздоровления по учетной форме Ф-79/у;</w:t>
            </w:r>
          </w:p>
          <w:p w14:paraId="14BC876C" w14:textId="180D721E" w:rsidR="00177579" w:rsidRPr="00177579" w:rsidRDefault="00177579" w:rsidP="00474C8F">
            <w:pPr>
              <w:widowControl w:val="0"/>
              <w:autoSpaceDE w:val="0"/>
              <w:autoSpaceDN w:val="0"/>
              <w:spacing w:line="256" w:lineRule="auto"/>
              <w:jc w:val="both"/>
              <w:rPr>
                <w:rFonts w:ascii="Arial" w:hAnsi="Arial" w:cs="Arial"/>
                <w:bCs/>
                <w:color w:val="000000" w:themeColor="text1"/>
              </w:rPr>
            </w:pPr>
            <w:r w:rsidRPr="00177579">
              <w:rPr>
                <w:rFonts w:ascii="Arial" w:hAnsi="Arial" w:cs="Arial"/>
              </w:rPr>
              <w:t>- оформление справки об обучении</w:t>
            </w:r>
          </w:p>
        </w:tc>
      </w:tr>
      <w:tr w:rsidR="00177579" w:rsidRPr="00177579" w14:paraId="4C246F31" w14:textId="77777777" w:rsidTr="0017451A">
        <w:tc>
          <w:tcPr>
            <w:tcW w:w="704" w:type="dxa"/>
          </w:tcPr>
          <w:p w14:paraId="0872E6E3" w14:textId="5DFDB83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30.</w:t>
            </w:r>
          </w:p>
        </w:tc>
        <w:tc>
          <w:tcPr>
            <w:tcW w:w="5954" w:type="dxa"/>
          </w:tcPr>
          <w:p w14:paraId="3B1034DC" w14:textId="77777777" w:rsidR="00177579" w:rsidRPr="00177579" w:rsidRDefault="00177579" w:rsidP="00474C8F">
            <w:pPr>
              <w:autoSpaceDE w:val="0"/>
              <w:autoSpaceDN w:val="0"/>
              <w:adjustRightInd w:val="0"/>
              <w:spacing w:after="160" w:line="259" w:lineRule="auto"/>
              <w:jc w:val="both"/>
              <w:rPr>
                <w:rFonts w:ascii="Arial" w:hAnsi="Arial" w:cs="Arial"/>
                <w:color w:val="000000" w:themeColor="text1"/>
              </w:rPr>
            </w:pPr>
            <w:r w:rsidRPr="00177579">
              <w:rPr>
                <w:rFonts w:ascii="Arial" w:hAnsi="Arial" w:cs="Arial"/>
                <w:color w:val="000000" w:themeColor="text1"/>
              </w:rPr>
              <w:t>Выдача заключения о возможности быть опекуном (попечителем), усыновителем, приемным родителем, патронатным воспитателем)</w:t>
            </w:r>
          </w:p>
        </w:tc>
        <w:tc>
          <w:tcPr>
            <w:tcW w:w="7902" w:type="dxa"/>
          </w:tcPr>
          <w:p w14:paraId="77C89DB5" w14:textId="77777777" w:rsidR="00177579" w:rsidRPr="00177579" w:rsidRDefault="00177579" w:rsidP="00474C8F">
            <w:pPr>
              <w:widowControl w:val="0"/>
              <w:spacing w:line="256" w:lineRule="auto"/>
              <w:jc w:val="both"/>
              <w:rPr>
                <w:rFonts w:ascii="Arial" w:hAnsi="Arial" w:cs="Arial"/>
              </w:rPr>
            </w:pPr>
            <w:r w:rsidRPr="00177579">
              <w:rPr>
                <w:rFonts w:ascii="Arial" w:hAnsi="Arial" w:cs="Arial"/>
              </w:rPr>
              <w:t xml:space="preserve">- выдача медицинского </w:t>
            </w:r>
            <w:hyperlink r:id="rId9" w:history="1">
              <w:r w:rsidRPr="00177579">
                <w:rPr>
                  <w:rFonts w:ascii="Arial" w:hAnsi="Arial" w:cs="Arial"/>
                </w:rPr>
                <w:t>заключения</w:t>
              </w:r>
            </w:hyperlink>
            <w:r w:rsidRPr="00177579">
              <w:rPr>
                <w:rFonts w:ascii="Arial" w:hAnsi="Arial" w:cs="Arial"/>
              </w:rPr>
              <w:t xml:space="preserve"> по форме 164/у-96 о состоянии здоровья по результатам освидетельствования гражданина (гражданки), желающего(ей) усыновить, принять под опеку (попечительство) ребенка или стать приемным родителем;</w:t>
            </w:r>
          </w:p>
          <w:p w14:paraId="66571506" w14:textId="77777777" w:rsidR="00177579" w:rsidRPr="00177579" w:rsidRDefault="00177579" w:rsidP="00474C8F">
            <w:pPr>
              <w:widowControl w:val="0"/>
              <w:spacing w:line="256" w:lineRule="auto"/>
              <w:jc w:val="both"/>
              <w:rPr>
                <w:rFonts w:ascii="Arial" w:hAnsi="Arial" w:cs="Arial"/>
              </w:rPr>
            </w:pPr>
            <w:r w:rsidRPr="00177579">
              <w:rPr>
                <w:rFonts w:ascii="Arial" w:hAnsi="Arial" w:cs="Arial"/>
              </w:rPr>
              <w:t>- выдача справок по месту работы (учебы) о доходах заявителя и (или) членов семьи за три (шесть, двенадцать) календарных месяца, предшествующих месяцу подачи заявления;</w:t>
            </w:r>
          </w:p>
          <w:p w14:paraId="35CE7327" w14:textId="77777777" w:rsidR="00177579" w:rsidRPr="00177579" w:rsidRDefault="00177579" w:rsidP="00474C8F">
            <w:pPr>
              <w:widowControl w:val="0"/>
              <w:autoSpaceDE w:val="0"/>
              <w:autoSpaceDN w:val="0"/>
              <w:spacing w:line="256" w:lineRule="auto"/>
              <w:jc w:val="both"/>
              <w:rPr>
                <w:rFonts w:ascii="Arial" w:hAnsi="Arial" w:cs="Arial"/>
                <w:bCs/>
              </w:rPr>
            </w:pPr>
            <w:r w:rsidRPr="00177579">
              <w:rPr>
                <w:rFonts w:ascii="Arial" w:hAnsi="Arial" w:cs="Arial"/>
              </w:rPr>
              <w:lastRenderedPageBreak/>
              <w:t>- выдача справки о постановке заявителя или супруга (супруги) заявителя на учет физических лиц в качестве безработных и размере пособия по безработице</w:t>
            </w:r>
          </w:p>
        </w:tc>
      </w:tr>
      <w:tr w:rsidR="00177579" w:rsidRPr="00177579" w14:paraId="5908170F" w14:textId="77777777" w:rsidTr="0017451A">
        <w:tc>
          <w:tcPr>
            <w:tcW w:w="704" w:type="dxa"/>
          </w:tcPr>
          <w:p w14:paraId="7043D9C4" w14:textId="7D0466A4"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31.</w:t>
            </w:r>
          </w:p>
        </w:tc>
        <w:tc>
          <w:tcPr>
            <w:tcW w:w="5954" w:type="dxa"/>
            <w:vAlign w:val="bottom"/>
          </w:tcPr>
          <w:p w14:paraId="76061E13" w14:textId="77777777" w:rsidR="00177579" w:rsidRPr="00177579" w:rsidRDefault="00177579" w:rsidP="00474C8F">
            <w:pPr>
              <w:autoSpaceDE w:val="0"/>
              <w:autoSpaceDN w:val="0"/>
              <w:adjustRightInd w:val="0"/>
              <w:spacing w:after="160" w:line="259" w:lineRule="auto"/>
              <w:jc w:val="both"/>
              <w:rPr>
                <w:rFonts w:ascii="Arial" w:hAnsi="Arial" w:cs="Arial"/>
                <w:color w:val="000000" w:themeColor="text1"/>
              </w:rPr>
            </w:pPr>
            <w:r w:rsidRPr="00177579">
              <w:rPr>
                <w:rFonts w:ascii="Arial" w:hAnsi="Arial" w:cs="Arial"/>
                <w:color w:val="000000" w:themeColor="text1"/>
              </w:rPr>
              <w:t>Назначение ежемесячной выплаты на содержание ребенка в семье опекуна (попечителя) и приемной семье</w:t>
            </w:r>
          </w:p>
        </w:tc>
        <w:tc>
          <w:tcPr>
            <w:tcW w:w="7902" w:type="dxa"/>
          </w:tcPr>
          <w:p w14:paraId="63BCB211" w14:textId="77777777" w:rsidR="00177579" w:rsidRPr="00177579" w:rsidRDefault="00177579" w:rsidP="00474C8F">
            <w:pPr>
              <w:jc w:val="both"/>
              <w:rPr>
                <w:rFonts w:ascii="Arial" w:hAnsi="Arial" w:cs="Arial"/>
                <w:color w:val="000000" w:themeColor="text1"/>
              </w:rPr>
            </w:pPr>
            <w:r w:rsidRPr="00177579">
              <w:rPr>
                <w:rFonts w:ascii="Arial" w:hAnsi="Arial" w:cs="Arial"/>
                <w:color w:val="000000" w:themeColor="text1"/>
              </w:rPr>
              <w:t>- выписка из кредитной организации об открытии номинального счёта</w:t>
            </w:r>
          </w:p>
        </w:tc>
      </w:tr>
      <w:tr w:rsidR="00177579" w:rsidRPr="00177579" w14:paraId="1E554707" w14:textId="77777777" w:rsidTr="0017451A">
        <w:tc>
          <w:tcPr>
            <w:tcW w:w="704" w:type="dxa"/>
          </w:tcPr>
          <w:p w14:paraId="792A1EBC" w14:textId="0CA78FF1"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32.</w:t>
            </w:r>
          </w:p>
        </w:tc>
        <w:tc>
          <w:tcPr>
            <w:tcW w:w="5954" w:type="dxa"/>
            <w:vAlign w:val="bottom"/>
          </w:tcPr>
          <w:p w14:paraId="5FEA12A6" w14:textId="77777777" w:rsidR="00177579" w:rsidRPr="00177579" w:rsidRDefault="00177579" w:rsidP="00474C8F">
            <w:pPr>
              <w:autoSpaceDE w:val="0"/>
              <w:autoSpaceDN w:val="0"/>
              <w:adjustRightInd w:val="0"/>
              <w:spacing w:after="160" w:line="259" w:lineRule="auto"/>
              <w:jc w:val="both"/>
              <w:rPr>
                <w:rFonts w:ascii="Arial" w:hAnsi="Arial" w:cs="Arial"/>
                <w:color w:val="000000" w:themeColor="text1"/>
              </w:rPr>
            </w:pPr>
            <w:r w:rsidRPr="00177579">
              <w:rPr>
                <w:rFonts w:ascii="Arial" w:hAnsi="Arial" w:cs="Arial"/>
                <w:color w:val="000000" w:themeColor="text1"/>
              </w:rPr>
              <w:t>Выдача разрешения на расходование опекуном (попечителем) доходов подопечного в случаях, предусмотренных законодательством Российской Федерации</w:t>
            </w:r>
          </w:p>
        </w:tc>
        <w:tc>
          <w:tcPr>
            <w:tcW w:w="7902" w:type="dxa"/>
          </w:tcPr>
          <w:p w14:paraId="31DA49FD" w14:textId="77777777" w:rsidR="00177579" w:rsidRPr="00177579" w:rsidRDefault="00177579" w:rsidP="00474C8F">
            <w:pPr>
              <w:jc w:val="both"/>
              <w:rPr>
                <w:rFonts w:ascii="Arial" w:hAnsi="Arial" w:cs="Arial"/>
                <w:color w:val="000000" w:themeColor="text1"/>
              </w:rPr>
            </w:pPr>
            <w:r w:rsidRPr="00177579">
              <w:rPr>
                <w:rFonts w:ascii="Arial" w:hAnsi="Arial" w:cs="Arial"/>
                <w:color w:val="000000" w:themeColor="text1"/>
              </w:rPr>
              <w:t>- реквизиты лицевого счёта несовершеннолетнего (подопечного), открытого в кредитной организации</w:t>
            </w:r>
          </w:p>
        </w:tc>
      </w:tr>
      <w:tr w:rsidR="00177579" w:rsidRPr="00177579" w14:paraId="09F9DBEE" w14:textId="77777777" w:rsidTr="0017451A">
        <w:tc>
          <w:tcPr>
            <w:tcW w:w="704" w:type="dxa"/>
          </w:tcPr>
          <w:p w14:paraId="391272B0" w14:textId="542041C0"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33.</w:t>
            </w:r>
          </w:p>
        </w:tc>
        <w:tc>
          <w:tcPr>
            <w:tcW w:w="5954" w:type="dxa"/>
          </w:tcPr>
          <w:p w14:paraId="13C699F7" w14:textId="77777777" w:rsidR="00177579" w:rsidRPr="00177579" w:rsidRDefault="00177579" w:rsidP="00474C8F">
            <w:pPr>
              <w:autoSpaceDE w:val="0"/>
              <w:autoSpaceDN w:val="0"/>
              <w:adjustRightInd w:val="0"/>
              <w:spacing w:after="160" w:line="259" w:lineRule="auto"/>
              <w:jc w:val="both"/>
              <w:rPr>
                <w:rFonts w:ascii="Arial" w:hAnsi="Arial" w:cs="Arial"/>
                <w:color w:val="000000" w:themeColor="text1"/>
              </w:rPr>
            </w:pPr>
            <w:r w:rsidRPr="00177579">
              <w:rPr>
                <w:rFonts w:ascii="Arial" w:hAnsi="Arial" w:cs="Arial"/>
                <w:color w:val="000000" w:themeColor="text1"/>
              </w:rPr>
              <w:t>Временная передача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tc>
        <w:tc>
          <w:tcPr>
            <w:tcW w:w="7902" w:type="dxa"/>
          </w:tcPr>
          <w:p w14:paraId="450D4BE8" w14:textId="77777777" w:rsidR="00177579" w:rsidRPr="00177579" w:rsidRDefault="00177579" w:rsidP="00474C8F">
            <w:pPr>
              <w:widowControl w:val="0"/>
              <w:spacing w:line="256" w:lineRule="auto"/>
              <w:jc w:val="both"/>
              <w:rPr>
                <w:rFonts w:ascii="Arial" w:hAnsi="Arial" w:cs="Arial"/>
              </w:rPr>
            </w:pPr>
            <w:r w:rsidRPr="00177579">
              <w:rPr>
                <w:rFonts w:ascii="Arial" w:hAnsi="Arial" w:cs="Arial"/>
              </w:rPr>
              <w:t xml:space="preserve">- выдача медицинского </w:t>
            </w:r>
            <w:hyperlink r:id="rId10" w:history="1">
              <w:r w:rsidRPr="00177579">
                <w:rPr>
                  <w:rFonts w:ascii="Arial" w:hAnsi="Arial" w:cs="Arial"/>
                </w:rPr>
                <w:t>заключения</w:t>
              </w:r>
            </w:hyperlink>
            <w:r w:rsidRPr="00177579">
              <w:rPr>
                <w:rFonts w:ascii="Arial" w:hAnsi="Arial" w:cs="Arial"/>
              </w:rPr>
              <w:t xml:space="preserve"> по форме 164/у-96 о состоянии здоровья по результатам освидетельствования гражданина (гражданки), желающего(ей) усыновить, принять под опеку (попечительство) ребенка или стать приемным родителем;</w:t>
            </w:r>
          </w:p>
          <w:p w14:paraId="2A25DF72"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rPr>
              <w:t>- выдача справки лечебно-профилактического учреждения об отсутствии у заявителя инфекционных заболеваний в открытой форме или психических заболеваний, наркомании, токсикомании, алкоголизма</w:t>
            </w:r>
          </w:p>
        </w:tc>
      </w:tr>
      <w:tr w:rsidR="00177579" w:rsidRPr="00177579" w14:paraId="08B5441B" w14:textId="77777777" w:rsidTr="0017451A">
        <w:trPr>
          <w:trHeight w:val="1952"/>
        </w:trPr>
        <w:tc>
          <w:tcPr>
            <w:tcW w:w="704" w:type="dxa"/>
          </w:tcPr>
          <w:p w14:paraId="09CD1511" w14:textId="51C9A5ED"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34.</w:t>
            </w:r>
          </w:p>
        </w:tc>
        <w:tc>
          <w:tcPr>
            <w:tcW w:w="5954" w:type="dxa"/>
          </w:tcPr>
          <w:p w14:paraId="1BADD291"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Предоставление дополнительных гарантий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 лиц, потерявших в период обучения обоих родителей или единственного родителя, лиц, оказавшихся в период обучения в трудной жизненной ситуации</w:t>
            </w:r>
          </w:p>
        </w:tc>
        <w:tc>
          <w:tcPr>
            <w:tcW w:w="7902" w:type="dxa"/>
          </w:tcPr>
          <w:p w14:paraId="5418778D" w14:textId="363F89B8"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xml:space="preserve">- </w:t>
            </w:r>
            <w:r w:rsidR="00B936EF">
              <w:rPr>
                <w:rFonts w:ascii="Arial" w:hAnsi="Arial" w:cs="Arial"/>
                <w:color w:val="000000" w:themeColor="text1"/>
              </w:rPr>
              <w:t>с</w:t>
            </w:r>
            <w:r w:rsidRPr="00177579">
              <w:rPr>
                <w:rFonts w:ascii="Arial" w:hAnsi="Arial" w:cs="Arial"/>
                <w:color w:val="000000" w:themeColor="text1"/>
              </w:rPr>
              <w:t>правка об обучении, подтверждающая обучение по очной форме и нахождение на полном государственном обеспечении;</w:t>
            </w:r>
          </w:p>
          <w:p w14:paraId="49AF30D1" w14:textId="2BFD8541"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xml:space="preserve">- </w:t>
            </w:r>
            <w:r w:rsidR="00B936EF">
              <w:rPr>
                <w:rFonts w:ascii="Arial" w:hAnsi="Arial" w:cs="Arial"/>
                <w:color w:val="000000" w:themeColor="text1"/>
              </w:rPr>
              <w:t>с</w:t>
            </w:r>
            <w:r w:rsidRPr="00177579">
              <w:rPr>
                <w:rFonts w:ascii="Arial" w:hAnsi="Arial" w:cs="Arial"/>
                <w:color w:val="000000" w:themeColor="text1"/>
              </w:rPr>
              <w:t>правка, подтверждающая прохождение службы в Российской Армии;</w:t>
            </w:r>
          </w:p>
          <w:p w14:paraId="60F09E89" w14:textId="395DE575"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xml:space="preserve">- </w:t>
            </w:r>
            <w:r w:rsidR="00B936EF">
              <w:rPr>
                <w:rFonts w:ascii="Arial" w:hAnsi="Arial" w:cs="Arial"/>
                <w:color w:val="000000" w:themeColor="text1"/>
              </w:rPr>
              <w:t>п</w:t>
            </w:r>
            <w:r w:rsidRPr="00177579">
              <w:rPr>
                <w:rFonts w:ascii="Arial" w:hAnsi="Arial" w:cs="Arial"/>
                <w:color w:val="000000" w:themeColor="text1"/>
              </w:rPr>
              <w:t>остановление о сохранности жилого помещения;</w:t>
            </w:r>
          </w:p>
          <w:p w14:paraId="687FC4FE" w14:textId="56DFB494"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xml:space="preserve">- </w:t>
            </w:r>
            <w:r w:rsidR="00463D88">
              <w:rPr>
                <w:rFonts w:ascii="Arial" w:hAnsi="Arial" w:cs="Arial"/>
                <w:color w:val="000000" w:themeColor="text1"/>
              </w:rPr>
              <w:t>п</w:t>
            </w:r>
            <w:r w:rsidRPr="00177579">
              <w:rPr>
                <w:rFonts w:ascii="Arial" w:hAnsi="Arial" w:cs="Arial"/>
                <w:color w:val="000000" w:themeColor="text1"/>
              </w:rPr>
              <w:t>остановление об опеке (попечительстве)</w:t>
            </w:r>
          </w:p>
        </w:tc>
      </w:tr>
      <w:tr w:rsidR="00177579" w:rsidRPr="00177579" w14:paraId="31241763" w14:textId="77777777" w:rsidTr="0017451A">
        <w:tc>
          <w:tcPr>
            <w:tcW w:w="704" w:type="dxa"/>
          </w:tcPr>
          <w:p w14:paraId="374750F8" w14:textId="0E46CA7B"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35.</w:t>
            </w:r>
          </w:p>
        </w:tc>
        <w:tc>
          <w:tcPr>
            <w:tcW w:w="5954" w:type="dxa"/>
          </w:tcPr>
          <w:p w14:paraId="45FA1774"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 xml:space="preserve">Выдача согласия на обмен жилых помещений, которые предоставлены по договору социального найма и в которых проживают несовершеннолетние члены семьи нанимателя данного </w:t>
            </w:r>
            <w:r w:rsidRPr="00177579">
              <w:rPr>
                <w:rFonts w:ascii="Arial" w:hAnsi="Arial" w:cs="Arial"/>
                <w:color w:val="000000" w:themeColor="text1"/>
              </w:rPr>
              <w:lastRenderedPageBreak/>
              <w:t>жилого помещения</w:t>
            </w:r>
          </w:p>
        </w:tc>
        <w:tc>
          <w:tcPr>
            <w:tcW w:w="7902" w:type="dxa"/>
          </w:tcPr>
          <w:p w14:paraId="2662A36B"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lastRenderedPageBreak/>
              <w:t>- копия договора социального найма жилого помещения</w:t>
            </w:r>
          </w:p>
        </w:tc>
      </w:tr>
      <w:tr w:rsidR="00177579" w:rsidRPr="00177579" w14:paraId="49FE3044" w14:textId="77777777" w:rsidTr="0017451A">
        <w:tc>
          <w:tcPr>
            <w:tcW w:w="704" w:type="dxa"/>
          </w:tcPr>
          <w:p w14:paraId="746B4829" w14:textId="4327CA70"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36.</w:t>
            </w:r>
          </w:p>
        </w:tc>
        <w:tc>
          <w:tcPr>
            <w:tcW w:w="5954" w:type="dxa"/>
            <w:vAlign w:val="bottom"/>
          </w:tcPr>
          <w:p w14:paraId="52BC35DE"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Выдача разрешения о возможности раздельного проживания попечителя с несовершеннолетним подопечным, достигшим шестнадцати лет</w:t>
            </w:r>
          </w:p>
        </w:tc>
        <w:tc>
          <w:tcPr>
            <w:tcW w:w="7902" w:type="dxa"/>
          </w:tcPr>
          <w:p w14:paraId="196B71EC" w14:textId="77777777" w:rsidR="00177579" w:rsidRPr="00177579" w:rsidRDefault="00177579" w:rsidP="00474C8F">
            <w:pPr>
              <w:overflowPunct w:val="0"/>
              <w:autoSpaceDE w:val="0"/>
              <w:autoSpaceDN w:val="0"/>
              <w:adjustRightInd w:val="0"/>
              <w:jc w:val="both"/>
              <w:rPr>
                <w:rFonts w:ascii="Arial" w:hAnsi="Arial" w:cs="Arial"/>
                <w:color w:val="000000" w:themeColor="text1"/>
              </w:rPr>
            </w:pPr>
            <w:r w:rsidRPr="00177579">
              <w:rPr>
                <w:rFonts w:ascii="Arial" w:hAnsi="Arial" w:cs="Arial"/>
                <w:color w:val="000000" w:themeColor="text1"/>
              </w:rPr>
              <w:t xml:space="preserve">- </w:t>
            </w:r>
            <w:r w:rsidRPr="00177579">
              <w:rPr>
                <w:rFonts w:ascii="Arial" w:hAnsi="Arial" w:cs="Arial"/>
              </w:rPr>
              <w:t>выдача справки по месту работы (учебы) о доходах заявителя</w:t>
            </w:r>
          </w:p>
        </w:tc>
      </w:tr>
      <w:tr w:rsidR="00177579" w:rsidRPr="00177579" w14:paraId="45296C82" w14:textId="77777777" w:rsidTr="0017451A">
        <w:tc>
          <w:tcPr>
            <w:tcW w:w="704" w:type="dxa"/>
          </w:tcPr>
          <w:p w14:paraId="733BD2EB" w14:textId="77777777"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37.</w:t>
            </w:r>
          </w:p>
        </w:tc>
        <w:tc>
          <w:tcPr>
            <w:tcW w:w="5954" w:type="dxa"/>
          </w:tcPr>
          <w:p w14:paraId="59178385"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 xml:space="preserve">Организация социального и </w:t>
            </w:r>
            <w:proofErr w:type="spellStart"/>
            <w:r w:rsidRPr="00177579">
              <w:rPr>
                <w:rFonts w:ascii="Arial" w:hAnsi="Arial" w:cs="Arial"/>
                <w:color w:val="000000" w:themeColor="text1"/>
              </w:rPr>
              <w:t>постинтернатного</w:t>
            </w:r>
            <w:proofErr w:type="spellEnd"/>
            <w:r w:rsidRPr="00177579">
              <w:rPr>
                <w:rFonts w:ascii="Arial" w:hAnsi="Arial" w:cs="Arial"/>
                <w:color w:val="000000" w:themeColor="text1"/>
              </w:rPr>
              <w:t xml:space="preserve"> патроната над несовершеннолетними</w:t>
            </w:r>
          </w:p>
        </w:tc>
        <w:tc>
          <w:tcPr>
            <w:tcW w:w="7902" w:type="dxa"/>
          </w:tcPr>
          <w:p w14:paraId="761D72C9" w14:textId="77777777" w:rsidR="00177579" w:rsidRPr="00177579" w:rsidRDefault="00177579" w:rsidP="00474C8F">
            <w:pPr>
              <w:widowControl w:val="0"/>
              <w:spacing w:line="256" w:lineRule="auto"/>
              <w:jc w:val="both"/>
              <w:rPr>
                <w:rFonts w:ascii="Arial" w:hAnsi="Arial" w:cs="Arial"/>
              </w:rPr>
            </w:pPr>
            <w:r w:rsidRPr="00177579">
              <w:rPr>
                <w:rFonts w:ascii="Arial" w:hAnsi="Arial" w:cs="Arial"/>
              </w:rPr>
              <w:t>- выдача справки по месту работы (учебы) о доходах заявителя;</w:t>
            </w:r>
          </w:p>
          <w:p w14:paraId="62C97151" w14:textId="77777777" w:rsidR="00177579" w:rsidRPr="00177579" w:rsidRDefault="00177579" w:rsidP="00474C8F">
            <w:pPr>
              <w:widowControl w:val="0"/>
              <w:spacing w:line="256" w:lineRule="auto"/>
              <w:jc w:val="both"/>
              <w:rPr>
                <w:rFonts w:ascii="Arial" w:hAnsi="Arial" w:cs="Arial"/>
              </w:rPr>
            </w:pPr>
            <w:r w:rsidRPr="00177579">
              <w:rPr>
                <w:rFonts w:ascii="Arial" w:hAnsi="Arial" w:cs="Arial"/>
              </w:rPr>
              <w:t>- выдача медицинской справки лечебно-профилактического учреждения о состоянии здоровья;</w:t>
            </w:r>
          </w:p>
          <w:p w14:paraId="650D2AA2" w14:textId="77777777" w:rsidR="00177579" w:rsidRPr="00177579" w:rsidRDefault="00177579" w:rsidP="00474C8F">
            <w:pPr>
              <w:spacing w:line="259" w:lineRule="auto"/>
              <w:ind w:firstLine="34"/>
              <w:jc w:val="both"/>
              <w:rPr>
                <w:rFonts w:ascii="Arial" w:hAnsi="Arial" w:cs="Arial"/>
                <w:color w:val="000000" w:themeColor="text1"/>
              </w:rPr>
            </w:pPr>
            <w:r w:rsidRPr="00177579">
              <w:rPr>
                <w:rFonts w:ascii="Arial" w:hAnsi="Arial" w:cs="Arial"/>
              </w:rPr>
              <w:t>- выдача справки из органов внутренних дел об отсутствии судимости</w:t>
            </w:r>
          </w:p>
        </w:tc>
      </w:tr>
      <w:tr w:rsidR="00177579" w:rsidRPr="00177579" w14:paraId="0AC13F62" w14:textId="77777777" w:rsidTr="0017451A">
        <w:tc>
          <w:tcPr>
            <w:tcW w:w="704" w:type="dxa"/>
          </w:tcPr>
          <w:p w14:paraId="68C14D8A" w14:textId="1A92ADDF"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38.</w:t>
            </w:r>
          </w:p>
        </w:tc>
        <w:tc>
          <w:tcPr>
            <w:tcW w:w="5954" w:type="dxa"/>
          </w:tcPr>
          <w:p w14:paraId="5AC88B9C"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Включение в муниципальный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w:t>
            </w:r>
          </w:p>
        </w:tc>
        <w:tc>
          <w:tcPr>
            <w:tcW w:w="7902" w:type="dxa"/>
          </w:tcPr>
          <w:p w14:paraId="5AA0CFC3" w14:textId="77777777" w:rsidR="00177579" w:rsidRPr="00177579" w:rsidRDefault="00177579" w:rsidP="00474C8F">
            <w:pPr>
              <w:spacing w:line="259" w:lineRule="auto"/>
              <w:jc w:val="both"/>
              <w:rPr>
                <w:rFonts w:ascii="Arial" w:hAnsi="Arial" w:cs="Arial"/>
                <w:color w:val="000000" w:themeColor="text1"/>
              </w:rPr>
            </w:pPr>
            <w:r w:rsidRPr="00177579">
              <w:rPr>
                <w:rFonts w:ascii="Arial" w:hAnsi="Arial" w:cs="Arial"/>
                <w:color w:val="000000" w:themeColor="text1"/>
              </w:rPr>
              <w:t>- договор социального найма или иные документы, подтверждающие права пользования жилым помещением;</w:t>
            </w:r>
          </w:p>
          <w:p w14:paraId="0E69C542" w14:textId="5F1F6DC7" w:rsidR="00177579" w:rsidRPr="00177579" w:rsidRDefault="00177579" w:rsidP="00474C8F">
            <w:pPr>
              <w:spacing w:line="259" w:lineRule="auto"/>
              <w:jc w:val="both"/>
              <w:rPr>
                <w:rFonts w:ascii="Arial" w:hAnsi="Arial" w:cs="Arial"/>
                <w:color w:val="000000" w:themeColor="text1"/>
              </w:rPr>
            </w:pPr>
            <w:r w:rsidRPr="00177579">
              <w:rPr>
                <w:rFonts w:ascii="Arial" w:hAnsi="Arial" w:cs="Arial"/>
                <w:color w:val="000000" w:themeColor="text1"/>
              </w:rPr>
              <w:t xml:space="preserve">- заключение межведомственной комиссии </w:t>
            </w:r>
          </w:p>
        </w:tc>
      </w:tr>
      <w:tr w:rsidR="00177579" w:rsidRPr="00177579" w14:paraId="3C9FEAD7" w14:textId="77777777" w:rsidTr="0017451A">
        <w:tc>
          <w:tcPr>
            <w:tcW w:w="704" w:type="dxa"/>
          </w:tcPr>
          <w:p w14:paraId="2511867F" w14:textId="0E8D58B2"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39.</w:t>
            </w:r>
          </w:p>
        </w:tc>
        <w:tc>
          <w:tcPr>
            <w:tcW w:w="5954" w:type="dxa"/>
          </w:tcPr>
          <w:p w14:paraId="2C6183EA"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Выдача разрешения на изменение имени и (или) фамилии несовершеннолетнего, не достигшего возраста четырнадцати лет</w:t>
            </w:r>
          </w:p>
        </w:tc>
        <w:tc>
          <w:tcPr>
            <w:tcW w:w="7902" w:type="dxa"/>
          </w:tcPr>
          <w:p w14:paraId="28F791C5" w14:textId="53C3473B" w:rsidR="00177579" w:rsidRPr="00177579" w:rsidRDefault="00177579" w:rsidP="00474C8F">
            <w:pPr>
              <w:spacing w:line="259" w:lineRule="auto"/>
              <w:jc w:val="both"/>
              <w:rPr>
                <w:rFonts w:ascii="Arial" w:hAnsi="Arial" w:cs="Arial"/>
                <w:color w:val="000000" w:themeColor="text1"/>
              </w:rPr>
            </w:pPr>
            <w:r w:rsidRPr="00177579">
              <w:rPr>
                <w:rFonts w:ascii="Arial" w:hAnsi="Arial" w:cs="Arial"/>
              </w:rPr>
              <w:t>- выдача справки органов внутренних дел о розыске матери (отца) ребенка и справки органов внутренних дел о том, что место нахождения матери (отца) ребенка не установлено</w:t>
            </w:r>
            <w:r w:rsidRPr="00177579">
              <w:rPr>
                <w:rFonts w:ascii="Arial" w:hAnsi="Arial" w:cs="Arial"/>
                <w:color w:val="000000" w:themeColor="text1"/>
              </w:rPr>
              <w:t xml:space="preserve"> </w:t>
            </w:r>
          </w:p>
        </w:tc>
      </w:tr>
      <w:tr w:rsidR="00177579" w:rsidRPr="00177579" w14:paraId="377C6C21" w14:textId="77777777" w:rsidTr="0017451A">
        <w:tc>
          <w:tcPr>
            <w:tcW w:w="704" w:type="dxa"/>
          </w:tcPr>
          <w:p w14:paraId="632A5ECA" w14:textId="15216F83"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40.</w:t>
            </w:r>
          </w:p>
        </w:tc>
        <w:tc>
          <w:tcPr>
            <w:tcW w:w="5954" w:type="dxa"/>
          </w:tcPr>
          <w:p w14:paraId="6B83624B" w14:textId="77777777"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Предоставление гражданам информации о детях, оставшихся без попечения родителей, состоящих на учёте в органе опеки и попечительства, оказание содействия гражданам в подборе ребенка, оставшегося без попечения родителей, для передачи его на воспитание в семью граждан</w:t>
            </w:r>
          </w:p>
        </w:tc>
        <w:tc>
          <w:tcPr>
            <w:tcW w:w="7902" w:type="dxa"/>
          </w:tcPr>
          <w:p w14:paraId="0F40795C" w14:textId="05907768" w:rsidR="00177579" w:rsidRPr="00177579" w:rsidRDefault="00177579" w:rsidP="00474C8F">
            <w:pPr>
              <w:spacing w:after="160" w:line="259" w:lineRule="auto"/>
              <w:jc w:val="both"/>
              <w:rPr>
                <w:rFonts w:ascii="Arial" w:hAnsi="Arial" w:cs="Arial"/>
                <w:color w:val="000000" w:themeColor="text1"/>
              </w:rPr>
            </w:pPr>
            <w:r w:rsidRPr="00177579">
              <w:rPr>
                <w:rFonts w:ascii="Arial" w:hAnsi="Arial" w:cs="Arial"/>
                <w:color w:val="000000" w:themeColor="text1"/>
              </w:rPr>
              <w:t>- заключение органа опеки и попечительства о возможности быть опекуном (попечителем, приёмным родителей, усыновителем)</w:t>
            </w:r>
          </w:p>
        </w:tc>
      </w:tr>
      <w:tr w:rsidR="00177579" w:rsidRPr="00177579" w14:paraId="7EE98EC5" w14:textId="77777777" w:rsidTr="0017451A">
        <w:tc>
          <w:tcPr>
            <w:tcW w:w="704" w:type="dxa"/>
          </w:tcPr>
          <w:p w14:paraId="4F35057B" w14:textId="384896DE"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t>41.</w:t>
            </w:r>
          </w:p>
        </w:tc>
        <w:tc>
          <w:tcPr>
            <w:tcW w:w="5954" w:type="dxa"/>
          </w:tcPr>
          <w:p w14:paraId="28C82F24" w14:textId="12418383" w:rsidR="00177579" w:rsidRPr="00177579" w:rsidRDefault="00177579" w:rsidP="00474C8F">
            <w:pPr>
              <w:autoSpaceDE w:val="0"/>
              <w:autoSpaceDN w:val="0"/>
              <w:adjustRightInd w:val="0"/>
              <w:spacing w:after="160" w:line="259" w:lineRule="auto"/>
              <w:jc w:val="both"/>
              <w:rPr>
                <w:rFonts w:ascii="Arial" w:hAnsi="Arial" w:cs="Arial"/>
                <w:color w:val="000000" w:themeColor="text1"/>
              </w:rPr>
            </w:pPr>
            <w:r w:rsidRPr="00177579">
              <w:rPr>
                <w:rFonts w:ascii="Arial" w:hAnsi="Arial" w:cs="Arial"/>
              </w:rPr>
              <w:t>Установление опеки, попечительства (в том числе предварительные опека и попечительство)</w:t>
            </w:r>
          </w:p>
        </w:tc>
        <w:tc>
          <w:tcPr>
            <w:tcW w:w="7902" w:type="dxa"/>
          </w:tcPr>
          <w:p w14:paraId="22C53BD1" w14:textId="77777777" w:rsidR="00177579" w:rsidRPr="00177579" w:rsidRDefault="00177579" w:rsidP="00474C8F">
            <w:pPr>
              <w:spacing w:line="259" w:lineRule="auto"/>
              <w:jc w:val="both"/>
              <w:rPr>
                <w:rFonts w:ascii="Arial" w:hAnsi="Arial" w:cs="Arial"/>
                <w:color w:val="000000" w:themeColor="text1"/>
              </w:rPr>
            </w:pPr>
            <w:r w:rsidRPr="00177579">
              <w:rPr>
                <w:rFonts w:ascii="Arial" w:hAnsi="Arial" w:cs="Arial"/>
                <w:color w:val="000000" w:themeColor="text1"/>
              </w:rPr>
              <w:t>- медицинское освидетельствование по форме 164-1/у;</w:t>
            </w:r>
          </w:p>
          <w:p w14:paraId="03947C33" w14:textId="77777777" w:rsidR="00177579" w:rsidRPr="00177579" w:rsidRDefault="00177579" w:rsidP="00474C8F">
            <w:pPr>
              <w:spacing w:line="259" w:lineRule="auto"/>
              <w:jc w:val="both"/>
              <w:rPr>
                <w:rFonts w:ascii="Arial" w:hAnsi="Arial" w:cs="Arial"/>
                <w:color w:val="000000" w:themeColor="text1"/>
              </w:rPr>
            </w:pPr>
            <w:r w:rsidRPr="00177579">
              <w:rPr>
                <w:rFonts w:ascii="Arial" w:hAnsi="Arial" w:cs="Arial"/>
                <w:color w:val="000000" w:themeColor="text1"/>
              </w:rPr>
              <w:t xml:space="preserve">- </w:t>
            </w:r>
            <w:r w:rsidRPr="00177579">
              <w:rPr>
                <w:rFonts w:ascii="Arial" w:hAnsi="Arial" w:cs="Arial"/>
              </w:rPr>
              <w:t>выдача справки по месту работы (учебы) о доходах</w:t>
            </w:r>
            <w:r w:rsidRPr="00177579">
              <w:rPr>
                <w:rFonts w:ascii="Arial" w:hAnsi="Arial" w:cs="Arial"/>
                <w:color w:val="000000" w:themeColor="text1"/>
              </w:rPr>
              <w:t xml:space="preserve"> заявителя за 12 месяцев;</w:t>
            </w:r>
          </w:p>
          <w:p w14:paraId="726D57A3" w14:textId="77777777" w:rsidR="00177579" w:rsidRPr="00177579" w:rsidRDefault="00177579" w:rsidP="00474C8F">
            <w:pPr>
              <w:spacing w:line="259" w:lineRule="auto"/>
              <w:jc w:val="both"/>
              <w:rPr>
                <w:rFonts w:ascii="Arial" w:hAnsi="Arial" w:cs="Arial"/>
                <w:color w:val="000000" w:themeColor="text1"/>
              </w:rPr>
            </w:pPr>
            <w:r w:rsidRPr="00177579">
              <w:rPr>
                <w:rFonts w:ascii="Arial" w:hAnsi="Arial" w:cs="Arial"/>
                <w:color w:val="000000" w:themeColor="text1"/>
              </w:rPr>
              <w:t>- документ, подтверждающий обучение по программе подготовки лиц, желающих принять ребёнка на воспитание в семью;</w:t>
            </w:r>
          </w:p>
          <w:p w14:paraId="67C8015F" w14:textId="77777777" w:rsidR="00177579" w:rsidRPr="00177579" w:rsidRDefault="00177579" w:rsidP="00474C8F">
            <w:pPr>
              <w:spacing w:line="259" w:lineRule="auto"/>
              <w:jc w:val="both"/>
              <w:rPr>
                <w:rFonts w:ascii="Arial" w:hAnsi="Arial" w:cs="Arial"/>
                <w:color w:val="000000" w:themeColor="text1"/>
              </w:rPr>
            </w:pPr>
            <w:r w:rsidRPr="00177579">
              <w:rPr>
                <w:rFonts w:ascii="Arial" w:hAnsi="Arial" w:cs="Arial"/>
                <w:color w:val="000000" w:themeColor="text1"/>
              </w:rPr>
              <w:t xml:space="preserve">- заключение органа опеки и </w:t>
            </w:r>
            <w:r w:rsidRPr="00177579">
              <w:rPr>
                <w:rFonts w:ascii="Arial" w:hAnsi="Arial" w:cs="Arial"/>
                <w:color w:val="000000" w:themeColor="text1"/>
              </w:rPr>
              <w:lastRenderedPageBreak/>
              <w:t>попечительства о возможности гражданина быть опекуном (попечителем)</w:t>
            </w:r>
          </w:p>
        </w:tc>
      </w:tr>
      <w:tr w:rsidR="00177579" w:rsidRPr="00177579" w14:paraId="68EC4F7A" w14:textId="77777777" w:rsidTr="0017451A">
        <w:tc>
          <w:tcPr>
            <w:tcW w:w="704" w:type="dxa"/>
          </w:tcPr>
          <w:p w14:paraId="35237692" w14:textId="717C7C90" w:rsidR="00177579" w:rsidRPr="00177579" w:rsidRDefault="00177579" w:rsidP="00177579">
            <w:pPr>
              <w:overflowPunct w:val="0"/>
              <w:autoSpaceDE w:val="0"/>
              <w:autoSpaceDN w:val="0"/>
              <w:adjustRightInd w:val="0"/>
              <w:jc w:val="center"/>
              <w:rPr>
                <w:rFonts w:ascii="Arial" w:hAnsi="Arial" w:cs="Arial"/>
              </w:rPr>
            </w:pPr>
            <w:r w:rsidRPr="00177579">
              <w:rPr>
                <w:rFonts w:ascii="Arial" w:hAnsi="Arial" w:cs="Arial"/>
              </w:rPr>
              <w:lastRenderedPageBreak/>
              <w:t>42.</w:t>
            </w:r>
          </w:p>
        </w:tc>
        <w:tc>
          <w:tcPr>
            <w:tcW w:w="5954" w:type="dxa"/>
          </w:tcPr>
          <w:p w14:paraId="2C889A3A" w14:textId="77777777" w:rsidR="00177579" w:rsidRPr="00177579" w:rsidRDefault="00177579" w:rsidP="00474C8F">
            <w:pPr>
              <w:autoSpaceDE w:val="0"/>
              <w:autoSpaceDN w:val="0"/>
              <w:adjustRightInd w:val="0"/>
              <w:spacing w:after="160" w:line="259" w:lineRule="auto"/>
              <w:jc w:val="both"/>
              <w:rPr>
                <w:rFonts w:ascii="Arial" w:hAnsi="Arial" w:cs="Arial"/>
                <w:highlight w:val="red"/>
              </w:rPr>
            </w:pPr>
            <w:r w:rsidRPr="00177579">
              <w:rPr>
                <w:rFonts w:ascii="Arial" w:hAnsi="Arial" w:cs="Arial"/>
              </w:rPr>
              <w:t>Сокращение срока действия договора найма специализированного жилого помещения</w:t>
            </w:r>
          </w:p>
        </w:tc>
        <w:tc>
          <w:tcPr>
            <w:tcW w:w="7902" w:type="dxa"/>
          </w:tcPr>
          <w:p w14:paraId="0F917F16" w14:textId="77777777"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 договор найма жилого помещения;</w:t>
            </w:r>
          </w:p>
          <w:p w14:paraId="5BC52491" w14:textId="77777777"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 выдача справки по месту работы (учебы) о доходах заявителя за 12 месяцев;</w:t>
            </w:r>
          </w:p>
          <w:p w14:paraId="3518A3A5" w14:textId="77777777"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 справка об отсутствии у заявителя задолженности по налогам и сборам;</w:t>
            </w:r>
          </w:p>
          <w:p w14:paraId="0D4ACA09" w14:textId="77777777"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 справка от нарколога и психиатра;</w:t>
            </w:r>
          </w:p>
          <w:p w14:paraId="61BB48FF" w14:textId="765EEAF0" w:rsidR="00177579" w:rsidRPr="00177579" w:rsidRDefault="00177579" w:rsidP="00474C8F">
            <w:pPr>
              <w:overflowPunct w:val="0"/>
              <w:autoSpaceDE w:val="0"/>
              <w:autoSpaceDN w:val="0"/>
              <w:adjustRightInd w:val="0"/>
              <w:jc w:val="both"/>
              <w:rPr>
                <w:rFonts w:ascii="Arial" w:hAnsi="Arial" w:cs="Arial"/>
              </w:rPr>
            </w:pPr>
            <w:r w:rsidRPr="00177579">
              <w:rPr>
                <w:rFonts w:ascii="Arial" w:hAnsi="Arial" w:cs="Arial"/>
              </w:rPr>
              <w:t>- квитанции об оплате за жилое помещение и коммунальные услуги</w:t>
            </w:r>
          </w:p>
        </w:tc>
      </w:tr>
    </w:tbl>
    <w:p w14:paraId="7AE71A6E" w14:textId="77777777" w:rsidR="00D5648A" w:rsidRDefault="00D5648A" w:rsidP="00D5648A">
      <w:pPr>
        <w:overflowPunct w:val="0"/>
        <w:autoSpaceDE w:val="0"/>
        <w:autoSpaceDN w:val="0"/>
        <w:adjustRightInd w:val="0"/>
        <w:contextualSpacing/>
        <w:rPr>
          <w:rFonts w:ascii="Arial" w:eastAsia="Lucida Sans Unicode" w:hAnsi="Arial" w:cs="Arial"/>
          <w:bCs/>
          <w:lang w:eastAsia="en-US"/>
        </w:rPr>
      </w:pPr>
    </w:p>
    <w:p w14:paraId="3278A1D4" w14:textId="4732A17F" w:rsidR="00D5648A" w:rsidRPr="00D5648A" w:rsidRDefault="00D5648A" w:rsidP="00E02DAA">
      <w:pPr>
        <w:overflowPunct w:val="0"/>
        <w:autoSpaceDE w:val="0"/>
        <w:autoSpaceDN w:val="0"/>
        <w:adjustRightInd w:val="0"/>
        <w:jc w:val="both"/>
      </w:pPr>
      <w:bookmarkStart w:id="2" w:name="_GoBack"/>
      <w:bookmarkEnd w:id="2"/>
      <w:r w:rsidRPr="00D5648A">
        <w:t>* услуга может быть бесплатной/платной в зависимости от вида собственности организации</w:t>
      </w:r>
    </w:p>
    <w:p w14:paraId="4558E2FC" w14:textId="77777777" w:rsidR="00E02DAA" w:rsidRPr="00D5648A" w:rsidRDefault="00E02DAA">
      <w:pPr>
        <w:overflowPunct w:val="0"/>
        <w:autoSpaceDE w:val="0"/>
        <w:autoSpaceDN w:val="0"/>
        <w:adjustRightInd w:val="0"/>
        <w:jc w:val="both"/>
      </w:pPr>
    </w:p>
    <w:sectPr w:rsidR="00E02DAA" w:rsidRPr="00D5648A" w:rsidSect="00AE16E4">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7917"/>
    <w:multiLevelType w:val="multilevel"/>
    <w:tmpl w:val="35DA46E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nsid w:val="05E97810"/>
    <w:multiLevelType w:val="multilevel"/>
    <w:tmpl w:val="A5A0813C"/>
    <w:lvl w:ilvl="0">
      <w:start w:val="1"/>
      <w:numFmt w:val="decimal"/>
      <w:lvlText w:val="%1."/>
      <w:lvlJc w:val="left"/>
      <w:pPr>
        <w:ind w:left="1797" w:hanging="1230"/>
      </w:pPr>
      <w:rPr>
        <w:rFonts w:hint="default"/>
        <w:b/>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
    <w:nsid w:val="09857567"/>
    <w:multiLevelType w:val="multilevel"/>
    <w:tmpl w:val="2D56CA98"/>
    <w:lvl w:ilvl="0">
      <w:start w:val="1"/>
      <w:numFmt w:val="decimal"/>
      <w:lvlText w:val="%1."/>
      <w:lvlJc w:val="left"/>
      <w:pPr>
        <w:ind w:left="1068" w:hanging="360"/>
      </w:pPr>
      <w:rPr>
        <w:rFonts w:hint="default"/>
      </w:rPr>
    </w:lvl>
    <w:lvl w:ilvl="1">
      <w:start w:val="1"/>
      <w:numFmt w:val="decimal"/>
      <w:isLgl/>
      <w:lvlText w:val="%1.%2."/>
      <w:lvlJc w:val="left"/>
      <w:pPr>
        <w:ind w:left="1855"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148" w:hanging="144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508" w:hanging="1800"/>
      </w:pPr>
      <w:rPr>
        <w:rFonts w:eastAsia="Times New Roman" w:hint="default"/>
      </w:rPr>
    </w:lvl>
  </w:abstractNum>
  <w:abstractNum w:abstractNumId="3">
    <w:nsid w:val="0A1A3736"/>
    <w:multiLevelType w:val="hybridMultilevel"/>
    <w:tmpl w:val="2C504554"/>
    <w:lvl w:ilvl="0" w:tplc="C622B7C2">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046E96"/>
    <w:multiLevelType w:val="hybridMultilevel"/>
    <w:tmpl w:val="A18E59E6"/>
    <w:lvl w:ilvl="0" w:tplc="D29401D6">
      <w:start w:val="1"/>
      <w:numFmt w:val="bullet"/>
      <w:lvlText w:val=""/>
      <w:lvlJc w:val="left"/>
      <w:pPr>
        <w:ind w:left="1353" w:hanging="360"/>
      </w:pPr>
      <w:rPr>
        <w:rFonts w:ascii="Symbol" w:hAnsi="Symbol" w:hint="default"/>
      </w:rPr>
    </w:lvl>
    <w:lvl w:ilvl="1" w:tplc="04190003" w:tentative="1">
      <w:start w:val="1"/>
      <w:numFmt w:val="bullet"/>
      <w:lvlText w:val="o"/>
      <w:lvlJc w:val="left"/>
      <w:pPr>
        <w:ind w:left="2364" w:hanging="360"/>
      </w:pPr>
      <w:rPr>
        <w:rFonts w:ascii="Courier New" w:hAnsi="Courier New" w:cs="Courier New" w:hint="default"/>
      </w:rPr>
    </w:lvl>
    <w:lvl w:ilvl="2" w:tplc="04190005" w:tentative="1">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
    <w:nsid w:val="154F2283"/>
    <w:multiLevelType w:val="multilevel"/>
    <w:tmpl w:val="06C2AB20"/>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6">
    <w:nsid w:val="172229F1"/>
    <w:multiLevelType w:val="multilevel"/>
    <w:tmpl w:val="6FEE795A"/>
    <w:lvl w:ilvl="0">
      <w:start w:val="1"/>
      <w:numFmt w:val="decimal"/>
      <w:lvlText w:val="%1."/>
      <w:lvlJc w:val="left"/>
      <w:pPr>
        <w:ind w:left="1118" w:hanging="408"/>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17240255"/>
    <w:multiLevelType w:val="hybridMultilevel"/>
    <w:tmpl w:val="6C9400C2"/>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8">
    <w:nsid w:val="1FB16F38"/>
    <w:multiLevelType w:val="hybridMultilevel"/>
    <w:tmpl w:val="D98A2842"/>
    <w:lvl w:ilvl="0" w:tplc="DBEEF68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850D49"/>
    <w:multiLevelType w:val="hybridMultilevel"/>
    <w:tmpl w:val="6D000A40"/>
    <w:lvl w:ilvl="0" w:tplc="214CB1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3EE0A79"/>
    <w:multiLevelType w:val="multilevel"/>
    <w:tmpl w:val="06C2AB20"/>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
    <w:nsid w:val="25921A91"/>
    <w:multiLevelType w:val="hybridMultilevel"/>
    <w:tmpl w:val="C62C0896"/>
    <w:lvl w:ilvl="0" w:tplc="EE689D2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443303"/>
    <w:multiLevelType w:val="hybridMultilevel"/>
    <w:tmpl w:val="45846172"/>
    <w:lvl w:ilvl="0" w:tplc="C5D062B6">
      <w:start w:val="2"/>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3">
    <w:nsid w:val="34125FFE"/>
    <w:multiLevelType w:val="multilevel"/>
    <w:tmpl w:val="BC4AE8CC"/>
    <w:lvl w:ilvl="0">
      <w:start w:val="4"/>
      <w:numFmt w:val="decimal"/>
      <w:lvlText w:val="%1."/>
      <w:lvlJc w:val="left"/>
      <w:pPr>
        <w:ind w:left="360" w:hanging="360"/>
      </w:pPr>
      <w:rPr>
        <w:rFonts w:hint="default"/>
      </w:rPr>
    </w:lvl>
    <w:lvl w:ilvl="1">
      <w:start w:val="1"/>
      <w:numFmt w:val="decimal"/>
      <w:lvlText w:val="%1.%2."/>
      <w:lvlJc w:val="left"/>
      <w:pPr>
        <w:ind w:left="924" w:hanging="360"/>
      </w:pPr>
      <w:rPr>
        <w:rFonts w:hint="default"/>
      </w:rPr>
    </w:lvl>
    <w:lvl w:ilvl="2">
      <w:start w:val="1"/>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14">
    <w:nsid w:val="34381640"/>
    <w:multiLevelType w:val="hybridMultilevel"/>
    <w:tmpl w:val="7D745C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6D9563E"/>
    <w:multiLevelType w:val="multilevel"/>
    <w:tmpl w:val="06C2AB20"/>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6">
    <w:nsid w:val="37A74EE0"/>
    <w:multiLevelType w:val="hybridMultilevel"/>
    <w:tmpl w:val="C650A268"/>
    <w:lvl w:ilvl="0" w:tplc="F56EFF82">
      <w:start w:val="1"/>
      <w:numFmt w:val="decimal"/>
      <w:lvlText w:val="%1."/>
      <w:lvlJc w:val="left"/>
      <w:pPr>
        <w:ind w:left="1543" w:hanging="975"/>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44360C12"/>
    <w:multiLevelType w:val="hybridMultilevel"/>
    <w:tmpl w:val="DAF6C2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9F74CE3"/>
    <w:multiLevelType w:val="hybridMultilevel"/>
    <w:tmpl w:val="97C606A2"/>
    <w:lvl w:ilvl="0" w:tplc="0419000F">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nsid w:val="4B0B2E4F"/>
    <w:multiLevelType w:val="multilevel"/>
    <w:tmpl w:val="06C2AB20"/>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0">
    <w:nsid w:val="55AD0578"/>
    <w:multiLevelType w:val="hybridMultilevel"/>
    <w:tmpl w:val="DDCEBCEE"/>
    <w:lvl w:ilvl="0" w:tplc="BFF48918">
      <w:start w:val="3"/>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B37110C"/>
    <w:multiLevelType w:val="hybridMultilevel"/>
    <w:tmpl w:val="6F70B75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5BA87F48"/>
    <w:multiLevelType w:val="multilevel"/>
    <w:tmpl w:val="7BF04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15B1BDA"/>
    <w:multiLevelType w:val="hybridMultilevel"/>
    <w:tmpl w:val="4B9C005C"/>
    <w:lvl w:ilvl="0" w:tplc="467EB59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FC21A5"/>
    <w:multiLevelType w:val="multilevel"/>
    <w:tmpl w:val="044AC9CE"/>
    <w:lvl w:ilvl="0">
      <w:start w:val="1"/>
      <w:numFmt w:val="decimal"/>
      <w:lvlText w:val="%1."/>
      <w:lvlJc w:val="left"/>
      <w:pPr>
        <w:ind w:left="1065" w:hanging="360"/>
      </w:pPr>
      <w:rPr>
        <w:rFonts w:hint="default"/>
      </w:rPr>
    </w:lvl>
    <w:lvl w:ilvl="1">
      <w:start w:val="3"/>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25">
    <w:nsid w:val="630D372C"/>
    <w:multiLevelType w:val="hybridMultilevel"/>
    <w:tmpl w:val="0A8E4E88"/>
    <w:lvl w:ilvl="0" w:tplc="8C82E2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68FA1915"/>
    <w:multiLevelType w:val="multilevel"/>
    <w:tmpl w:val="DAC0A9C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69576B06"/>
    <w:multiLevelType w:val="hybridMultilevel"/>
    <w:tmpl w:val="7D8CCD04"/>
    <w:lvl w:ilvl="0" w:tplc="3288F27E">
      <w:start w:val="1"/>
      <w:numFmt w:val="bullet"/>
      <w:lvlText w:val=""/>
      <w:lvlJc w:val="left"/>
      <w:pPr>
        <w:ind w:left="644"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nsid w:val="699E1E41"/>
    <w:multiLevelType w:val="hybridMultilevel"/>
    <w:tmpl w:val="B43E5778"/>
    <w:lvl w:ilvl="0" w:tplc="50DA3C6E">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nsid w:val="71F63EDB"/>
    <w:multiLevelType w:val="hybridMultilevel"/>
    <w:tmpl w:val="B94C0676"/>
    <w:lvl w:ilvl="0" w:tplc="1D16191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2E29BA"/>
    <w:multiLevelType w:val="hybridMultilevel"/>
    <w:tmpl w:val="5E58F1A6"/>
    <w:lvl w:ilvl="0" w:tplc="143A42DC">
      <w:numFmt w:val="none"/>
      <w:lvlText w:val=""/>
      <w:lvlJc w:val="left"/>
      <w:pPr>
        <w:tabs>
          <w:tab w:val="num" w:pos="360"/>
        </w:tabs>
      </w:pPr>
    </w:lvl>
    <w:lvl w:ilvl="1" w:tplc="602CCB62">
      <w:numFmt w:val="none"/>
      <w:lvlText w:val=""/>
      <w:lvlJc w:val="left"/>
      <w:pPr>
        <w:tabs>
          <w:tab w:val="num" w:pos="360"/>
        </w:tabs>
      </w:pPr>
    </w:lvl>
    <w:lvl w:ilvl="2" w:tplc="F91E8878">
      <w:numFmt w:val="none"/>
      <w:lvlText w:val=""/>
      <w:lvlJc w:val="left"/>
      <w:pPr>
        <w:tabs>
          <w:tab w:val="num" w:pos="360"/>
        </w:tabs>
      </w:pPr>
    </w:lvl>
    <w:lvl w:ilvl="3" w:tplc="D1F2CF86">
      <w:numFmt w:val="none"/>
      <w:lvlText w:val=""/>
      <w:lvlJc w:val="left"/>
      <w:pPr>
        <w:tabs>
          <w:tab w:val="num" w:pos="360"/>
        </w:tabs>
      </w:pPr>
    </w:lvl>
    <w:lvl w:ilvl="4" w:tplc="E500DC34">
      <w:numFmt w:val="none"/>
      <w:lvlText w:val=""/>
      <w:lvlJc w:val="left"/>
      <w:pPr>
        <w:tabs>
          <w:tab w:val="num" w:pos="360"/>
        </w:tabs>
      </w:pPr>
    </w:lvl>
    <w:lvl w:ilvl="5" w:tplc="43903C0C">
      <w:numFmt w:val="none"/>
      <w:lvlText w:val=""/>
      <w:lvlJc w:val="left"/>
      <w:pPr>
        <w:tabs>
          <w:tab w:val="num" w:pos="360"/>
        </w:tabs>
      </w:pPr>
    </w:lvl>
    <w:lvl w:ilvl="6" w:tplc="08C24DFC">
      <w:numFmt w:val="none"/>
      <w:lvlText w:val=""/>
      <w:lvlJc w:val="left"/>
      <w:pPr>
        <w:tabs>
          <w:tab w:val="num" w:pos="360"/>
        </w:tabs>
      </w:pPr>
    </w:lvl>
    <w:lvl w:ilvl="7" w:tplc="4EA69E06">
      <w:numFmt w:val="none"/>
      <w:lvlText w:val=""/>
      <w:lvlJc w:val="left"/>
      <w:pPr>
        <w:tabs>
          <w:tab w:val="num" w:pos="360"/>
        </w:tabs>
      </w:pPr>
    </w:lvl>
    <w:lvl w:ilvl="8" w:tplc="F93E7378">
      <w:numFmt w:val="none"/>
      <w:lvlText w:val=""/>
      <w:lvlJc w:val="left"/>
      <w:pPr>
        <w:tabs>
          <w:tab w:val="num" w:pos="360"/>
        </w:tabs>
      </w:pPr>
    </w:lvl>
  </w:abstractNum>
  <w:abstractNum w:abstractNumId="31">
    <w:nsid w:val="76975BD1"/>
    <w:multiLevelType w:val="multilevel"/>
    <w:tmpl w:val="06F09696"/>
    <w:lvl w:ilvl="0">
      <w:start w:val="2"/>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2">
    <w:nsid w:val="7AC933DB"/>
    <w:multiLevelType w:val="multilevel"/>
    <w:tmpl w:val="31D2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7"/>
  </w:num>
  <w:num w:numId="3">
    <w:abstractNumId w:val="14"/>
  </w:num>
  <w:num w:numId="4">
    <w:abstractNumId w:val="21"/>
  </w:num>
  <w:num w:numId="5">
    <w:abstractNumId w:val="15"/>
  </w:num>
  <w:num w:numId="6">
    <w:abstractNumId w:val="7"/>
  </w:num>
  <w:num w:numId="7">
    <w:abstractNumId w:val="4"/>
  </w:num>
  <w:num w:numId="8">
    <w:abstractNumId w:val="31"/>
  </w:num>
  <w:num w:numId="9">
    <w:abstractNumId w:val="19"/>
  </w:num>
  <w:num w:numId="10">
    <w:abstractNumId w:val="0"/>
  </w:num>
  <w:num w:numId="11">
    <w:abstractNumId w:val="26"/>
  </w:num>
  <w:num w:numId="12">
    <w:abstractNumId w:val="27"/>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0"/>
  </w:num>
  <w:num w:numId="16">
    <w:abstractNumId w:val="3"/>
  </w:num>
  <w:num w:numId="17">
    <w:abstractNumId w:val="23"/>
  </w:num>
  <w:num w:numId="18">
    <w:abstractNumId w:val="11"/>
  </w:num>
  <w:num w:numId="19">
    <w:abstractNumId w:val="24"/>
  </w:num>
  <w:num w:numId="20">
    <w:abstractNumId w:val="1"/>
  </w:num>
  <w:num w:numId="21">
    <w:abstractNumId w:val="13"/>
  </w:num>
  <w:num w:numId="22">
    <w:abstractNumId w:val="20"/>
  </w:num>
  <w:num w:numId="23">
    <w:abstractNumId w:val="16"/>
  </w:num>
  <w:num w:numId="24">
    <w:abstractNumId w:val="6"/>
  </w:num>
  <w:num w:numId="25">
    <w:abstractNumId w:val="28"/>
  </w:num>
  <w:num w:numId="26">
    <w:abstractNumId w:val="8"/>
  </w:num>
  <w:num w:numId="27">
    <w:abstractNumId w:val="18"/>
  </w:num>
  <w:num w:numId="28">
    <w:abstractNumId w:val="12"/>
  </w:num>
  <w:num w:numId="29">
    <w:abstractNumId w:val="2"/>
  </w:num>
  <w:num w:numId="30">
    <w:abstractNumId w:val="29"/>
  </w:num>
  <w:num w:numId="31">
    <w:abstractNumId w:val="25"/>
  </w:num>
  <w:num w:numId="32">
    <w:abstractNumId w:val="9"/>
  </w:num>
  <w:num w:numId="33">
    <w:abstractNumId w:val="22"/>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446"/>
    <w:rsid w:val="00000755"/>
    <w:rsid w:val="00001794"/>
    <w:rsid w:val="00001ECA"/>
    <w:rsid w:val="00002945"/>
    <w:rsid w:val="00003043"/>
    <w:rsid w:val="00003117"/>
    <w:rsid w:val="00006A5B"/>
    <w:rsid w:val="00006E2C"/>
    <w:rsid w:val="000077F8"/>
    <w:rsid w:val="00007F69"/>
    <w:rsid w:val="00011133"/>
    <w:rsid w:val="00012D3F"/>
    <w:rsid w:val="00013EA0"/>
    <w:rsid w:val="000153CC"/>
    <w:rsid w:val="00015E3F"/>
    <w:rsid w:val="0001794C"/>
    <w:rsid w:val="00017B53"/>
    <w:rsid w:val="000211C0"/>
    <w:rsid w:val="0002215D"/>
    <w:rsid w:val="00022EE6"/>
    <w:rsid w:val="000256FD"/>
    <w:rsid w:val="00026CEB"/>
    <w:rsid w:val="00027446"/>
    <w:rsid w:val="00031D17"/>
    <w:rsid w:val="00032601"/>
    <w:rsid w:val="00032CFB"/>
    <w:rsid w:val="00033241"/>
    <w:rsid w:val="00034AD9"/>
    <w:rsid w:val="000367E1"/>
    <w:rsid w:val="0004118F"/>
    <w:rsid w:val="000416BC"/>
    <w:rsid w:val="00041906"/>
    <w:rsid w:val="000450EC"/>
    <w:rsid w:val="00047358"/>
    <w:rsid w:val="00050542"/>
    <w:rsid w:val="00050E6D"/>
    <w:rsid w:val="000520F9"/>
    <w:rsid w:val="000529C2"/>
    <w:rsid w:val="00053674"/>
    <w:rsid w:val="000539BB"/>
    <w:rsid w:val="000559ED"/>
    <w:rsid w:val="00061222"/>
    <w:rsid w:val="00061230"/>
    <w:rsid w:val="00062111"/>
    <w:rsid w:val="000623A5"/>
    <w:rsid w:val="00062475"/>
    <w:rsid w:val="0006271F"/>
    <w:rsid w:val="000632A3"/>
    <w:rsid w:val="0006371D"/>
    <w:rsid w:val="0006427A"/>
    <w:rsid w:val="00065783"/>
    <w:rsid w:val="00066157"/>
    <w:rsid w:val="000677F6"/>
    <w:rsid w:val="000705DC"/>
    <w:rsid w:val="000749FB"/>
    <w:rsid w:val="00074B8D"/>
    <w:rsid w:val="000754A4"/>
    <w:rsid w:val="000756F8"/>
    <w:rsid w:val="00076B01"/>
    <w:rsid w:val="00081B20"/>
    <w:rsid w:val="000824B4"/>
    <w:rsid w:val="0008281D"/>
    <w:rsid w:val="0008282F"/>
    <w:rsid w:val="00082EC1"/>
    <w:rsid w:val="00083771"/>
    <w:rsid w:val="000846A8"/>
    <w:rsid w:val="00084E81"/>
    <w:rsid w:val="00085174"/>
    <w:rsid w:val="00085858"/>
    <w:rsid w:val="00086909"/>
    <w:rsid w:val="00086A01"/>
    <w:rsid w:val="0008766E"/>
    <w:rsid w:val="00087A3D"/>
    <w:rsid w:val="00087A94"/>
    <w:rsid w:val="00087BB0"/>
    <w:rsid w:val="00090822"/>
    <w:rsid w:val="000908AF"/>
    <w:rsid w:val="0009192C"/>
    <w:rsid w:val="00095A26"/>
    <w:rsid w:val="00095EDD"/>
    <w:rsid w:val="00096A0E"/>
    <w:rsid w:val="000975CF"/>
    <w:rsid w:val="0009792A"/>
    <w:rsid w:val="000A0D65"/>
    <w:rsid w:val="000A113B"/>
    <w:rsid w:val="000A22BC"/>
    <w:rsid w:val="000A238F"/>
    <w:rsid w:val="000A32D2"/>
    <w:rsid w:val="000A3352"/>
    <w:rsid w:val="000A35BE"/>
    <w:rsid w:val="000A57D4"/>
    <w:rsid w:val="000A6B52"/>
    <w:rsid w:val="000A6F8F"/>
    <w:rsid w:val="000B0555"/>
    <w:rsid w:val="000B2C7D"/>
    <w:rsid w:val="000B2ED4"/>
    <w:rsid w:val="000B2FDE"/>
    <w:rsid w:val="000B3508"/>
    <w:rsid w:val="000B3FE4"/>
    <w:rsid w:val="000B524A"/>
    <w:rsid w:val="000B6DC0"/>
    <w:rsid w:val="000B721E"/>
    <w:rsid w:val="000B7D09"/>
    <w:rsid w:val="000B7DD9"/>
    <w:rsid w:val="000C03B1"/>
    <w:rsid w:val="000C1F7A"/>
    <w:rsid w:val="000C223B"/>
    <w:rsid w:val="000C239C"/>
    <w:rsid w:val="000C2996"/>
    <w:rsid w:val="000C2CC2"/>
    <w:rsid w:val="000C2FD1"/>
    <w:rsid w:val="000D20D4"/>
    <w:rsid w:val="000D2367"/>
    <w:rsid w:val="000D2C29"/>
    <w:rsid w:val="000D3D54"/>
    <w:rsid w:val="000D50CB"/>
    <w:rsid w:val="000D6DA3"/>
    <w:rsid w:val="000D77F3"/>
    <w:rsid w:val="000D7C36"/>
    <w:rsid w:val="000D7EBF"/>
    <w:rsid w:val="000E0571"/>
    <w:rsid w:val="000E12B9"/>
    <w:rsid w:val="000E1C3F"/>
    <w:rsid w:val="000E350F"/>
    <w:rsid w:val="000E39D2"/>
    <w:rsid w:val="000E3EFF"/>
    <w:rsid w:val="000E40C9"/>
    <w:rsid w:val="000E584B"/>
    <w:rsid w:val="000E58D9"/>
    <w:rsid w:val="000E5E40"/>
    <w:rsid w:val="000E5E45"/>
    <w:rsid w:val="000E6451"/>
    <w:rsid w:val="000E67DE"/>
    <w:rsid w:val="000E71B3"/>
    <w:rsid w:val="000E7BC3"/>
    <w:rsid w:val="000F2CBD"/>
    <w:rsid w:val="0010095A"/>
    <w:rsid w:val="00101ABC"/>
    <w:rsid w:val="00104087"/>
    <w:rsid w:val="001046A2"/>
    <w:rsid w:val="0010522B"/>
    <w:rsid w:val="0010699A"/>
    <w:rsid w:val="0011004D"/>
    <w:rsid w:val="00113CCF"/>
    <w:rsid w:val="00116407"/>
    <w:rsid w:val="001178FA"/>
    <w:rsid w:val="00120524"/>
    <w:rsid w:val="00120BB8"/>
    <w:rsid w:val="00121E31"/>
    <w:rsid w:val="00123170"/>
    <w:rsid w:val="00123883"/>
    <w:rsid w:val="00123DAB"/>
    <w:rsid w:val="00125278"/>
    <w:rsid w:val="001262B1"/>
    <w:rsid w:val="00126336"/>
    <w:rsid w:val="00127A68"/>
    <w:rsid w:val="00130485"/>
    <w:rsid w:val="00131ADA"/>
    <w:rsid w:val="0013384D"/>
    <w:rsid w:val="00134146"/>
    <w:rsid w:val="00135AE8"/>
    <w:rsid w:val="00136749"/>
    <w:rsid w:val="001404A0"/>
    <w:rsid w:val="00140AFC"/>
    <w:rsid w:val="00141279"/>
    <w:rsid w:val="001427A1"/>
    <w:rsid w:val="00142C6E"/>
    <w:rsid w:val="0014519E"/>
    <w:rsid w:val="001456B6"/>
    <w:rsid w:val="00145905"/>
    <w:rsid w:val="00145986"/>
    <w:rsid w:val="0014624C"/>
    <w:rsid w:val="00146972"/>
    <w:rsid w:val="001474CD"/>
    <w:rsid w:val="0014785A"/>
    <w:rsid w:val="00147CF3"/>
    <w:rsid w:val="00151583"/>
    <w:rsid w:val="00152D2B"/>
    <w:rsid w:val="001531D8"/>
    <w:rsid w:val="001532AF"/>
    <w:rsid w:val="001552DE"/>
    <w:rsid w:val="00156082"/>
    <w:rsid w:val="00157557"/>
    <w:rsid w:val="001578D5"/>
    <w:rsid w:val="0016225D"/>
    <w:rsid w:val="0016437B"/>
    <w:rsid w:val="0016525B"/>
    <w:rsid w:val="00165ADC"/>
    <w:rsid w:val="00165BE0"/>
    <w:rsid w:val="001663D6"/>
    <w:rsid w:val="0016780A"/>
    <w:rsid w:val="001678DC"/>
    <w:rsid w:val="0017083D"/>
    <w:rsid w:val="0017239D"/>
    <w:rsid w:val="001727B5"/>
    <w:rsid w:val="00172E3E"/>
    <w:rsid w:val="001730B6"/>
    <w:rsid w:val="00174050"/>
    <w:rsid w:val="00176207"/>
    <w:rsid w:val="00176E21"/>
    <w:rsid w:val="00176E68"/>
    <w:rsid w:val="00177023"/>
    <w:rsid w:val="00177579"/>
    <w:rsid w:val="001776EE"/>
    <w:rsid w:val="001800C3"/>
    <w:rsid w:val="001809C5"/>
    <w:rsid w:val="001810AA"/>
    <w:rsid w:val="00181CF7"/>
    <w:rsid w:val="001824E4"/>
    <w:rsid w:val="00183263"/>
    <w:rsid w:val="001834F6"/>
    <w:rsid w:val="001847C1"/>
    <w:rsid w:val="00190C75"/>
    <w:rsid w:val="0019178D"/>
    <w:rsid w:val="00191AF2"/>
    <w:rsid w:val="00192C24"/>
    <w:rsid w:val="001936EB"/>
    <w:rsid w:val="00193DDD"/>
    <w:rsid w:val="00193EE7"/>
    <w:rsid w:val="001944A9"/>
    <w:rsid w:val="00195EB1"/>
    <w:rsid w:val="001977EB"/>
    <w:rsid w:val="001A01C1"/>
    <w:rsid w:val="001A06BE"/>
    <w:rsid w:val="001A294A"/>
    <w:rsid w:val="001A4ABF"/>
    <w:rsid w:val="001A4C61"/>
    <w:rsid w:val="001A5665"/>
    <w:rsid w:val="001A5BF2"/>
    <w:rsid w:val="001A6153"/>
    <w:rsid w:val="001A66B1"/>
    <w:rsid w:val="001A6A38"/>
    <w:rsid w:val="001A7537"/>
    <w:rsid w:val="001A776C"/>
    <w:rsid w:val="001A7A54"/>
    <w:rsid w:val="001B14CD"/>
    <w:rsid w:val="001B3617"/>
    <w:rsid w:val="001B4C2A"/>
    <w:rsid w:val="001B4FAC"/>
    <w:rsid w:val="001B52CC"/>
    <w:rsid w:val="001B55B8"/>
    <w:rsid w:val="001B70E1"/>
    <w:rsid w:val="001C052C"/>
    <w:rsid w:val="001C0FB9"/>
    <w:rsid w:val="001C3A85"/>
    <w:rsid w:val="001C571C"/>
    <w:rsid w:val="001C5B95"/>
    <w:rsid w:val="001C66FE"/>
    <w:rsid w:val="001D0DFA"/>
    <w:rsid w:val="001D3C54"/>
    <w:rsid w:val="001D45C1"/>
    <w:rsid w:val="001D5F1A"/>
    <w:rsid w:val="001E17A7"/>
    <w:rsid w:val="001E1C8F"/>
    <w:rsid w:val="001E4EB3"/>
    <w:rsid w:val="001E69C8"/>
    <w:rsid w:val="001E6EAA"/>
    <w:rsid w:val="001E7510"/>
    <w:rsid w:val="001F0EF1"/>
    <w:rsid w:val="001F2267"/>
    <w:rsid w:val="001F3553"/>
    <w:rsid w:val="001F40E6"/>
    <w:rsid w:val="001F532F"/>
    <w:rsid w:val="001F5427"/>
    <w:rsid w:val="001F6AE0"/>
    <w:rsid w:val="001F6E69"/>
    <w:rsid w:val="00200B8A"/>
    <w:rsid w:val="00202ED5"/>
    <w:rsid w:val="002050E8"/>
    <w:rsid w:val="002055C2"/>
    <w:rsid w:val="002060F0"/>
    <w:rsid w:val="00206BB2"/>
    <w:rsid w:val="0021318D"/>
    <w:rsid w:val="0021398F"/>
    <w:rsid w:val="00214510"/>
    <w:rsid w:val="0021617A"/>
    <w:rsid w:val="00216833"/>
    <w:rsid w:val="0021712D"/>
    <w:rsid w:val="00217752"/>
    <w:rsid w:val="002231FE"/>
    <w:rsid w:val="002235CC"/>
    <w:rsid w:val="0022382D"/>
    <w:rsid w:val="00223D3F"/>
    <w:rsid w:val="002241DF"/>
    <w:rsid w:val="00225576"/>
    <w:rsid w:val="00225C31"/>
    <w:rsid w:val="00226F58"/>
    <w:rsid w:val="00227628"/>
    <w:rsid w:val="0023127C"/>
    <w:rsid w:val="00232790"/>
    <w:rsid w:val="00233924"/>
    <w:rsid w:val="00234712"/>
    <w:rsid w:val="00235314"/>
    <w:rsid w:val="002379FB"/>
    <w:rsid w:val="00237DE3"/>
    <w:rsid w:val="00240141"/>
    <w:rsid w:val="002406D6"/>
    <w:rsid w:val="00241CF5"/>
    <w:rsid w:val="002432B2"/>
    <w:rsid w:val="00243562"/>
    <w:rsid w:val="00244DC1"/>
    <w:rsid w:val="00244F9E"/>
    <w:rsid w:val="002454DA"/>
    <w:rsid w:val="00245739"/>
    <w:rsid w:val="002460A3"/>
    <w:rsid w:val="0024621E"/>
    <w:rsid w:val="0024732B"/>
    <w:rsid w:val="00247F40"/>
    <w:rsid w:val="00250A73"/>
    <w:rsid w:val="00250FC5"/>
    <w:rsid w:val="00251452"/>
    <w:rsid w:val="00251AAB"/>
    <w:rsid w:val="00252E93"/>
    <w:rsid w:val="0025320C"/>
    <w:rsid w:val="002532C0"/>
    <w:rsid w:val="00254487"/>
    <w:rsid w:val="00255953"/>
    <w:rsid w:val="00255F74"/>
    <w:rsid w:val="0025712C"/>
    <w:rsid w:val="00257319"/>
    <w:rsid w:val="002578E0"/>
    <w:rsid w:val="00260AD1"/>
    <w:rsid w:val="00261016"/>
    <w:rsid w:val="002610C9"/>
    <w:rsid w:val="0026195A"/>
    <w:rsid w:val="00262D7B"/>
    <w:rsid w:val="0026319A"/>
    <w:rsid w:val="002641BA"/>
    <w:rsid w:val="002653B5"/>
    <w:rsid w:val="00266F1E"/>
    <w:rsid w:val="00267FAF"/>
    <w:rsid w:val="0027246A"/>
    <w:rsid w:val="00274427"/>
    <w:rsid w:val="00276748"/>
    <w:rsid w:val="00276E24"/>
    <w:rsid w:val="00280E8D"/>
    <w:rsid w:val="002810C0"/>
    <w:rsid w:val="0028378E"/>
    <w:rsid w:val="00283E0E"/>
    <w:rsid w:val="00284185"/>
    <w:rsid w:val="00284CB7"/>
    <w:rsid w:val="002857EC"/>
    <w:rsid w:val="00286341"/>
    <w:rsid w:val="00286624"/>
    <w:rsid w:val="00287348"/>
    <w:rsid w:val="00287C07"/>
    <w:rsid w:val="00290DC4"/>
    <w:rsid w:val="00291137"/>
    <w:rsid w:val="00291607"/>
    <w:rsid w:val="002929EB"/>
    <w:rsid w:val="00293114"/>
    <w:rsid w:val="002937F9"/>
    <w:rsid w:val="00293820"/>
    <w:rsid w:val="00294B36"/>
    <w:rsid w:val="00295C0B"/>
    <w:rsid w:val="00296009"/>
    <w:rsid w:val="002974E4"/>
    <w:rsid w:val="00297ADE"/>
    <w:rsid w:val="00297D99"/>
    <w:rsid w:val="002A0A0E"/>
    <w:rsid w:val="002A338E"/>
    <w:rsid w:val="002A3F04"/>
    <w:rsid w:val="002A4805"/>
    <w:rsid w:val="002A6C44"/>
    <w:rsid w:val="002A6E0D"/>
    <w:rsid w:val="002B0B08"/>
    <w:rsid w:val="002B17C6"/>
    <w:rsid w:val="002B1DB1"/>
    <w:rsid w:val="002B25FD"/>
    <w:rsid w:val="002B2F12"/>
    <w:rsid w:val="002B66D9"/>
    <w:rsid w:val="002C1AE1"/>
    <w:rsid w:val="002C1DA0"/>
    <w:rsid w:val="002C1EFD"/>
    <w:rsid w:val="002C2473"/>
    <w:rsid w:val="002C282F"/>
    <w:rsid w:val="002C327D"/>
    <w:rsid w:val="002C38E4"/>
    <w:rsid w:val="002C4D58"/>
    <w:rsid w:val="002C510E"/>
    <w:rsid w:val="002C51AA"/>
    <w:rsid w:val="002C5713"/>
    <w:rsid w:val="002C5FCA"/>
    <w:rsid w:val="002C6722"/>
    <w:rsid w:val="002C70B9"/>
    <w:rsid w:val="002C78EA"/>
    <w:rsid w:val="002D31DC"/>
    <w:rsid w:val="002D3E0D"/>
    <w:rsid w:val="002D57DF"/>
    <w:rsid w:val="002D67E8"/>
    <w:rsid w:val="002D699E"/>
    <w:rsid w:val="002D69FA"/>
    <w:rsid w:val="002D7721"/>
    <w:rsid w:val="002D7ADD"/>
    <w:rsid w:val="002D7D85"/>
    <w:rsid w:val="002E06BF"/>
    <w:rsid w:val="002E08A7"/>
    <w:rsid w:val="002E0AF3"/>
    <w:rsid w:val="002E1B08"/>
    <w:rsid w:val="002E1F22"/>
    <w:rsid w:val="002E2107"/>
    <w:rsid w:val="002E512F"/>
    <w:rsid w:val="002E6A5E"/>
    <w:rsid w:val="002E7232"/>
    <w:rsid w:val="002E76F2"/>
    <w:rsid w:val="002E7B04"/>
    <w:rsid w:val="002E7D3E"/>
    <w:rsid w:val="002F008C"/>
    <w:rsid w:val="002F0762"/>
    <w:rsid w:val="002F1A59"/>
    <w:rsid w:val="002F2EC6"/>
    <w:rsid w:val="002F4631"/>
    <w:rsid w:val="00300E10"/>
    <w:rsid w:val="00301191"/>
    <w:rsid w:val="00302E7C"/>
    <w:rsid w:val="003033FC"/>
    <w:rsid w:val="003037BC"/>
    <w:rsid w:val="00303C10"/>
    <w:rsid w:val="003041CC"/>
    <w:rsid w:val="00306163"/>
    <w:rsid w:val="00306D9B"/>
    <w:rsid w:val="00307418"/>
    <w:rsid w:val="00307AAD"/>
    <w:rsid w:val="00307DA1"/>
    <w:rsid w:val="003117C6"/>
    <w:rsid w:val="0031242F"/>
    <w:rsid w:val="00313AE0"/>
    <w:rsid w:val="003166ED"/>
    <w:rsid w:val="00316C03"/>
    <w:rsid w:val="00317236"/>
    <w:rsid w:val="0032064C"/>
    <w:rsid w:val="00320A9E"/>
    <w:rsid w:val="00321165"/>
    <w:rsid w:val="003211BD"/>
    <w:rsid w:val="00321BCA"/>
    <w:rsid w:val="00321CEF"/>
    <w:rsid w:val="00321EA2"/>
    <w:rsid w:val="0032209C"/>
    <w:rsid w:val="00322113"/>
    <w:rsid w:val="00323DE5"/>
    <w:rsid w:val="003245A7"/>
    <w:rsid w:val="0032502D"/>
    <w:rsid w:val="00327537"/>
    <w:rsid w:val="00327D4D"/>
    <w:rsid w:val="00332D68"/>
    <w:rsid w:val="00333907"/>
    <w:rsid w:val="00335473"/>
    <w:rsid w:val="003358D3"/>
    <w:rsid w:val="003360FD"/>
    <w:rsid w:val="00336C68"/>
    <w:rsid w:val="00336E5D"/>
    <w:rsid w:val="00337216"/>
    <w:rsid w:val="00345259"/>
    <w:rsid w:val="003478E3"/>
    <w:rsid w:val="00347B12"/>
    <w:rsid w:val="00350AE3"/>
    <w:rsid w:val="00351B57"/>
    <w:rsid w:val="0035270E"/>
    <w:rsid w:val="00352B38"/>
    <w:rsid w:val="00352F3D"/>
    <w:rsid w:val="00352F89"/>
    <w:rsid w:val="00353CA3"/>
    <w:rsid w:val="00355467"/>
    <w:rsid w:val="0035584D"/>
    <w:rsid w:val="00355D99"/>
    <w:rsid w:val="00356EF6"/>
    <w:rsid w:val="00357AFE"/>
    <w:rsid w:val="003609D6"/>
    <w:rsid w:val="003615F6"/>
    <w:rsid w:val="00362062"/>
    <w:rsid w:val="0036213B"/>
    <w:rsid w:val="00362968"/>
    <w:rsid w:val="00364383"/>
    <w:rsid w:val="00366DD9"/>
    <w:rsid w:val="00370312"/>
    <w:rsid w:val="00370F30"/>
    <w:rsid w:val="00370FBB"/>
    <w:rsid w:val="00371371"/>
    <w:rsid w:val="00376146"/>
    <w:rsid w:val="00376BE0"/>
    <w:rsid w:val="0037728B"/>
    <w:rsid w:val="00377835"/>
    <w:rsid w:val="00377AEA"/>
    <w:rsid w:val="00380456"/>
    <w:rsid w:val="00380DBC"/>
    <w:rsid w:val="00380E9A"/>
    <w:rsid w:val="0038140F"/>
    <w:rsid w:val="00381FBE"/>
    <w:rsid w:val="0038241A"/>
    <w:rsid w:val="00382B58"/>
    <w:rsid w:val="003844F4"/>
    <w:rsid w:val="003862E2"/>
    <w:rsid w:val="003874DC"/>
    <w:rsid w:val="00387A95"/>
    <w:rsid w:val="00390B51"/>
    <w:rsid w:val="00391C6F"/>
    <w:rsid w:val="0039383B"/>
    <w:rsid w:val="00394F00"/>
    <w:rsid w:val="00395B17"/>
    <w:rsid w:val="003972E6"/>
    <w:rsid w:val="00397D3C"/>
    <w:rsid w:val="003A11E0"/>
    <w:rsid w:val="003A35F5"/>
    <w:rsid w:val="003A4BB8"/>
    <w:rsid w:val="003A4D3A"/>
    <w:rsid w:val="003A6FE3"/>
    <w:rsid w:val="003A7749"/>
    <w:rsid w:val="003A7D50"/>
    <w:rsid w:val="003B0460"/>
    <w:rsid w:val="003B0DC5"/>
    <w:rsid w:val="003B2F72"/>
    <w:rsid w:val="003B3B79"/>
    <w:rsid w:val="003B4C93"/>
    <w:rsid w:val="003B5945"/>
    <w:rsid w:val="003B671C"/>
    <w:rsid w:val="003C0A52"/>
    <w:rsid w:val="003C0F0B"/>
    <w:rsid w:val="003C154A"/>
    <w:rsid w:val="003C1F46"/>
    <w:rsid w:val="003C1FBB"/>
    <w:rsid w:val="003C253C"/>
    <w:rsid w:val="003C4DE0"/>
    <w:rsid w:val="003C5936"/>
    <w:rsid w:val="003C726E"/>
    <w:rsid w:val="003C7B89"/>
    <w:rsid w:val="003C7BE1"/>
    <w:rsid w:val="003D16AE"/>
    <w:rsid w:val="003D2538"/>
    <w:rsid w:val="003D33CA"/>
    <w:rsid w:val="003D5FF7"/>
    <w:rsid w:val="003D690E"/>
    <w:rsid w:val="003D7C3B"/>
    <w:rsid w:val="003D7CBC"/>
    <w:rsid w:val="003E04BF"/>
    <w:rsid w:val="003E05C1"/>
    <w:rsid w:val="003E0BB8"/>
    <w:rsid w:val="003E0C5C"/>
    <w:rsid w:val="003E132D"/>
    <w:rsid w:val="003E4ADF"/>
    <w:rsid w:val="003E4EAB"/>
    <w:rsid w:val="003E63C6"/>
    <w:rsid w:val="003E68F0"/>
    <w:rsid w:val="003E7579"/>
    <w:rsid w:val="003E7A4B"/>
    <w:rsid w:val="003F0EA9"/>
    <w:rsid w:val="003F190E"/>
    <w:rsid w:val="003F3307"/>
    <w:rsid w:val="003F35D8"/>
    <w:rsid w:val="003F3B57"/>
    <w:rsid w:val="003F5EC9"/>
    <w:rsid w:val="003F63D3"/>
    <w:rsid w:val="003F6620"/>
    <w:rsid w:val="003F6D88"/>
    <w:rsid w:val="003F7559"/>
    <w:rsid w:val="003F7A8B"/>
    <w:rsid w:val="004002B9"/>
    <w:rsid w:val="004004C8"/>
    <w:rsid w:val="0040088B"/>
    <w:rsid w:val="00403B8E"/>
    <w:rsid w:val="00404257"/>
    <w:rsid w:val="00404430"/>
    <w:rsid w:val="00404A2C"/>
    <w:rsid w:val="004063C6"/>
    <w:rsid w:val="004068EF"/>
    <w:rsid w:val="004074E9"/>
    <w:rsid w:val="004109AC"/>
    <w:rsid w:val="00410EB7"/>
    <w:rsid w:val="00412205"/>
    <w:rsid w:val="00414605"/>
    <w:rsid w:val="004157CC"/>
    <w:rsid w:val="004157EB"/>
    <w:rsid w:val="00417210"/>
    <w:rsid w:val="00417646"/>
    <w:rsid w:val="00417D65"/>
    <w:rsid w:val="004205CE"/>
    <w:rsid w:val="00421784"/>
    <w:rsid w:val="00421D3A"/>
    <w:rsid w:val="00421FC0"/>
    <w:rsid w:val="004247FF"/>
    <w:rsid w:val="00424F6D"/>
    <w:rsid w:val="0042514C"/>
    <w:rsid w:val="00425DCC"/>
    <w:rsid w:val="00425E41"/>
    <w:rsid w:val="00426BE0"/>
    <w:rsid w:val="00426F47"/>
    <w:rsid w:val="00427112"/>
    <w:rsid w:val="004331F3"/>
    <w:rsid w:val="0043342C"/>
    <w:rsid w:val="004348DF"/>
    <w:rsid w:val="00434A2E"/>
    <w:rsid w:val="004358A7"/>
    <w:rsid w:val="00436201"/>
    <w:rsid w:val="00437060"/>
    <w:rsid w:val="00437258"/>
    <w:rsid w:val="004402A4"/>
    <w:rsid w:val="004403D9"/>
    <w:rsid w:val="00440816"/>
    <w:rsid w:val="004412A8"/>
    <w:rsid w:val="0044187E"/>
    <w:rsid w:val="004424BB"/>
    <w:rsid w:val="00442A77"/>
    <w:rsid w:val="004435CE"/>
    <w:rsid w:val="00444FF5"/>
    <w:rsid w:val="0044530A"/>
    <w:rsid w:val="00446EBC"/>
    <w:rsid w:val="00450E3F"/>
    <w:rsid w:val="00452449"/>
    <w:rsid w:val="00452948"/>
    <w:rsid w:val="004535CF"/>
    <w:rsid w:val="0045437C"/>
    <w:rsid w:val="0045457B"/>
    <w:rsid w:val="00456364"/>
    <w:rsid w:val="00460C81"/>
    <w:rsid w:val="0046277B"/>
    <w:rsid w:val="00463D88"/>
    <w:rsid w:val="00464CEA"/>
    <w:rsid w:val="004656D0"/>
    <w:rsid w:val="004679C6"/>
    <w:rsid w:val="0047002A"/>
    <w:rsid w:val="00471400"/>
    <w:rsid w:val="004738F8"/>
    <w:rsid w:val="00474C8F"/>
    <w:rsid w:val="004763D4"/>
    <w:rsid w:val="00477EA3"/>
    <w:rsid w:val="004800D6"/>
    <w:rsid w:val="00480D69"/>
    <w:rsid w:val="00480FE8"/>
    <w:rsid w:val="00482155"/>
    <w:rsid w:val="00482D11"/>
    <w:rsid w:val="0048302B"/>
    <w:rsid w:val="0048324D"/>
    <w:rsid w:val="00484586"/>
    <w:rsid w:val="00484B93"/>
    <w:rsid w:val="004867F0"/>
    <w:rsid w:val="00487A91"/>
    <w:rsid w:val="00491872"/>
    <w:rsid w:val="00491D2E"/>
    <w:rsid w:val="00492B3E"/>
    <w:rsid w:val="004930AB"/>
    <w:rsid w:val="004940B5"/>
    <w:rsid w:val="004955BE"/>
    <w:rsid w:val="00495A0F"/>
    <w:rsid w:val="004966BF"/>
    <w:rsid w:val="00497631"/>
    <w:rsid w:val="004A0C9C"/>
    <w:rsid w:val="004A119C"/>
    <w:rsid w:val="004A1B73"/>
    <w:rsid w:val="004A1D69"/>
    <w:rsid w:val="004A3970"/>
    <w:rsid w:val="004A4973"/>
    <w:rsid w:val="004A6985"/>
    <w:rsid w:val="004A6BAD"/>
    <w:rsid w:val="004A7623"/>
    <w:rsid w:val="004A7C2F"/>
    <w:rsid w:val="004B012B"/>
    <w:rsid w:val="004B0DB2"/>
    <w:rsid w:val="004B1044"/>
    <w:rsid w:val="004B130B"/>
    <w:rsid w:val="004B145D"/>
    <w:rsid w:val="004B1885"/>
    <w:rsid w:val="004B1C72"/>
    <w:rsid w:val="004B1E4F"/>
    <w:rsid w:val="004B3527"/>
    <w:rsid w:val="004B3FC2"/>
    <w:rsid w:val="004B512F"/>
    <w:rsid w:val="004B68E9"/>
    <w:rsid w:val="004B7F45"/>
    <w:rsid w:val="004C2182"/>
    <w:rsid w:val="004C2302"/>
    <w:rsid w:val="004C2754"/>
    <w:rsid w:val="004C2859"/>
    <w:rsid w:val="004C6C54"/>
    <w:rsid w:val="004D1BBD"/>
    <w:rsid w:val="004D2A6D"/>
    <w:rsid w:val="004D37C8"/>
    <w:rsid w:val="004D43AA"/>
    <w:rsid w:val="004D43BE"/>
    <w:rsid w:val="004D7CB5"/>
    <w:rsid w:val="004E0C2E"/>
    <w:rsid w:val="004E1B2D"/>
    <w:rsid w:val="004E2B06"/>
    <w:rsid w:val="004E322D"/>
    <w:rsid w:val="004E47BE"/>
    <w:rsid w:val="004E482E"/>
    <w:rsid w:val="004E4D67"/>
    <w:rsid w:val="004E512A"/>
    <w:rsid w:val="004F0B47"/>
    <w:rsid w:val="004F1B98"/>
    <w:rsid w:val="004F47E7"/>
    <w:rsid w:val="004F4CCD"/>
    <w:rsid w:val="004F4D93"/>
    <w:rsid w:val="004F555A"/>
    <w:rsid w:val="004F6233"/>
    <w:rsid w:val="004F68A2"/>
    <w:rsid w:val="004F6AF9"/>
    <w:rsid w:val="005027F0"/>
    <w:rsid w:val="00503A7B"/>
    <w:rsid w:val="00504C32"/>
    <w:rsid w:val="00504CC9"/>
    <w:rsid w:val="00506C78"/>
    <w:rsid w:val="00506FB3"/>
    <w:rsid w:val="005106C1"/>
    <w:rsid w:val="00510723"/>
    <w:rsid w:val="0051134C"/>
    <w:rsid w:val="00512579"/>
    <w:rsid w:val="0051275B"/>
    <w:rsid w:val="00512CDC"/>
    <w:rsid w:val="0051521C"/>
    <w:rsid w:val="00515DB7"/>
    <w:rsid w:val="005176DE"/>
    <w:rsid w:val="00520E7D"/>
    <w:rsid w:val="00522666"/>
    <w:rsid w:val="00524304"/>
    <w:rsid w:val="005274D4"/>
    <w:rsid w:val="00533445"/>
    <w:rsid w:val="00533810"/>
    <w:rsid w:val="00533E35"/>
    <w:rsid w:val="00534DCB"/>
    <w:rsid w:val="00535CD7"/>
    <w:rsid w:val="005369EA"/>
    <w:rsid w:val="00537B61"/>
    <w:rsid w:val="0054012B"/>
    <w:rsid w:val="00541AC0"/>
    <w:rsid w:val="005421AD"/>
    <w:rsid w:val="00543608"/>
    <w:rsid w:val="00544DB2"/>
    <w:rsid w:val="00545538"/>
    <w:rsid w:val="005455A4"/>
    <w:rsid w:val="0054581D"/>
    <w:rsid w:val="00545EC2"/>
    <w:rsid w:val="005462D2"/>
    <w:rsid w:val="00546550"/>
    <w:rsid w:val="00546AEE"/>
    <w:rsid w:val="005516E2"/>
    <w:rsid w:val="00552BAC"/>
    <w:rsid w:val="00552C4F"/>
    <w:rsid w:val="0055354B"/>
    <w:rsid w:val="00553870"/>
    <w:rsid w:val="0055399F"/>
    <w:rsid w:val="00555757"/>
    <w:rsid w:val="0055675C"/>
    <w:rsid w:val="00556F67"/>
    <w:rsid w:val="0055776E"/>
    <w:rsid w:val="005578D4"/>
    <w:rsid w:val="005608CD"/>
    <w:rsid w:val="00561C77"/>
    <w:rsid w:val="00562337"/>
    <w:rsid w:val="00563FE3"/>
    <w:rsid w:val="005640E5"/>
    <w:rsid w:val="00564145"/>
    <w:rsid w:val="0056581A"/>
    <w:rsid w:val="0057076F"/>
    <w:rsid w:val="005715DB"/>
    <w:rsid w:val="00573923"/>
    <w:rsid w:val="005747B6"/>
    <w:rsid w:val="005757AD"/>
    <w:rsid w:val="00575E6C"/>
    <w:rsid w:val="00575F0F"/>
    <w:rsid w:val="00576576"/>
    <w:rsid w:val="00576B74"/>
    <w:rsid w:val="005771C8"/>
    <w:rsid w:val="005800C5"/>
    <w:rsid w:val="005807B3"/>
    <w:rsid w:val="00580C74"/>
    <w:rsid w:val="0058186B"/>
    <w:rsid w:val="00584F44"/>
    <w:rsid w:val="00584FB0"/>
    <w:rsid w:val="0059007A"/>
    <w:rsid w:val="00590541"/>
    <w:rsid w:val="00590692"/>
    <w:rsid w:val="00590FBB"/>
    <w:rsid w:val="00591335"/>
    <w:rsid w:val="005914AC"/>
    <w:rsid w:val="00592A4D"/>
    <w:rsid w:val="00592BB1"/>
    <w:rsid w:val="00592DFC"/>
    <w:rsid w:val="00593BEC"/>
    <w:rsid w:val="00593C5A"/>
    <w:rsid w:val="00595632"/>
    <w:rsid w:val="0059582C"/>
    <w:rsid w:val="00596316"/>
    <w:rsid w:val="005973D0"/>
    <w:rsid w:val="00597E1D"/>
    <w:rsid w:val="005A0E46"/>
    <w:rsid w:val="005A0FCA"/>
    <w:rsid w:val="005A12DD"/>
    <w:rsid w:val="005A15D0"/>
    <w:rsid w:val="005A1951"/>
    <w:rsid w:val="005A19D0"/>
    <w:rsid w:val="005A24FA"/>
    <w:rsid w:val="005A3A8A"/>
    <w:rsid w:val="005A7BC1"/>
    <w:rsid w:val="005A7D95"/>
    <w:rsid w:val="005B2B5D"/>
    <w:rsid w:val="005B3EE5"/>
    <w:rsid w:val="005B595B"/>
    <w:rsid w:val="005B5D0B"/>
    <w:rsid w:val="005B6739"/>
    <w:rsid w:val="005B693B"/>
    <w:rsid w:val="005B7389"/>
    <w:rsid w:val="005B7B85"/>
    <w:rsid w:val="005C0C8E"/>
    <w:rsid w:val="005C1409"/>
    <w:rsid w:val="005C2104"/>
    <w:rsid w:val="005C244A"/>
    <w:rsid w:val="005C2785"/>
    <w:rsid w:val="005C3428"/>
    <w:rsid w:val="005C3D8A"/>
    <w:rsid w:val="005C554D"/>
    <w:rsid w:val="005C6136"/>
    <w:rsid w:val="005C6C9A"/>
    <w:rsid w:val="005C6D6D"/>
    <w:rsid w:val="005C6E5C"/>
    <w:rsid w:val="005D3A3B"/>
    <w:rsid w:val="005D4697"/>
    <w:rsid w:val="005D5505"/>
    <w:rsid w:val="005D65CB"/>
    <w:rsid w:val="005D6A15"/>
    <w:rsid w:val="005D713E"/>
    <w:rsid w:val="005E00CA"/>
    <w:rsid w:val="005E0655"/>
    <w:rsid w:val="005E06C5"/>
    <w:rsid w:val="005E0815"/>
    <w:rsid w:val="005E131F"/>
    <w:rsid w:val="005E4D81"/>
    <w:rsid w:val="005E555C"/>
    <w:rsid w:val="005E6CE3"/>
    <w:rsid w:val="005E7C02"/>
    <w:rsid w:val="005E7C20"/>
    <w:rsid w:val="005F1F45"/>
    <w:rsid w:val="005F24DC"/>
    <w:rsid w:val="005F3AD3"/>
    <w:rsid w:val="005F3BEA"/>
    <w:rsid w:val="005F4478"/>
    <w:rsid w:val="005F648D"/>
    <w:rsid w:val="005F65E2"/>
    <w:rsid w:val="00601991"/>
    <w:rsid w:val="00603F85"/>
    <w:rsid w:val="006051B9"/>
    <w:rsid w:val="006056EE"/>
    <w:rsid w:val="00605D7E"/>
    <w:rsid w:val="00610C78"/>
    <w:rsid w:val="006124C8"/>
    <w:rsid w:val="006136F0"/>
    <w:rsid w:val="00614B08"/>
    <w:rsid w:val="00614B37"/>
    <w:rsid w:val="00614B8E"/>
    <w:rsid w:val="00614CF9"/>
    <w:rsid w:val="00616043"/>
    <w:rsid w:val="006163FB"/>
    <w:rsid w:val="00616C42"/>
    <w:rsid w:val="00620EBA"/>
    <w:rsid w:val="00620EBE"/>
    <w:rsid w:val="006240C7"/>
    <w:rsid w:val="006246DE"/>
    <w:rsid w:val="00624979"/>
    <w:rsid w:val="00624C96"/>
    <w:rsid w:val="00626A91"/>
    <w:rsid w:val="00626F00"/>
    <w:rsid w:val="00627618"/>
    <w:rsid w:val="006312FE"/>
    <w:rsid w:val="00632146"/>
    <w:rsid w:val="00633209"/>
    <w:rsid w:val="00633E44"/>
    <w:rsid w:val="00633FBF"/>
    <w:rsid w:val="0063559C"/>
    <w:rsid w:val="006355BE"/>
    <w:rsid w:val="00635CFE"/>
    <w:rsid w:val="006365F0"/>
    <w:rsid w:val="00636876"/>
    <w:rsid w:val="006378E9"/>
    <w:rsid w:val="00641029"/>
    <w:rsid w:val="00641972"/>
    <w:rsid w:val="00641AA6"/>
    <w:rsid w:val="00641BD8"/>
    <w:rsid w:val="00641D3F"/>
    <w:rsid w:val="00642951"/>
    <w:rsid w:val="0064443A"/>
    <w:rsid w:val="0064555B"/>
    <w:rsid w:val="00645867"/>
    <w:rsid w:val="0064638A"/>
    <w:rsid w:val="006465A6"/>
    <w:rsid w:val="00647EE5"/>
    <w:rsid w:val="00651C1B"/>
    <w:rsid w:val="00653363"/>
    <w:rsid w:val="00653F1B"/>
    <w:rsid w:val="006553DD"/>
    <w:rsid w:val="00655B97"/>
    <w:rsid w:val="00655BD9"/>
    <w:rsid w:val="0065797E"/>
    <w:rsid w:val="00657B75"/>
    <w:rsid w:val="0066175B"/>
    <w:rsid w:val="0066259B"/>
    <w:rsid w:val="00662C89"/>
    <w:rsid w:val="00663016"/>
    <w:rsid w:val="0066405B"/>
    <w:rsid w:val="006664C8"/>
    <w:rsid w:val="00666595"/>
    <w:rsid w:val="00667B5B"/>
    <w:rsid w:val="006715B5"/>
    <w:rsid w:val="00671C32"/>
    <w:rsid w:val="00671D95"/>
    <w:rsid w:val="006722B2"/>
    <w:rsid w:val="0067280E"/>
    <w:rsid w:val="0067465F"/>
    <w:rsid w:val="00676479"/>
    <w:rsid w:val="00676A00"/>
    <w:rsid w:val="006779BF"/>
    <w:rsid w:val="00680028"/>
    <w:rsid w:val="006807C0"/>
    <w:rsid w:val="00680BFD"/>
    <w:rsid w:val="00680DD8"/>
    <w:rsid w:val="006826DD"/>
    <w:rsid w:val="006826E2"/>
    <w:rsid w:val="00682D43"/>
    <w:rsid w:val="00683F9D"/>
    <w:rsid w:val="00684713"/>
    <w:rsid w:val="0068543E"/>
    <w:rsid w:val="0068693D"/>
    <w:rsid w:val="00687060"/>
    <w:rsid w:val="00687790"/>
    <w:rsid w:val="00690428"/>
    <w:rsid w:val="00690D95"/>
    <w:rsid w:val="00692422"/>
    <w:rsid w:val="00693B52"/>
    <w:rsid w:val="00694036"/>
    <w:rsid w:val="00694237"/>
    <w:rsid w:val="00697AEF"/>
    <w:rsid w:val="006A0597"/>
    <w:rsid w:val="006A0841"/>
    <w:rsid w:val="006A11AE"/>
    <w:rsid w:val="006A1B83"/>
    <w:rsid w:val="006A4AC6"/>
    <w:rsid w:val="006A4E12"/>
    <w:rsid w:val="006A5F9A"/>
    <w:rsid w:val="006A6206"/>
    <w:rsid w:val="006A62B4"/>
    <w:rsid w:val="006A6485"/>
    <w:rsid w:val="006B1373"/>
    <w:rsid w:val="006B1B1F"/>
    <w:rsid w:val="006B246F"/>
    <w:rsid w:val="006B3908"/>
    <w:rsid w:val="006B3B17"/>
    <w:rsid w:val="006B4D49"/>
    <w:rsid w:val="006B4D6E"/>
    <w:rsid w:val="006B5115"/>
    <w:rsid w:val="006B5C14"/>
    <w:rsid w:val="006B6878"/>
    <w:rsid w:val="006B6A49"/>
    <w:rsid w:val="006C27FF"/>
    <w:rsid w:val="006C2FF7"/>
    <w:rsid w:val="006C308D"/>
    <w:rsid w:val="006C3359"/>
    <w:rsid w:val="006C459F"/>
    <w:rsid w:val="006C6B43"/>
    <w:rsid w:val="006C7BAA"/>
    <w:rsid w:val="006D1F91"/>
    <w:rsid w:val="006D2E8C"/>
    <w:rsid w:val="006D3D12"/>
    <w:rsid w:val="006D447A"/>
    <w:rsid w:val="006D5B5B"/>
    <w:rsid w:val="006E1061"/>
    <w:rsid w:val="006E1333"/>
    <w:rsid w:val="006E2752"/>
    <w:rsid w:val="006E2F3E"/>
    <w:rsid w:val="006E2F9D"/>
    <w:rsid w:val="006E4417"/>
    <w:rsid w:val="006E5C30"/>
    <w:rsid w:val="006E6281"/>
    <w:rsid w:val="006F016C"/>
    <w:rsid w:val="006F0375"/>
    <w:rsid w:val="006F0E2B"/>
    <w:rsid w:val="006F1B40"/>
    <w:rsid w:val="006F2794"/>
    <w:rsid w:val="006F2911"/>
    <w:rsid w:val="006F2C6A"/>
    <w:rsid w:val="006F2DFA"/>
    <w:rsid w:val="006F3FA0"/>
    <w:rsid w:val="006F402C"/>
    <w:rsid w:val="006F5E26"/>
    <w:rsid w:val="006F7885"/>
    <w:rsid w:val="006F7B73"/>
    <w:rsid w:val="006F7CB0"/>
    <w:rsid w:val="006F7E5A"/>
    <w:rsid w:val="00700415"/>
    <w:rsid w:val="00701141"/>
    <w:rsid w:val="00701CFA"/>
    <w:rsid w:val="00701D79"/>
    <w:rsid w:val="00702EAC"/>
    <w:rsid w:val="00702F46"/>
    <w:rsid w:val="00703263"/>
    <w:rsid w:val="00704306"/>
    <w:rsid w:val="00704C2A"/>
    <w:rsid w:val="0071030E"/>
    <w:rsid w:val="00710E5C"/>
    <w:rsid w:val="0071171E"/>
    <w:rsid w:val="00711AC1"/>
    <w:rsid w:val="007127DD"/>
    <w:rsid w:val="00712A86"/>
    <w:rsid w:val="00716826"/>
    <w:rsid w:val="007169EA"/>
    <w:rsid w:val="00717237"/>
    <w:rsid w:val="0071743C"/>
    <w:rsid w:val="00717E3E"/>
    <w:rsid w:val="00717FAF"/>
    <w:rsid w:val="00722C16"/>
    <w:rsid w:val="0072337A"/>
    <w:rsid w:val="007239CC"/>
    <w:rsid w:val="00724190"/>
    <w:rsid w:val="00724FCC"/>
    <w:rsid w:val="00726251"/>
    <w:rsid w:val="0072651D"/>
    <w:rsid w:val="00726871"/>
    <w:rsid w:val="007314D6"/>
    <w:rsid w:val="00732248"/>
    <w:rsid w:val="0073229D"/>
    <w:rsid w:val="0073269E"/>
    <w:rsid w:val="00732EB3"/>
    <w:rsid w:val="007330B8"/>
    <w:rsid w:val="007330E2"/>
    <w:rsid w:val="007345B4"/>
    <w:rsid w:val="007345E4"/>
    <w:rsid w:val="00734A06"/>
    <w:rsid w:val="00735C9D"/>
    <w:rsid w:val="00736119"/>
    <w:rsid w:val="007366C0"/>
    <w:rsid w:val="00736873"/>
    <w:rsid w:val="00736CA6"/>
    <w:rsid w:val="007374FC"/>
    <w:rsid w:val="00737D7F"/>
    <w:rsid w:val="00737F7B"/>
    <w:rsid w:val="0074036A"/>
    <w:rsid w:val="00743057"/>
    <w:rsid w:val="007431EB"/>
    <w:rsid w:val="00743DF7"/>
    <w:rsid w:val="0074443B"/>
    <w:rsid w:val="0074463C"/>
    <w:rsid w:val="00744D71"/>
    <w:rsid w:val="00745059"/>
    <w:rsid w:val="007453DA"/>
    <w:rsid w:val="00745B91"/>
    <w:rsid w:val="00745DC3"/>
    <w:rsid w:val="00747C79"/>
    <w:rsid w:val="00747D5D"/>
    <w:rsid w:val="00751F40"/>
    <w:rsid w:val="00752E2B"/>
    <w:rsid w:val="007533A5"/>
    <w:rsid w:val="00753E26"/>
    <w:rsid w:val="00757C58"/>
    <w:rsid w:val="00762E23"/>
    <w:rsid w:val="00764070"/>
    <w:rsid w:val="00765513"/>
    <w:rsid w:val="00765CD7"/>
    <w:rsid w:val="00770D08"/>
    <w:rsid w:val="00771E99"/>
    <w:rsid w:val="00773DA9"/>
    <w:rsid w:val="007748CE"/>
    <w:rsid w:val="00776037"/>
    <w:rsid w:val="007760DB"/>
    <w:rsid w:val="0077687C"/>
    <w:rsid w:val="00776CFF"/>
    <w:rsid w:val="00777CC6"/>
    <w:rsid w:val="00777DA0"/>
    <w:rsid w:val="00780323"/>
    <w:rsid w:val="00780AE7"/>
    <w:rsid w:val="0078175A"/>
    <w:rsid w:val="00782720"/>
    <w:rsid w:val="007829A4"/>
    <w:rsid w:val="0078634C"/>
    <w:rsid w:val="0078640F"/>
    <w:rsid w:val="00786ADE"/>
    <w:rsid w:val="0078787A"/>
    <w:rsid w:val="00790C04"/>
    <w:rsid w:val="0079216F"/>
    <w:rsid w:val="00792DFE"/>
    <w:rsid w:val="0079418F"/>
    <w:rsid w:val="00794844"/>
    <w:rsid w:val="00795192"/>
    <w:rsid w:val="007955CD"/>
    <w:rsid w:val="00795C37"/>
    <w:rsid w:val="00797117"/>
    <w:rsid w:val="00797A39"/>
    <w:rsid w:val="007A081F"/>
    <w:rsid w:val="007A1436"/>
    <w:rsid w:val="007A14A8"/>
    <w:rsid w:val="007A16FC"/>
    <w:rsid w:val="007A1BBE"/>
    <w:rsid w:val="007A1F92"/>
    <w:rsid w:val="007A2AFC"/>
    <w:rsid w:val="007A3E50"/>
    <w:rsid w:val="007A3EBF"/>
    <w:rsid w:val="007A4329"/>
    <w:rsid w:val="007A5235"/>
    <w:rsid w:val="007A57CD"/>
    <w:rsid w:val="007A5E87"/>
    <w:rsid w:val="007A5F69"/>
    <w:rsid w:val="007A7104"/>
    <w:rsid w:val="007B0655"/>
    <w:rsid w:val="007B0F13"/>
    <w:rsid w:val="007B1669"/>
    <w:rsid w:val="007B183E"/>
    <w:rsid w:val="007B2671"/>
    <w:rsid w:val="007B57F4"/>
    <w:rsid w:val="007B6112"/>
    <w:rsid w:val="007B65A1"/>
    <w:rsid w:val="007B6975"/>
    <w:rsid w:val="007C011D"/>
    <w:rsid w:val="007C1133"/>
    <w:rsid w:val="007C4D84"/>
    <w:rsid w:val="007C5183"/>
    <w:rsid w:val="007C642A"/>
    <w:rsid w:val="007C7507"/>
    <w:rsid w:val="007C797A"/>
    <w:rsid w:val="007D37C5"/>
    <w:rsid w:val="007D4FBB"/>
    <w:rsid w:val="007D580D"/>
    <w:rsid w:val="007D642B"/>
    <w:rsid w:val="007D74C2"/>
    <w:rsid w:val="007D7B00"/>
    <w:rsid w:val="007D7FA3"/>
    <w:rsid w:val="007E0025"/>
    <w:rsid w:val="007E08C3"/>
    <w:rsid w:val="007E0988"/>
    <w:rsid w:val="007E1939"/>
    <w:rsid w:val="007E20EE"/>
    <w:rsid w:val="007E23DC"/>
    <w:rsid w:val="007E2451"/>
    <w:rsid w:val="007E5904"/>
    <w:rsid w:val="007E5DC5"/>
    <w:rsid w:val="007F428D"/>
    <w:rsid w:val="007F4C07"/>
    <w:rsid w:val="007F4DA9"/>
    <w:rsid w:val="007F6D8F"/>
    <w:rsid w:val="007F6FEB"/>
    <w:rsid w:val="00800026"/>
    <w:rsid w:val="00801220"/>
    <w:rsid w:val="008027C3"/>
    <w:rsid w:val="00810396"/>
    <w:rsid w:val="00812791"/>
    <w:rsid w:val="00814993"/>
    <w:rsid w:val="008153DD"/>
    <w:rsid w:val="008168EE"/>
    <w:rsid w:val="00816A9A"/>
    <w:rsid w:val="00816C09"/>
    <w:rsid w:val="00817015"/>
    <w:rsid w:val="008174B9"/>
    <w:rsid w:val="0081794A"/>
    <w:rsid w:val="00817E40"/>
    <w:rsid w:val="00820AF8"/>
    <w:rsid w:val="008216E4"/>
    <w:rsid w:val="008231C9"/>
    <w:rsid w:val="0082440D"/>
    <w:rsid w:val="0082455E"/>
    <w:rsid w:val="00827CA0"/>
    <w:rsid w:val="00830188"/>
    <w:rsid w:val="00830D66"/>
    <w:rsid w:val="00832247"/>
    <w:rsid w:val="0083369A"/>
    <w:rsid w:val="00835BE7"/>
    <w:rsid w:val="008364EF"/>
    <w:rsid w:val="00836CB7"/>
    <w:rsid w:val="0083722B"/>
    <w:rsid w:val="008374B8"/>
    <w:rsid w:val="00837507"/>
    <w:rsid w:val="0083797C"/>
    <w:rsid w:val="00837F6C"/>
    <w:rsid w:val="00837FB2"/>
    <w:rsid w:val="00840262"/>
    <w:rsid w:val="00843320"/>
    <w:rsid w:val="00843B11"/>
    <w:rsid w:val="00844159"/>
    <w:rsid w:val="00844B8F"/>
    <w:rsid w:val="008457F4"/>
    <w:rsid w:val="00850F28"/>
    <w:rsid w:val="008513C8"/>
    <w:rsid w:val="00852D97"/>
    <w:rsid w:val="0085389A"/>
    <w:rsid w:val="00857280"/>
    <w:rsid w:val="00860635"/>
    <w:rsid w:val="00861155"/>
    <w:rsid w:val="008614EA"/>
    <w:rsid w:val="0086386B"/>
    <w:rsid w:val="00864A08"/>
    <w:rsid w:val="00864AE6"/>
    <w:rsid w:val="00866606"/>
    <w:rsid w:val="00867844"/>
    <w:rsid w:val="00871732"/>
    <w:rsid w:val="008717DB"/>
    <w:rsid w:val="00871BF2"/>
    <w:rsid w:val="0087247C"/>
    <w:rsid w:val="00872DF5"/>
    <w:rsid w:val="00872F9C"/>
    <w:rsid w:val="00874319"/>
    <w:rsid w:val="00874C30"/>
    <w:rsid w:val="00875845"/>
    <w:rsid w:val="00876807"/>
    <w:rsid w:val="008809A8"/>
    <w:rsid w:val="00882763"/>
    <w:rsid w:val="00882BEA"/>
    <w:rsid w:val="00884354"/>
    <w:rsid w:val="00884D72"/>
    <w:rsid w:val="00885829"/>
    <w:rsid w:val="008858AC"/>
    <w:rsid w:val="008860AD"/>
    <w:rsid w:val="00890291"/>
    <w:rsid w:val="00890450"/>
    <w:rsid w:val="00891B29"/>
    <w:rsid w:val="00895145"/>
    <w:rsid w:val="00895869"/>
    <w:rsid w:val="0089591C"/>
    <w:rsid w:val="00896A6A"/>
    <w:rsid w:val="00896D3F"/>
    <w:rsid w:val="0089767A"/>
    <w:rsid w:val="008A0A0A"/>
    <w:rsid w:val="008A0BAF"/>
    <w:rsid w:val="008A1DB7"/>
    <w:rsid w:val="008A3723"/>
    <w:rsid w:val="008A5788"/>
    <w:rsid w:val="008A60E1"/>
    <w:rsid w:val="008A6410"/>
    <w:rsid w:val="008A7A96"/>
    <w:rsid w:val="008A7D0C"/>
    <w:rsid w:val="008B0B9F"/>
    <w:rsid w:val="008B22DD"/>
    <w:rsid w:val="008B30A7"/>
    <w:rsid w:val="008B379F"/>
    <w:rsid w:val="008B4BB7"/>
    <w:rsid w:val="008B4F7E"/>
    <w:rsid w:val="008B4FCE"/>
    <w:rsid w:val="008B5972"/>
    <w:rsid w:val="008B5F09"/>
    <w:rsid w:val="008C0521"/>
    <w:rsid w:val="008C14BA"/>
    <w:rsid w:val="008C157B"/>
    <w:rsid w:val="008C3162"/>
    <w:rsid w:val="008C3280"/>
    <w:rsid w:val="008C3325"/>
    <w:rsid w:val="008C3349"/>
    <w:rsid w:val="008C38FA"/>
    <w:rsid w:val="008C4A08"/>
    <w:rsid w:val="008C55C8"/>
    <w:rsid w:val="008C5F89"/>
    <w:rsid w:val="008C6B1D"/>
    <w:rsid w:val="008C6DE6"/>
    <w:rsid w:val="008C719A"/>
    <w:rsid w:val="008D2CE0"/>
    <w:rsid w:val="008D2D4A"/>
    <w:rsid w:val="008D6D88"/>
    <w:rsid w:val="008D71D2"/>
    <w:rsid w:val="008E0869"/>
    <w:rsid w:val="008E238A"/>
    <w:rsid w:val="008E3100"/>
    <w:rsid w:val="008E3360"/>
    <w:rsid w:val="008E4083"/>
    <w:rsid w:val="008E443A"/>
    <w:rsid w:val="008E477A"/>
    <w:rsid w:val="008E5542"/>
    <w:rsid w:val="008E5A7F"/>
    <w:rsid w:val="008E5BCE"/>
    <w:rsid w:val="008F14C9"/>
    <w:rsid w:val="008F1972"/>
    <w:rsid w:val="008F2348"/>
    <w:rsid w:val="008F257B"/>
    <w:rsid w:val="008F3DE8"/>
    <w:rsid w:val="008F4A9C"/>
    <w:rsid w:val="008F65B1"/>
    <w:rsid w:val="008F6823"/>
    <w:rsid w:val="008F6EA3"/>
    <w:rsid w:val="008F71E0"/>
    <w:rsid w:val="008F7232"/>
    <w:rsid w:val="008F731D"/>
    <w:rsid w:val="00900366"/>
    <w:rsid w:val="00901CFD"/>
    <w:rsid w:val="00901F59"/>
    <w:rsid w:val="009023CD"/>
    <w:rsid w:val="00903AC2"/>
    <w:rsid w:val="00904034"/>
    <w:rsid w:val="00904EA0"/>
    <w:rsid w:val="00905487"/>
    <w:rsid w:val="0090631F"/>
    <w:rsid w:val="009070E7"/>
    <w:rsid w:val="00907958"/>
    <w:rsid w:val="009130CD"/>
    <w:rsid w:val="0091342C"/>
    <w:rsid w:val="00914AE8"/>
    <w:rsid w:val="00917D19"/>
    <w:rsid w:val="00917D81"/>
    <w:rsid w:val="00920568"/>
    <w:rsid w:val="00921225"/>
    <w:rsid w:val="00921919"/>
    <w:rsid w:val="00921989"/>
    <w:rsid w:val="00921A4B"/>
    <w:rsid w:val="0092261F"/>
    <w:rsid w:val="00925414"/>
    <w:rsid w:val="0092650B"/>
    <w:rsid w:val="00926C12"/>
    <w:rsid w:val="0092729D"/>
    <w:rsid w:val="0093064F"/>
    <w:rsid w:val="00930FBC"/>
    <w:rsid w:val="00932855"/>
    <w:rsid w:val="00932A4E"/>
    <w:rsid w:val="00935648"/>
    <w:rsid w:val="00936F3C"/>
    <w:rsid w:val="00937413"/>
    <w:rsid w:val="0094037A"/>
    <w:rsid w:val="00941AC9"/>
    <w:rsid w:val="009428DA"/>
    <w:rsid w:val="00943E90"/>
    <w:rsid w:val="00944606"/>
    <w:rsid w:val="00944A8C"/>
    <w:rsid w:val="00944E51"/>
    <w:rsid w:val="009479E1"/>
    <w:rsid w:val="00950ABB"/>
    <w:rsid w:val="009533A9"/>
    <w:rsid w:val="00953C9C"/>
    <w:rsid w:val="009546BB"/>
    <w:rsid w:val="009549DB"/>
    <w:rsid w:val="00956A75"/>
    <w:rsid w:val="00960362"/>
    <w:rsid w:val="00960A00"/>
    <w:rsid w:val="00960C8E"/>
    <w:rsid w:val="00960DD3"/>
    <w:rsid w:val="00961938"/>
    <w:rsid w:val="00963AC2"/>
    <w:rsid w:val="00963AD6"/>
    <w:rsid w:val="00964025"/>
    <w:rsid w:val="0096479A"/>
    <w:rsid w:val="00964A99"/>
    <w:rsid w:val="009661E9"/>
    <w:rsid w:val="00966481"/>
    <w:rsid w:val="009676F3"/>
    <w:rsid w:val="00967CE8"/>
    <w:rsid w:val="00967F6C"/>
    <w:rsid w:val="0097054F"/>
    <w:rsid w:val="00970C0C"/>
    <w:rsid w:val="00971A3E"/>
    <w:rsid w:val="0097379A"/>
    <w:rsid w:val="0097445B"/>
    <w:rsid w:val="00974E5D"/>
    <w:rsid w:val="0097577A"/>
    <w:rsid w:val="00976302"/>
    <w:rsid w:val="00976C08"/>
    <w:rsid w:val="00977D98"/>
    <w:rsid w:val="009811DC"/>
    <w:rsid w:val="00981226"/>
    <w:rsid w:val="0098267D"/>
    <w:rsid w:val="0098299F"/>
    <w:rsid w:val="00984C8C"/>
    <w:rsid w:val="009857E1"/>
    <w:rsid w:val="00986446"/>
    <w:rsid w:val="009868C2"/>
    <w:rsid w:val="00991486"/>
    <w:rsid w:val="00991B58"/>
    <w:rsid w:val="009933D0"/>
    <w:rsid w:val="00996ACD"/>
    <w:rsid w:val="00996C6B"/>
    <w:rsid w:val="00997E9A"/>
    <w:rsid w:val="009A0276"/>
    <w:rsid w:val="009A08D1"/>
    <w:rsid w:val="009A0BDB"/>
    <w:rsid w:val="009A1456"/>
    <w:rsid w:val="009A3B22"/>
    <w:rsid w:val="009A45B9"/>
    <w:rsid w:val="009A58A8"/>
    <w:rsid w:val="009A6D52"/>
    <w:rsid w:val="009A7D37"/>
    <w:rsid w:val="009B0C3E"/>
    <w:rsid w:val="009B250C"/>
    <w:rsid w:val="009B3607"/>
    <w:rsid w:val="009B42B0"/>
    <w:rsid w:val="009B54CD"/>
    <w:rsid w:val="009B5909"/>
    <w:rsid w:val="009B59DF"/>
    <w:rsid w:val="009B65B6"/>
    <w:rsid w:val="009B6646"/>
    <w:rsid w:val="009B7536"/>
    <w:rsid w:val="009C1022"/>
    <w:rsid w:val="009C1781"/>
    <w:rsid w:val="009C2323"/>
    <w:rsid w:val="009C25A5"/>
    <w:rsid w:val="009C432B"/>
    <w:rsid w:val="009C445A"/>
    <w:rsid w:val="009C4898"/>
    <w:rsid w:val="009C515E"/>
    <w:rsid w:val="009C52C1"/>
    <w:rsid w:val="009C6E48"/>
    <w:rsid w:val="009C7C60"/>
    <w:rsid w:val="009D015A"/>
    <w:rsid w:val="009D078B"/>
    <w:rsid w:val="009D260A"/>
    <w:rsid w:val="009D313B"/>
    <w:rsid w:val="009D4756"/>
    <w:rsid w:val="009D6282"/>
    <w:rsid w:val="009D6D4B"/>
    <w:rsid w:val="009D70AD"/>
    <w:rsid w:val="009E0932"/>
    <w:rsid w:val="009E0FCB"/>
    <w:rsid w:val="009E197C"/>
    <w:rsid w:val="009E264A"/>
    <w:rsid w:val="009E2FDC"/>
    <w:rsid w:val="009E31D1"/>
    <w:rsid w:val="009E3BF4"/>
    <w:rsid w:val="009E5641"/>
    <w:rsid w:val="009E6BC1"/>
    <w:rsid w:val="009E73CC"/>
    <w:rsid w:val="009E7D30"/>
    <w:rsid w:val="009F06D2"/>
    <w:rsid w:val="009F1EB0"/>
    <w:rsid w:val="009F2471"/>
    <w:rsid w:val="009F42B7"/>
    <w:rsid w:val="009F4414"/>
    <w:rsid w:val="009F4CB3"/>
    <w:rsid w:val="009F65D0"/>
    <w:rsid w:val="009F7EA2"/>
    <w:rsid w:val="00A002AC"/>
    <w:rsid w:val="00A00B01"/>
    <w:rsid w:val="00A0171B"/>
    <w:rsid w:val="00A017E3"/>
    <w:rsid w:val="00A02144"/>
    <w:rsid w:val="00A02640"/>
    <w:rsid w:val="00A02A44"/>
    <w:rsid w:val="00A036F8"/>
    <w:rsid w:val="00A04DD8"/>
    <w:rsid w:val="00A04E94"/>
    <w:rsid w:val="00A05B8D"/>
    <w:rsid w:val="00A05C9B"/>
    <w:rsid w:val="00A05DA3"/>
    <w:rsid w:val="00A072E6"/>
    <w:rsid w:val="00A108A1"/>
    <w:rsid w:val="00A11972"/>
    <w:rsid w:val="00A12B89"/>
    <w:rsid w:val="00A12E01"/>
    <w:rsid w:val="00A14834"/>
    <w:rsid w:val="00A14FDF"/>
    <w:rsid w:val="00A15135"/>
    <w:rsid w:val="00A15BB0"/>
    <w:rsid w:val="00A20A00"/>
    <w:rsid w:val="00A20E78"/>
    <w:rsid w:val="00A212F6"/>
    <w:rsid w:val="00A218B1"/>
    <w:rsid w:val="00A21C1F"/>
    <w:rsid w:val="00A21EC0"/>
    <w:rsid w:val="00A22367"/>
    <w:rsid w:val="00A22433"/>
    <w:rsid w:val="00A2262A"/>
    <w:rsid w:val="00A23867"/>
    <w:rsid w:val="00A23C39"/>
    <w:rsid w:val="00A23E72"/>
    <w:rsid w:val="00A246DA"/>
    <w:rsid w:val="00A251B5"/>
    <w:rsid w:val="00A25E6C"/>
    <w:rsid w:val="00A27752"/>
    <w:rsid w:val="00A27B85"/>
    <w:rsid w:val="00A33758"/>
    <w:rsid w:val="00A3440B"/>
    <w:rsid w:val="00A344F9"/>
    <w:rsid w:val="00A35954"/>
    <w:rsid w:val="00A369D1"/>
    <w:rsid w:val="00A40D22"/>
    <w:rsid w:val="00A41038"/>
    <w:rsid w:val="00A429CC"/>
    <w:rsid w:val="00A45B40"/>
    <w:rsid w:val="00A45BD0"/>
    <w:rsid w:val="00A46293"/>
    <w:rsid w:val="00A465E5"/>
    <w:rsid w:val="00A477C6"/>
    <w:rsid w:val="00A52D4C"/>
    <w:rsid w:val="00A52F9E"/>
    <w:rsid w:val="00A546D8"/>
    <w:rsid w:val="00A55DF5"/>
    <w:rsid w:val="00A56027"/>
    <w:rsid w:val="00A5670D"/>
    <w:rsid w:val="00A567ED"/>
    <w:rsid w:val="00A56D2F"/>
    <w:rsid w:val="00A5726D"/>
    <w:rsid w:val="00A60506"/>
    <w:rsid w:val="00A6113A"/>
    <w:rsid w:val="00A620C1"/>
    <w:rsid w:val="00A62F08"/>
    <w:rsid w:val="00A64226"/>
    <w:rsid w:val="00A64786"/>
    <w:rsid w:val="00A64981"/>
    <w:rsid w:val="00A649BA"/>
    <w:rsid w:val="00A64A2D"/>
    <w:rsid w:val="00A65051"/>
    <w:rsid w:val="00A65931"/>
    <w:rsid w:val="00A65A14"/>
    <w:rsid w:val="00A707C2"/>
    <w:rsid w:val="00A70920"/>
    <w:rsid w:val="00A72FBB"/>
    <w:rsid w:val="00A744FE"/>
    <w:rsid w:val="00A74C97"/>
    <w:rsid w:val="00A76FEA"/>
    <w:rsid w:val="00A77D85"/>
    <w:rsid w:val="00A80B9C"/>
    <w:rsid w:val="00A80E10"/>
    <w:rsid w:val="00A83C32"/>
    <w:rsid w:val="00A8413C"/>
    <w:rsid w:val="00A841C6"/>
    <w:rsid w:val="00A85069"/>
    <w:rsid w:val="00A86AFF"/>
    <w:rsid w:val="00A870C8"/>
    <w:rsid w:val="00A87B59"/>
    <w:rsid w:val="00A87EBC"/>
    <w:rsid w:val="00A900A4"/>
    <w:rsid w:val="00A90CFC"/>
    <w:rsid w:val="00A91CD3"/>
    <w:rsid w:val="00A928DB"/>
    <w:rsid w:val="00A92EE9"/>
    <w:rsid w:val="00A93032"/>
    <w:rsid w:val="00A94E7A"/>
    <w:rsid w:val="00A95134"/>
    <w:rsid w:val="00A95B13"/>
    <w:rsid w:val="00A95D61"/>
    <w:rsid w:val="00A95EFA"/>
    <w:rsid w:val="00A96124"/>
    <w:rsid w:val="00A967A5"/>
    <w:rsid w:val="00A96904"/>
    <w:rsid w:val="00A97D57"/>
    <w:rsid w:val="00A97E28"/>
    <w:rsid w:val="00AA0848"/>
    <w:rsid w:val="00AA088B"/>
    <w:rsid w:val="00AA1186"/>
    <w:rsid w:val="00AA162F"/>
    <w:rsid w:val="00AA2514"/>
    <w:rsid w:val="00AA4E84"/>
    <w:rsid w:val="00AA57B4"/>
    <w:rsid w:val="00AA5E36"/>
    <w:rsid w:val="00AB004D"/>
    <w:rsid w:val="00AB029F"/>
    <w:rsid w:val="00AB1468"/>
    <w:rsid w:val="00AB16C2"/>
    <w:rsid w:val="00AB33FA"/>
    <w:rsid w:val="00AB56A7"/>
    <w:rsid w:val="00AB6751"/>
    <w:rsid w:val="00AB6BAE"/>
    <w:rsid w:val="00AC0E06"/>
    <w:rsid w:val="00AC0F42"/>
    <w:rsid w:val="00AC297D"/>
    <w:rsid w:val="00AC2D85"/>
    <w:rsid w:val="00AC3FE8"/>
    <w:rsid w:val="00AC40E6"/>
    <w:rsid w:val="00AC6F0D"/>
    <w:rsid w:val="00AC71E8"/>
    <w:rsid w:val="00AD0D85"/>
    <w:rsid w:val="00AD0EDD"/>
    <w:rsid w:val="00AD14DB"/>
    <w:rsid w:val="00AD1890"/>
    <w:rsid w:val="00AD1DEF"/>
    <w:rsid w:val="00AD2A74"/>
    <w:rsid w:val="00AD2B71"/>
    <w:rsid w:val="00AD37FE"/>
    <w:rsid w:val="00AD491C"/>
    <w:rsid w:val="00AD5DF2"/>
    <w:rsid w:val="00AD647C"/>
    <w:rsid w:val="00AD6E6E"/>
    <w:rsid w:val="00AD735C"/>
    <w:rsid w:val="00AD76B1"/>
    <w:rsid w:val="00AD7D88"/>
    <w:rsid w:val="00AE10F8"/>
    <w:rsid w:val="00AE13BE"/>
    <w:rsid w:val="00AE16E4"/>
    <w:rsid w:val="00AE1FEF"/>
    <w:rsid w:val="00AE224B"/>
    <w:rsid w:val="00AE25F5"/>
    <w:rsid w:val="00AE2D6A"/>
    <w:rsid w:val="00AE40D6"/>
    <w:rsid w:val="00AE568F"/>
    <w:rsid w:val="00AE575A"/>
    <w:rsid w:val="00AE5921"/>
    <w:rsid w:val="00AE5FE3"/>
    <w:rsid w:val="00AE663A"/>
    <w:rsid w:val="00AE6938"/>
    <w:rsid w:val="00AE6D47"/>
    <w:rsid w:val="00AE7463"/>
    <w:rsid w:val="00AE77D3"/>
    <w:rsid w:val="00AF4810"/>
    <w:rsid w:val="00AF5B52"/>
    <w:rsid w:val="00AF5B5A"/>
    <w:rsid w:val="00AF6DAB"/>
    <w:rsid w:val="00B00FDD"/>
    <w:rsid w:val="00B02D1B"/>
    <w:rsid w:val="00B03BAE"/>
    <w:rsid w:val="00B03D85"/>
    <w:rsid w:val="00B06637"/>
    <w:rsid w:val="00B06905"/>
    <w:rsid w:val="00B07D72"/>
    <w:rsid w:val="00B10FCF"/>
    <w:rsid w:val="00B11315"/>
    <w:rsid w:val="00B12662"/>
    <w:rsid w:val="00B153E7"/>
    <w:rsid w:val="00B16058"/>
    <w:rsid w:val="00B1609A"/>
    <w:rsid w:val="00B16E6F"/>
    <w:rsid w:val="00B2036B"/>
    <w:rsid w:val="00B220A0"/>
    <w:rsid w:val="00B2217F"/>
    <w:rsid w:val="00B2591D"/>
    <w:rsid w:val="00B25D12"/>
    <w:rsid w:val="00B30DF4"/>
    <w:rsid w:val="00B311C5"/>
    <w:rsid w:val="00B3163A"/>
    <w:rsid w:val="00B34EF8"/>
    <w:rsid w:val="00B406B9"/>
    <w:rsid w:val="00B41473"/>
    <w:rsid w:val="00B4150D"/>
    <w:rsid w:val="00B42422"/>
    <w:rsid w:val="00B42507"/>
    <w:rsid w:val="00B43767"/>
    <w:rsid w:val="00B44241"/>
    <w:rsid w:val="00B445DA"/>
    <w:rsid w:val="00B44C59"/>
    <w:rsid w:val="00B4534C"/>
    <w:rsid w:val="00B45588"/>
    <w:rsid w:val="00B472C8"/>
    <w:rsid w:val="00B47A6C"/>
    <w:rsid w:val="00B50055"/>
    <w:rsid w:val="00B50E4C"/>
    <w:rsid w:val="00B5184B"/>
    <w:rsid w:val="00B5353B"/>
    <w:rsid w:val="00B54BEC"/>
    <w:rsid w:val="00B561BC"/>
    <w:rsid w:val="00B562CF"/>
    <w:rsid w:val="00B61C7C"/>
    <w:rsid w:val="00B6201D"/>
    <w:rsid w:val="00B62102"/>
    <w:rsid w:val="00B62919"/>
    <w:rsid w:val="00B63FC9"/>
    <w:rsid w:val="00B64096"/>
    <w:rsid w:val="00B648CC"/>
    <w:rsid w:val="00B65660"/>
    <w:rsid w:val="00B65C66"/>
    <w:rsid w:val="00B6697D"/>
    <w:rsid w:val="00B66E62"/>
    <w:rsid w:val="00B67763"/>
    <w:rsid w:val="00B7093D"/>
    <w:rsid w:val="00B70B25"/>
    <w:rsid w:val="00B71AFB"/>
    <w:rsid w:val="00B72994"/>
    <w:rsid w:val="00B74069"/>
    <w:rsid w:val="00B74FB0"/>
    <w:rsid w:val="00B81270"/>
    <w:rsid w:val="00B819AD"/>
    <w:rsid w:val="00B81F1F"/>
    <w:rsid w:val="00B8236E"/>
    <w:rsid w:val="00B832BC"/>
    <w:rsid w:val="00B8515B"/>
    <w:rsid w:val="00B86356"/>
    <w:rsid w:val="00B87615"/>
    <w:rsid w:val="00B876BA"/>
    <w:rsid w:val="00B87EC7"/>
    <w:rsid w:val="00B91746"/>
    <w:rsid w:val="00B918CF"/>
    <w:rsid w:val="00B92B29"/>
    <w:rsid w:val="00B92BC5"/>
    <w:rsid w:val="00B9355F"/>
    <w:rsid w:val="00B936EF"/>
    <w:rsid w:val="00B93A95"/>
    <w:rsid w:val="00B97A4C"/>
    <w:rsid w:val="00BA0970"/>
    <w:rsid w:val="00BA27AA"/>
    <w:rsid w:val="00BA3577"/>
    <w:rsid w:val="00BA472E"/>
    <w:rsid w:val="00BA73C6"/>
    <w:rsid w:val="00BB43EE"/>
    <w:rsid w:val="00BB6D4F"/>
    <w:rsid w:val="00BB77E8"/>
    <w:rsid w:val="00BC0692"/>
    <w:rsid w:val="00BC1CF3"/>
    <w:rsid w:val="00BC27EB"/>
    <w:rsid w:val="00BC2FC0"/>
    <w:rsid w:val="00BC399E"/>
    <w:rsid w:val="00BC3F5A"/>
    <w:rsid w:val="00BC4202"/>
    <w:rsid w:val="00BC5763"/>
    <w:rsid w:val="00BC5BBA"/>
    <w:rsid w:val="00BC5BE3"/>
    <w:rsid w:val="00BC5DD8"/>
    <w:rsid w:val="00BD0F23"/>
    <w:rsid w:val="00BD1B6F"/>
    <w:rsid w:val="00BD3A58"/>
    <w:rsid w:val="00BD3C02"/>
    <w:rsid w:val="00BD4394"/>
    <w:rsid w:val="00BD466F"/>
    <w:rsid w:val="00BD4BD3"/>
    <w:rsid w:val="00BD4CC7"/>
    <w:rsid w:val="00BD5DF4"/>
    <w:rsid w:val="00BD710B"/>
    <w:rsid w:val="00BD7187"/>
    <w:rsid w:val="00BE1386"/>
    <w:rsid w:val="00BE15F5"/>
    <w:rsid w:val="00BE6ED6"/>
    <w:rsid w:val="00BF0185"/>
    <w:rsid w:val="00BF08C3"/>
    <w:rsid w:val="00BF142C"/>
    <w:rsid w:val="00BF180F"/>
    <w:rsid w:val="00BF1C4E"/>
    <w:rsid w:val="00BF2357"/>
    <w:rsid w:val="00BF2786"/>
    <w:rsid w:val="00BF3A25"/>
    <w:rsid w:val="00BF3B5D"/>
    <w:rsid w:val="00BF4927"/>
    <w:rsid w:val="00BF4C2E"/>
    <w:rsid w:val="00BF5A8A"/>
    <w:rsid w:val="00BF5C46"/>
    <w:rsid w:val="00C00DE8"/>
    <w:rsid w:val="00C012E5"/>
    <w:rsid w:val="00C01ADA"/>
    <w:rsid w:val="00C0207A"/>
    <w:rsid w:val="00C0221D"/>
    <w:rsid w:val="00C02D30"/>
    <w:rsid w:val="00C02F34"/>
    <w:rsid w:val="00C037E9"/>
    <w:rsid w:val="00C0421F"/>
    <w:rsid w:val="00C04580"/>
    <w:rsid w:val="00C04823"/>
    <w:rsid w:val="00C0546D"/>
    <w:rsid w:val="00C0567C"/>
    <w:rsid w:val="00C065BE"/>
    <w:rsid w:val="00C143DA"/>
    <w:rsid w:val="00C161BA"/>
    <w:rsid w:val="00C16873"/>
    <w:rsid w:val="00C16F94"/>
    <w:rsid w:val="00C17C12"/>
    <w:rsid w:val="00C17DD8"/>
    <w:rsid w:val="00C17E07"/>
    <w:rsid w:val="00C2067C"/>
    <w:rsid w:val="00C213AC"/>
    <w:rsid w:val="00C21882"/>
    <w:rsid w:val="00C2479B"/>
    <w:rsid w:val="00C24C72"/>
    <w:rsid w:val="00C252D7"/>
    <w:rsid w:val="00C2794B"/>
    <w:rsid w:val="00C30E5F"/>
    <w:rsid w:val="00C312FA"/>
    <w:rsid w:val="00C31B35"/>
    <w:rsid w:val="00C32D24"/>
    <w:rsid w:val="00C368D5"/>
    <w:rsid w:val="00C36C41"/>
    <w:rsid w:val="00C40219"/>
    <w:rsid w:val="00C41AAE"/>
    <w:rsid w:val="00C4317A"/>
    <w:rsid w:val="00C43B8B"/>
    <w:rsid w:val="00C43F56"/>
    <w:rsid w:val="00C453AA"/>
    <w:rsid w:val="00C4563D"/>
    <w:rsid w:val="00C469C3"/>
    <w:rsid w:val="00C47150"/>
    <w:rsid w:val="00C4743E"/>
    <w:rsid w:val="00C502E8"/>
    <w:rsid w:val="00C5067A"/>
    <w:rsid w:val="00C516B6"/>
    <w:rsid w:val="00C539E5"/>
    <w:rsid w:val="00C53C61"/>
    <w:rsid w:val="00C54FCA"/>
    <w:rsid w:val="00C55625"/>
    <w:rsid w:val="00C55686"/>
    <w:rsid w:val="00C607D0"/>
    <w:rsid w:val="00C60BB1"/>
    <w:rsid w:val="00C615DF"/>
    <w:rsid w:val="00C61724"/>
    <w:rsid w:val="00C61E99"/>
    <w:rsid w:val="00C6250F"/>
    <w:rsid w:val="00C63CF7"/>
    <w:rsid w:val="00C63F72"/>
    <w:rsid w:val="00C64388"/>
    <w:rsid w:val="00C649DE"/>
    <w:rsid w:val="00C64A9D"/>
    <w:rsid w:val="00C64D5C"/>
    <w:rsid w:val="00C65E7E"/>
    <w:rsid w:val="00C66245"/>
    <w:rsid w:val="00C67AC4"/>
    <w:rsid w:val="00C67BA9"/>
    <w:rsid w:val="00C705BC"/>
    <w:rsid w:val="00C70C91"/>
    <w:rsid w:val="00C72311"/>
    <w:rsid w:val="00C72F26"/>
    <w:rsid w:val="00C74512"/>
    <w:rsid w:val="00C76AAA"/>
    <w:rsid w:val="00C7760D"/>
    <w:rsid w:val="00C77BA2"/>
    <w:rsid w:val="00C77C2B"/>
    <w:rsid w:val="00C81498"/>
    <w:rsid w:val="00C832F6"/>
    <w:rsid w:val="00C84620"/>
    <w:rsid w:val="00C849DB"/>
    <w:rsid w:val="00C85714"/>
    <w:rsid w:val="00C8571D"/>
    <w:rsid w:val="00C864C8"/>
    <w:rsid w:val="00C870D5"/>
    <w:rsid w:val="00C92440"/>
    <w:rsid w:val="00C95045"/>
    <w:rsid w:val="00C95395"/>
    <w:rsid w:val="00C9654D"/>
    <w:rsid w:val="00CA1081"/>
    <w:rsid w:val="00CA48C3"/>
    <w:rsid w:val="00CA4D04"/>
    <w:rsid w:val="00CA5CFA"/>
    <w:rsid w:val="00CA7686"/>
    <w:rsid w:val="00CA7CAF"/>
    <w:rsid w:val="00CB122C"/>
    <w:rsid w:val="00CB2BF7"/>
    <w:rsid w:val="00CB34E5"/>
    <w:rsid w:val="00CB444C"/>
    <w:rsid w:val="00CB5420"/>
    <w:rsid w:val="00CB7B68"/>
    <w:rsid w:val="00CC0119"/>
    <w:rsid w:val="00CC0B00"/>
    <w:rsid w:val="00CC0FAB"/>
    <w:rsid w:val="00CC14A0"/>
    <w:rsid w:val="00CC1C2E"/>
    <w:rsid w:val="00CC3100"/>
    <w:rsid w:val="00CC48AD"/>
    <w:rsid w:val="00CC50E2"/>
    <w:rsid w:val="00CC55AE"/>
    <w:rsid w:val="00CC7CAB"/>
    <w:rsid w:val="00CD155E"/>
    <w:rsid w:val="00CD17B2"/>
    <w:rsid w:val="00CD1C67"/>
    <w:rsid w:val="00CD3B85"/>
    <w:rsid w:val="00CD3FD7"/>
    <w:rsid w:val="00CD67A5"/>
    <w:rsid w:val="00CD680F"/>
    <w:rsid w:val="00CD6888"/>
    <w:rsid w:val="00CE3440"/>
    <w:rsid w:val="00CE3E5E"/>
    <w:rsid w:val="00CE6897"/>
    <w:rsid w:val="00CF0579"/>
    <w:rsid w:val="00CF0A82"/>
    <w:rsid w:val="00CF0EC1"/>
    <w:rsid w:val="00CF2878"/>
    <w:rsid w:val="00CF514E"/>
    <w:rsid w:val="00CF7699"/>
    <w:rsid w:val="00CF7720"/>
    <w:rsid w:val="00CF7D58"/>
    <w:rsid w:val="00D00594"/>
    <w:rsid w:val="00D010B0"/>
    <w:rsid w:val="00D01F67"/>
    <w:rsid w:val="00D02158"/>
    <w:rsid w:val="00D025D8"/>
    <w:rsid w:val="00D0375B"/>
    <w:rsid w:val="00D0448F"/>
    <w:rsid w:val="00D04E21"/>
    <w:rsid w:val="00D0531D"/>
    <w:rsid w:val="00D05681"/>
    <w:rsid w:val="00D05C9D"/>
    <w:rsid w:val="00D06EB8"/>
    <w:rsid w:val="00D10331"/>
    <w:rsid w:val="00D103A7"/>
    <w:rsid w:val="00D115E7"/>
    <w:rsid w:val="00D126DB"/>
    <w:rsid w:val="00D12D3F"/>
    <w:rsid w:val="00D13258"/>
    <w:rsid w:val="00D13981"/>
    <w:rsid w:val="00D13C99"/>
    <w:rsid w:val="00D13F6C"/>
    <w:rsid w:val="00D14E4C"/>
    <w:rsid w:val="00D15C2B"/>
    <w:rsid w:val="00D16772"/>
    <w:rsid w:val="00D17642"/>
    <w:rsid w:val="00D20862"/>
    <w:rsid w:val="00D20C35"/>
    <w:rsid w:val="00D22610"/>
    <w:rsid w:val="00D23AA0"/>
    <w:rsid w:val="00D23AEF"/>
    <w:rsid w:val="00D24098"/>
    <w:rsid w:val="00D24CD9"/>
    <w:rsid w:val="00D24E20"/>
    <w:rsid w:val="00D25CA2"/>
    <w:rsid w:val="00D270EB"/>
    <w:rsid w:val="00D27374"/>
    <w:rsid w:val="00D30057"/>
    <w:rsid w:val="00D31B5F"/>
    <w:rsid w:val="00D31DBC"/>
    <w:rsid w:val="00D325D1"/>
    <w:rsid w:val="00D328F8"/>
    <w:rsid w:val="00D33152"/>
    <w:rsid w:val="00D33AE8"/>
    <w:rsid w:val="00D34B57"/>
    <w:rsid w:val="00D36D08"/>
    <w:rsid w:val="00D36E8F"/>
    <w:rsid w:val="00D36FEE"/>
    <w:rsid w:val="00D404C2"/>
    <w:rsid w:val="00D40718"/>
    <w:rsid w:val="00D40733"/>
    <w:rsid w:val="00D41AB9"/>
    <w:rsid w:val="00D4201A"/>
    <w:rsid w:val="00D42D33"/>
    <w:rsid w:val="00D438A1"/>
    <w:rsid w:val="00D448AB"/>
    <w:rsid w:val="00D44D6A"/>
    <w:rsid w:val="00D45E44"/>
    <w:rsid w:val="00D47C6E"/>
    <w:rsid w:val="00D5081E"/>
    <w:rsid w:val="00D51B20"/>
    <w:rsid w:val="00D51CEF"/>
    <w:rsid w:val="00D53744"/>
    <w:rsid w:val="00D543C3"/>
    <w:rsid w:val="00D54F4B"/>
    <w:rsid w:val="00D5648A"/>
    <w:rsid w:val="00D568A3"/>
    <w:rsid w:val="00D56DBD"/>
    <w:rsid w:val="00D57322"/>
    <w:rsid w:val="00D6017E"/>
    <w:rsid w:val="00D63436"/>
    <w:rsid w:val="00D64B10"/>
    <w:rsid w:val="00D6549E"/>
    <w:rsid w:val="00D6577C"/>
    <w:rsid w:val="00D66984"/>
    <w:rsid w:val="00D67026"/>
    <w:rsid w:val="00D67F49"/>
    <w:rsid w:val="00D710DD"/>
    <w:rsid w:val="00D71212"/>
    <w:rsid w:val="00D71464"/>
    <w:rsid w:val="00D71D00"/>
    <w:rsid w:val="00D71E1E"/>
    <w:rsid w:val="00D721DD"/>
    <w:rsid w:val="00D745A6"/>
    <w:rsid w:val="00D74EE7"/>
    <w:rsid w:val="00D7532E"/>
    <w:rsid w:val="00D75640"/>
    <w:rsid w:val="00D75F67"/>
    <w:rsid w:val="00D76F8E"/>
    <w:rsid w:val="00D772B9"/>
    <w:rsid w:val="00D77512"/>
    <w:rsid w:val="00D779E7"/>
    <w:rsid w:val="00D825B8"/>
    <w:rsid w:val="00D82BFB"/>
    <w:rsid w:val="00D83567"/>
    <w:rsid w:val="00D84AA4"/>
    <w:rsid w:val="00D857B2"/>
    <w:rsid w:val="00D85A4B"/>
    <w:rsid w:val="00D920E7"/>
    <w:rsid w:val="00D92D18"/>
    <w:rsid w:val="00D93018"/>
    <w:rsid w:val="00D93E60"/>
    <w:rsid w:val="00D952FD"/>
    <w:rsid w:val="00D95F04"/>
    <w:rsid w:val="00D962E1"/>
    <w:rsid w:val="00D96633"/>
    <w:rsid w:val="00D977F4"/>
    <w:rsid w:val="00DA0183"/>
    <w:rsid w:val="00DA04F5"/>
    <w:rsid w:val="00DA0D99"/>
    <w:rsid w:val="00DA2EA9"/>
    <w:rsid w:val="00DA371E"/>
    <w:rsid w:val="00DA400F"/>
    <w:rsid w:val="00DA4042"/>
    <w:rsid w:val="00DA56C1"/>
    <w:rsid w:val="00DA6C33"/>
    <w:rsid w:val="00DB010A"/>
    <w:rsid w:val="00DB1782"/>
    <w:rsid w:val="00DB2DAE"/>
    <w:rsid w:val="00DB30AB"/>
    <w:rsid w:val="00DB38B1"/>
    <w:rsid w:val="00DB5294"/>
    <w:rsid w:val="00DC009F"/>
    <w:rsid w:val="00DC01D2"/>
    <w:rsid w:val="00DC0F07"/>
    <w:rsid w:val="00DC14EC"/>
    <w:rsid w:val="00DC17A0"/>
    <w:rsid w:val="00DC1ABF"/>
    <w:rsid w:val="00DC2E5F"/>
    <w:rsid w:val="00DC32A9"/>
    <w:rsid w:val="00DC32BD"/>
    <w:rsid w:val="00DC35E5"/>
    <w:rsid w:val="00DC4550"/>
    <w:rsid w:val="00DC47E7"/>
    <w:rsid w:val="00DC6A04"/>
    <w:rsid w:val="00DC6FE3"/>
    <w:rsid w:val="00DD05E6"/>
    <w:rsid w:val="00DD06ED"/>
    <w:rsid w:val="00DD0DB5"/>
    <w:rsid w:val="00DD234F"/>
    <w:rsid w:val="00DD2381"/>
    <w:rsid w:val="00DD3663"/>
    <w:rsid w:val="00DD37A7"/>
    <w:rsid w:val="00DD4EAE"/>
    <w:rsid w:val="00DD4F3B"/>
    <w:rsid w:val="00DD5897"/>
    <w:rsid w:val="00DD66E8"/>
    <w:rsid w:val="00DE03A7"/>
    <w:rsid w:val="00DE1757"/>
    <w:rsid w:val="00DE2102"/>
    <w:rsid w:val="00DE2329"/>
    <w:rsid w:val="00DE6D20"/>
    <w:rsid w:val="00DE72B3"/>
    <w:rsid w:val="00DE77B2"/>
    <w:rsid w:val="00DE7AD2"/>
    <w:rsid w:val="00DF0A5B"/>
    <w:rsid w:val="00DF2FED"/>
    <w:rsid w:val="00DF371C"/>
    <w:rsid w:val="00DF42C2"/>
    <w:rsid w:val="00DF43C5"/>
    <w:rsid w:val="00DF4904"/>
    <w:rsid w:val="00DF56CB"/>
    <w:rsid w:val="00DF6818"/>
    <w:rsid w:val="00DF7C30"/>
    <w:rsid w:val="00DF7E36"/>
    <w:rsid w:val="00E0177F"/>
    <w:rsid w:val="00E02DAA"/>
    <w:rsid w:val="00E0321A"/>
    <w:rsid w:val="00E038F0"/>
    <w:rsid w:val="00E04A14"/>
    <w:rsid w:val="00E04AEA"/>
    <w:rsid w:val="00E0629D"/>
    <w:rsid w:val="00E068D3"/>
    <w:rsid w:val="00E07030"/>
    <w:rsid w:val="00E07174"/>
    <w:rsid w:val="00E07F9A"/>
    <w:rsid w:val="00E11A3A"/>
    <w:rsid w:val="00E17C9E"/>
    <w:rsid w:val="00E206B6"/>
    <w:rsid w:val="00E21CA8"/>
    <w:rsid w:val="00E21F7F"/>
    <w:rsid w:val="00E22E83"/>
    <w:rsid w:val="00E230B9"/>
    <w:rsid w:val="00E24901"/>
    <w:rsid w:val="00E252B5"/>
    <w:rsid w:val="00E2603C"/>
    <w:rsid w:val="00E26ECE"/>
    <w:rsid w:val="00E277E1"/>
    <w:rsid w:val="00E3226F"/>
    <w:rsid w:val="00E32DF7"/>
    <w:rsid w:val="00E36B03"/>
    <w:rsid w:val="00E37995"/>
    <w:rsid w:val="00E410C0"/>
    <w:rsid w:val="00E4329A"/>
    <w:rsid w:val="00E43C3E"/>
    <w:rsid w:val="00E43E76"/>
    <w:rsid w:val="00E44F4F"/>
    <w:rsid w:val="00E457CD"/>
    <w:rsid w:val="00E46380"/>
    <w:rsid w:val="00E4759F"/>
    <w:rsid w:val="00E519A4"/>
    <w:rsid w:val="00E52449"/>
    <w:rsid w:val="00E5392D"/>
    <w:rsid w:val="00E54E8E"/>
    <w:rsid w:val="00E56CDC"/>
    <w:rsid w:val="00E57BBF"/>
    <w:rsid w:val="00E60422"/>
    <w:rsid w:val="00E60BC6"/>
    <w:rsid w:val="00E62C96"/>
    <w:rsid w:val="00E636ED"/>
    <w:rsid w:val="00E657C7"/>
    <w:rsid w:val="00E662CD"/>
    <w:rsid w:val="00E677D7"/>
    <w:rsid w:val="00E70E3E"/>
    <w:rsid w:val="00E726C0"/>
    <w:rsid w:val="00E74065"/>
    <w:rsid w:val="00E740DA"/>
    <w:rsid w:val="00E7438F"/>
    <w:rsid w:val="00E7686D"/>
    <w:rsid w:val="00E77E32"/>
    <w:rsid w:val="00E81D65"/>
    <w:rsid w:val="00E82495"/>
    <w:rsid w:val="00E84001"/>
    <w:rsid w:val="00E84975"/>
    <w:rsid w:val="00E85462"/>
    <w:rsid w:val="00E85A20"/>
    <w:rsid w:val="00E93D0E"/>
    <w:rsid w:val="00E940AB"/>
    <w:rsid w:val="00E95129"/>
    <w:rsid w:val="00E953F0"/>
    <w:rsid w:val="00E95D31"/>
    <w:rsid w:val="00E97EE7"/>
    <w:rsid w:val="00EA01F5"/>
    <w:rsid w:val="00EA1E6B"/>
    <w:rsid w:val="00EA2225"/>
    <w:rsid w:val="00EA234D"/>
    <w:rsid w:val="00EA267E"/>
    <w:rsid w:val="00EA458C"/>
    <w:rsid w:val="00EA55AB"/>
    <w:rsid w:val="00EA5716"/>
    <w:rsid w:val="00EA5E89"/>
    <w:rsid w:val="00EB05B7"/>
    <w:rsid w:val="00EB1513"/>
    <w:rsid w:val="00EB1A9A"/>
    <w:rsid w:val="00EB288A"/>
    <w:rsid w:val="00EB2CD7"/>
    <w:rsid w:val="00EB3CCA"/>
    <w:rsid w:val="00EB5C38"/>
    <w:rsid w:val="00EC1980"/>
    <w:rsid w:val="00EC2540"/>
    <w:rsid w:val="00EC2663"/>
    <w:rsid w:val="00EC39FF"/>
    <w:rsid w:val="00EC3B9B"/>
    <w:rsid w:val="00EC45B5"/>
    <w:rsid w:val="00EC49A9"/>
    <w:rsid w:val="00EC4E2A"/>
    <w:rsid w:val="00EC5977"/>
    <w:rsid w:val="00EC5C19"/>
    <w:rsid w:val="00EC6F1E"/>
    <w:rsid w:val="00ED2010"/>
    <w:rsid w:val="00ED2482"/>
    <w:rsid w:val="00ED43D7"/>
    <w:rsid w:val="00ED4E14"/>
    <w:rsid w:val="00ED7B2D"/>
    <w:rsid w:val="00EE07F8"/>
    <w:rsid w:val="00EE124A"/>
    <w:rsid w:val="00EE2498"/>
    <w:rsid w:val="00EE29C9"/>
    <w:rsid w:val="00EE32AA"/>
    <w:rsid w:val="00EE484D"/>
    <w:rsid w:val="00EE4E5C"/>
    <w:rsid w:val="00EE5E4E"/>
    <w:rsid w:val="00EE5F30"/>
    <w:rsid w:val="00EE69A3"/>
    <w:rsid w:val="00EE6CA5"/>
    <w:rsid w:val="00EE7FE7"/>
    <w:rsid w:val="00EF04FC"/>
    <w:rsid w:val="00EF0814"/>
    <w:rsid w:val="00EF45BF"/>
    <w:rsid w:val="00EF4B0B"/>
    <w:rsid w:val="00EF4E0B"/>
    <w:rsid w:val="00EF4F58"/>
    <w:rsid w:val="00EF5961"/>
    <w:rsid w:val="00EF5A26"/>
    <w:rsid w:val="00EF5F0C"/>
    <w:rsid w:val="00EF63B5"/>
    <w:rsid w:val="00EF69EA"/>
    <w:rsid w:val="00EF7280"/>
    <w:rsid w:val="00F01A2A"/>
    <w:rsid w:val="00F03124"/>
    <w:rsid w:val="00F0607E"/>
    <w:rsid w:val="00F06786"/>
    <w:rsid w:val="00F10514"/>
    <w:rsid w:val="00F10B41"/>
    <w:rsid w:val="00F11ACA"/>
    <w:rsid w:val="00F11D4B"/>
    <w:rsid w:val="00F13729"/>
    <w:rsid w:val="00F14ED7"/>
    <w:rsid w:val="00F1587D"/>
    <w:rsid w:val="00F15F9B"/>
    <w:rsid w:val="00F160B6"/>
    <w:rsid w:val="00F16DA8"/>
    <w:rsid w:val="00F17FC2"/>
    <w:rsid w:val="00F2071D"/>
    <w:rsid w:val="00F21A4D"/>
    <w:rsid w:val="00F223CE"/>
    <w:rsid w:val="00F2494E"/>
    <w:rsid w:val="00F24C5E"/>
    <w:rsid w:val="00F274C1"/>
    <w:rsid w:val="00F275A6"/>
    <w:rsid w:val="00F3063E"/>
    <w:rsid w:val="00F313BB"/>
    <w:rsid w:val="00F31978"/>
    <w:rsid w:val="00F32907"/>
    <w:rsid w:val="00F32D17"/>
    <w:rsid w:val="00F33AE6"/>
    <w:rsid w:val="00F34B31"/>
    <w:rsid w:val="00F34C7F"/>
    <w:rsid w:val="00F34E85"/>
    <w:rsid w:val="00F3581A"/>
    <w:rsid w:val="00F366B1"/>
    <w:rsid w:val="00F37084"/>
    <w:rsid w:val="00F3719E"/>
    <w:rsid w:val="00F40673"/>
    <w:rsid w:val="00F40799"/>
    <w:rsid w:val="00F40B7E"/>
    <w:rsid w:val="00F4262D"/>
    <w:rsid w:val="00F438A0"/>
    <w:rsid w:val="00F4641C"/>
    <w:rsid w:val="00F473B0"/>
    <w:rsid w:val="00F47DFA"/>
    <w:rsid w:val="00F512ED"/>
    <w:rsid w:val="00F51FEF"/>
    <w:rsid w:val="00F51FFF"/>
    <w:rsid w:val="00F526F6"/>
    <w:rsid w:val="00F55817"/>
    <w:rsid w:val="00F571A4"/>
    <w:rsid w:val="00F57A5B"/>
    <w:rsid w:val="00F620B8"/>
    <w:rsid w:val="00F62120"/>
    <w:rsid w:val="00F62E78"/>
    <w:rsid w:val="00F634D5"/>
    <w:rsid w:val="00F6487E"/>
    <w:rsid w:val="00F65AA8"/>
    <w:rsid w:val="00F65B92"/>
    <w:rsid w:val="00F65FD8"/>
    <w:rsid w:val="00F6621C"/>
    <w:rsid w:val="00F664D1"/>
    <w:rsid w:val="00F715EC"/>
    <w:rsid w:val="00F71679"/>
    <w:rsid w:val="00F716B3"/>
    <w:rsid w:val="00F72200"/>
    <w:rsid w:val="00F72AAE"/>
    <w:rsid w:val="00F7318B"/>
    <w:rsid w:val="00F74376"/>
    <w:rsid w:val="00F74695"/>
    <w:rsid w:val="00F74D98"/>
    <w:rsid w:val="00F75D32"/>
    <w:rsid w:val="00F75F81"/>
    <w:rsid w:val="00F76516"/>
    <w:rsid w:val="00F76CF4"/>
    <w:rsid w:val="00F778D7"/>
    <w:rsid w:val="00F81025"/>
    <w:rsid w:val="00F82973"/>
    <w:rsid w:val="00F83ABA"/>
    <w:rsid w:val="00F84B7C"/>
    <w:rsid w:val="00F85FE5"/>
    <w:rsid w:val="00F86E1C"/>
    <w:rsid w:val="00F8762D"/>
    <w:rsid w:val="00F91459"/>
    <w:rsid w:val="00F930EA"/>
    <w:rsid w:val="00F93655"/>
    <w:rsid w:val="00F93EA1"/>
    <w:rsid w:val="00F959B6"/>
    <w:rsid w:val="00F96007"/>
    <w:rsid w:val="00F96AC3"/>
    <w:rsid w:val="00F971AA"/>
    <w:rsid w:val="00F977A6"/>
    <w:rsid w:val="00FA073A"/>
    <w:rsid w:val="00FA0F3B"/>
    <w:rsid w:val="00FA1296"/>
    <w:rsid w:val="00FA25ED"/>
    <w:rsid w:val="00FA4454"/>
    <w:rsid w:val="00FA45E6"/>
    <w:rsid w:val="00FA6290"/>
    <w:rsid w:val="00FA7888"/>
    <w:rsid w:val="00FB1BAE"/>
    <w:rsid w:val="00FB293D"/>
    <w:rsid w:val="00FB3EFC"/>
    <w:rsid w:val="00FB4AEC"/>
    <w:rsid w:val="00FB4B70"/>
    <w:rsid w:val="00FC0046"/>
    <w:rsid w:val="00FC0994"/>
    <w:rsid w:val="00FC0A34"/>
    <w:rsid w:val="00FC167E"/>
    <w:rsid w:val="00FC1FFB"/>
    <w:rsid w:val="00FC2DB0"/>
    <w:rsid w:val="00FC3340"/>
    <w:rsid w:val="00FC33CA"/>
    <w:rsid w:val="00FC3E00"/>
    <w:rsid w:val="00FC4E04"/>
    <w:rsid w:val="00FC6294"/>
    <w:rsid w:val="00FC7274"/>
    <w:rsid w:val="00FC77A3"/>
    <w:rsid w:val="00FD12A3"/>
    <w:rsid w:val="00FD26F1"/>
    <w:rsid w:val="00FD416C"/>
    <w:rsid w:val="00FD467D"/>
    <w:rsid w:val="00FD47C4"/>
    <w:rsid w:val="00FD55B2"/>
    <w:rsid w:val="00FD63F8"/>
    <w:rsid w:val="00FD6586"/>
    <w:rsid w:val="00FD7BD3"/>
    <w:rsid w:val="00FE07B3"/>
    <w:rsid w:val="00FE0F47"/>
    <w:rsid w:val="00FE0F9A"/>
    <w:rsid w:val="00FE21F9"/>
    <w:rsid w:val="00FE332E"/>
    <w:rsid w:val="00FE408F"/>
    <w:rsid w:val="00FE4DD7"/>
    <w:rsid w:val="00FE503C"/>
    <w:rsid w:val="00FE576C"/>
    <w:rsid w:val="00FE5982"/>
    <w:rsid w:val="00FE7031"/>
    <w:rsid w:val="00FE7358"/>
    <w:rsid w:val="00FF1DAE"/>
    <w:rsid w:val="00FF204A"/>
    <w:rsid w:val="00FF29AD"/>
    <w:rsid w:val="00FF304E"/>
    <w:rsid w:val="00FF39CA"/>
    <w:rsid w:val="00FF6DBE"/>
    <w:rsid w:val="00FF769D"/>
    <w:rsid w:val="00FF7D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6C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446"/>
    <w:rPr>
      <w:sz w:val="24"/>
      <w:szCs w:val="24"/>
    </w:rPr>
  </w:style>
  <w:style w:type="paragraph" w:styleId="1">
    <w:name w:val="heading 1"/>
    <w:basedOn w:val="a"/>
    <w:next w:val="a"/>
    <w:link w:val="10"/>
    <w:uiPriority w:val="9"/>
    <w:qFormat/>
    <w:rsid w:val="00A429CC"/>
    <w:pPr>
      <w:keepNext/>
      <w:spacing w:before="240" w:after="60"/>
      <w:outlineLvl w:val="0"/>
    </w:pPr>
    <w:rPr>
      <w:rFonts w:ascii="Cambria" w:hAnsi="Cambria"/>
      <w:b/>
      <w:bCs/>
      <w:kern w:val="32"/>
      <w:sz w:val="32"/>
      <w:szCs w:val="32"/>
      <w:lang w:val="x-none" w:eastAsia="x-none"/>
    </w:rPr>
  </w:style>
  <w:style w:type="paragraph" w:styleId="2">
    <w:name w:val="heading 2"/>
    <w:basedOn w:val="a"/>
    <w:next w:val="a"/>
    <w:qFormat/>
    <w:rsid w:val="00350AE3"/>
    <w:pPr>
      <w:keepNext/>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B1B1F"/>
    <w:rPr>
      <w:rFonts w:ascii="Tahoma" w:hAnsi="Tahoma" w:cs="Tahoma"/>
      <w:sz w:val="16"/>
      <w:szCs w:val="16"/>
    </w:rPr>
  </w:style>
  <w:style w:type="paragraph" w:customStyle="1" w:styleId="a4">
    <w:name w:val="Знак Знак Знак Знак Знак Знак Знак Знак Знак Знак Знак Знак Знак Знак Знак Знак Знак Знак Знак Знак Знак Знак"/>
    <w:basedOn w:val="a"/>
    <w:rsid w:val="00F72200"/>
    <w:pPr>
      <w:spacing w:after="160" w:line="240" w:lineRule="exact"/>
    </w:pPr>
    <w:rPr>
      <w:rFonts w:ascii="Verdana" w:hAnsi="Verdana"/>
      <w:sz w:val="20"/>
      <w:szCs w:val="20"/>
      <w:lang w:val="en-US" w:eastAsia="en-US"/>
    </w:rPr>
  </w:style>
  <w:style w:type="paragraph" w:customStyle="1" w:styleId="20">
    <w:name w:val="Знак2"/>
    <w:basedOn w:val="a"/>
    <w:rsid w:val="00B648CC"/>
    <w:pPr>
      <w:spacing w:after="160" w:line="240" w:lineRule="exact"/>
    </w:pPr>
    <w:rPr>
      <w:rFonts w:ascii="Verdana" w:hAnsi="Verdana"/>
      <w:sz w:val="20"/>
      <w:szCs w:val="20"/>
      <w:lang w:val="en-US" w:eastAsia="en-US"/>
    </w:rPr>
  </w:style>
  <w:style w:type="character" w:customStyle="1" w:styleId="FontStyle49">
    <w:name w:val="Font Style49"/>
    <w:uiPriority w:val="99"/>
    <w:rsid w:val="00066157"/>
    <w:rPr>
      <w:rFonts w:ascii="Times New Roman" w:hAnsi="Times New Roman" w:cs="Times New Roman"/>
      <w:spacing w:val="20"/>
      <w:sz w:val="26"/>
      <w:szCs w:val="26"/>
    </w:rPr>
  </w:style>
  <w:style w:type="table" w:styleId="a5">
    <w:name w:val="Table Grid"/>
    <w:basedOn w:val="a1"/>
    <w:uiPriority w:val="59"/>
    <w:rsid w:val="00BF5C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link w:val="a7"/>
    <w:uiPriority w:val="34"/>
    <w:qFormat/>
    <w:rsid w:val="00FE21F9"/>
    <w:pPr>
      <w:ind w:left="720"/>
      <w:contextualSpacing/>
    </w:pPr>
  </w:style>
  <w:style w:type="paragraph" w:styleId="a8">
    <w:name w:val="No Spacing"/>
    <w:uiPriority w:val="99"/>
    <w:qFormat/>
    <w:rsid w:val="005F3AD3"/>
    <w:rPr>
      <w:sz w:val="24"/>
      <w:szCs w:val="24"/>
    </w:rPr>
  </w:style>
  <w:style w:type="character" w:customStyle="1" w:styleId="10">
    <w:name w:val="Заголовок 1 Знак"/>
    <w:link w:val="1"/>
    <w:uiPriority w:val="9"/>
    <w:rsid w:val="00A429CC"/>
    <w:rPr>
      <w:rFonts w:ascii="Cambria" w:eastAsia="Times New Roman" w:hAnsi="Cambria" w:cs="Times New Roman"/>
      <w:b/>
      <w:bCs/>
      <w:kern w:val="32"/>
      <w:sz w:val="32"/>
      <w:szCs w:val="32"/>
    </w:rPr>
  </w:style>
  <w:style w:type="paragraph" w:customStyle="1" w:styleId="ConsPlusNormal">
    <w:name w:val="ConsPlusNormal"/>
    <w:link w:val="ConsPlusNormal0"/>
    <w:rsid w:val="004348DF"/>
    <w:pPr>
      <w:autoSpaceDE w:val="0"/>
      <w:autoSpaceDN w:val="0"/>
      <w:adjustRightInd w:val="0"/>
      <w:ind w:firstLine="720"/>
    </w:pPr>
    <w:rPr>
      <w:rFonts w:ascii="Arial" w:hAnsi="Arial" w:cs="Arial"/>
    </w:rPr>
  </w:style>
  <w:style w:type="paragraph" w:customStyle="1" w:styleId="21">
    <w:name w:val="Основной текст 21"/>
    <w:basedOn w:val="a"/>
    <w:rsid w:val="009546BB"/>
    <w:pPr>
      <w:widowControl w:val="0"/>
      <w:suppressAutoHyphens/>
      <w:ind w:firstLine="567"/>
      <w:jc w:val="center"/>
    </w:pPr>
    <w:rPr>
      <w:rFonts w:eastAsia="Lucida Sans Unicode"/>
      <w:lang w:eastAsia="en-US"/>
    </w:rPr>
  </w:style>
  <w:style w:type="character" w:customStyle="1" w:styleId="a7">
    <w:name w:val="Абзац списка Знак"/>
    <w:link w:val="a6"/>
    <w:uiPriority w:val="34"/>
    <w:rsid w:val="0016525B"/>
    <w:rPr>
      <w:sz w:val="24"/>
      <w:szCs w:val="24"/>
    </w:rPr>
  </w:style>
  <w:style w:type="character" w:customStyle="1" w:styleId="ConsPlusNormal0">
    <w:name w:val="ConsPlusNormal Знак"/>
    <w:link w:val="ConsPlusNormal"/>
    <w:locked/>
    <w:rsid w:val="004A7623"/>
    <w:rPr>
      <w:rFonts w:ascii="Arial" w:hAnsi="Arial" w:cs="Arial"/>
    </w:rPr>
  </w:style>
  <w:style w:type="paragraph" w:styleId="HTML">
    <w:name w:val="HTML Preformatted"/>
    <w:basedOn w:val="a"/>
    <w:link w:val="HTML0"/>
    <w:uiPriority w:val="99"/>
    <w:unhideWhenUsed/>
    <w:rsid w:val="009E0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9E0FCB"/>
    <w:rPr>
      <w:rFonts w:ascii="Courier New" w:hAnsi="Courier New"/>
      <w:lang w:val="x-none" w:eastAsia="x-none"/>
    </w:rPr>
  </w:style>
  <w:style w:type="character" w:styleId="a9">
    <w:name w:val="Hyperlink"/>
    <w:uiPriority w:val="99"/>
    <w:unhideWhenUsed/>
    <w:rsid w:val="0035584D"/>
    <w:rPr>
      <w:rFonts w:cs="Times New Roman"/>
      <w:color w:val="0000FF"/>
      <w:u w:val="single"/>
    </w:rPr>
  </w:style>
  <w:style w:type="table" w:customStyle="1" w:styleId="11">
    <w:name w:val="Сетка таблицы1"/>
    <w:basedOn w:val="a1"/>
    <w:next w:val="a5"/>
    <w:uiPriority w:val="39"/>
    <w:rsid w:val="0017757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a"/>
    <w:rsid w:val="00141279"/>
    <w:pPr>
      <w:spacing w:before="100" w:beforeAutospacing="1" w:after="100" w:afterAutospacing="1"/>
    </w:pPr>
  </w:style>
  <w:style w:type="character" w:styleId="aa">
    <w:name w:val="Strong"/>
    <w:basedOn w:val="a0"/>
    <w:uiPriority w:val="22"/>
    <w:qFormat/>
    <w:rsid w:val="00141279"/>
    <w:rPr>
      <w:b/>
      <w:bCs/>
    </w:rPr>
  </w:style>
  <w:style w:type="character" w:styleId="ab">
    <w:name w:val="Emphasis"/>
    <w:basedOn w:val="a0"/>
    <w:uiPriority w:val="20"/>
    <w:qFormat/>
    <w:rsid w:val="0083797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446"/>
    <w:rPr>
      <w:sz w:val="24"/>
      <w:szCs w:val="24"/>
    </w:rPr>
  </w:style>
  <w:style w:type="paragraph" w:styleId="1">
    <w:name w:val="heading 1"/>
    <w:basedOn w:val="a"/>
    <w:next w:val="a"/>
    <w:link w:val="10"/>
    <w:uiPriority w:val="9"/>
    <w:qFormat/>
    <w:rsid w:val="00A429CC"/>
    <w:pPr>
      <w:keepNext/>
      <w:spacing w:before="240" w:after="60"/>
      <w:outlineLvl w:val="0"/>
    </w:pPr>
    <w:rPr>
      <w:rFonts w:ascii="Cambria" w:hAnsi="Cambria"/>
      <w:b/>
      <w:bCs/>
      <w:kern w:val="32"/>
      <w:sz w:val="32"/>
      <w:szCs w:val="32"/>
      <w:lang w:val="x-none" w:eastAsia="x-none"/>
    </w:rPr>
  </w:style>
  <w:style w:type="paragraph" w:styleId="2">
    <w:name w:val="heading 2"/>
    <w:basedOn w:val="a"/>
    <w:next w:val="a"/>
    <w:qFormat/>
    <w:rsid w:val="00350AE3"/>
    <w:pPr>
      <w:keepNext/>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B1B1F"/>
    <w:rPr>
      <w:rFonts w:ascii="Tahoma" w:hAnsi="Tahoma" w:cs="Tahoma"/>
      <w:sz w:val="16"/>
      <w:szCs w:val="16"/>
    </w:rPr>
  </w:style>
  <w:style w:type="paragraph" w:customStyle="1" w:styleId="a4">
    <w:name w:val="Знак Знак Знак Знак Знак Знак Знак Знак Знак Знак Знак Знак Знак Знак Знак Знак Знак Знак Знак Знак Знак Знак"/>
    <w:basedOn w:val="a"/>
    <w:rsid w:val="00F72200"/>
    <w:pPr>
      <w:spacing w:after="160" w:line="240" w:lineRule="exact"/>
    </w:pPr>
    <w:rPr>
      <w:rFonts w:ascii="Verdana" w:hAnsi="Verdana"/>
      <w:sz w:val="20"/>
      <w:szCs w:val="20"/>
      <w:lang w:val="en-US" w:eastAsia="en-US"/>
    </w:rPr>
  </w:style>
  <w:style w:type="paragraph" w:customStyle="1" w:styleId="20">
    <w:name w:val="Знак2"/>
    <w:basedOn w:val="a"/>
    <w:rsid w:val="00B648CC"/>
    <w:pPr>
      <w:spacing w:after="160" w:line="240" w:lineRule="exact"/>
    </w:pPr>
    <w:rPr>
      <w:rFonts w:ascii="Verdana" w:hAnsi="Verdana"/>
      <w:sz w:val="20"/>
      <w:szCs w:val="20"/>
      <w:lang w:val="en-US" w:eastAsia="en-US"/>
    </w:rPr>
  </w:style>
  <w:style w:type="character" w:customStyle="1" w:styleId="FontStyle49">
    <w:name w:val="Font Style49"/>
    <w:uiPriority w:val="99"/>
    <w:rsid w:val="00066157"/>
    <w:rPr>
      <w:rFonts w:ascii="Times New Roman" w:hAnsi="Times New Roman" w:cs="Times New Roman"/>
      <w:spacing w:val="20"/>
      <w:sz w:val="26"/>
      <w:szCs w:val="26"/>
    </w:rPr>
  </w:style>
  <w:style w:type="table" w:styleId="a5">
    <w:name w:val="Table Grid"/>
    <w:basedOn w:val="a1"/>
    <w:uiPriority w:val="59"/>
    <w:rsid w:val="00BF5C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link w:val="a7"/>
    <w:uiPriority w:val="34"/>
    <w:qFormat/>
    <w:rsid w:val="00FE21F9"/>
    <w:pPr>
      <w:ind w:left="720"/>
      <w:contextualSpacing/>
    </w:pPr>
  </w:style>
  <w:style w:type="paragraph" w:styleId="a8">
    <w:name w:val="No Spacing"/>
    <w:uiPriority w:val="99"/>
    <w:qFormat/>
    <w:rsid w:val="005F3AD3"/>
    <w:rPr>
      <w:sz w:val="24"/>
      <w:szCs w:val="24"/>
    </w:rPr>
  </w:style>
  <w:style w:type="character" w:customStyle="1" w:styleId="10">
    <w:name w:val="Заголовок 1 Знак"/>
    <w:link w:val="1"/>
    <w:uiPriority w:val="9"/>
    <w:rsid w:val="00A429CC"/>
    <w:rPr>
      <w:rFonts w:ascii="Cambria" w:eastAsia="Times New Roman" w:hAnsi="Cambria" w:cs="Times New Roman"/>
      <w:b/>
      <w:bCs/>
      <w:kern w:val="32"/>
      <w:sz w:val="32"/>
      <w:szCs w:val="32"/>
    </w:rPr>
  </w:style>
  <w:style w:type="paragraph" w:customStyle="1" w:styleId="ConsPlusNormal">
    <w:name w:val="ConsPlusNormal"/>
    <w:link w:val="ConsPlusNormal0"/>
    <w:rsid w:val="004348DF"/>
    <w:pPr>
      <w:autoSpaceDE w:val="0"/>
      <w:autoSpaceDN w:val="0"/>
      <w:adjustRightInd w:val="0"/>
      <w:ind w:firstLine="720"/>
    </w:pPr>
    <w:rPr>
      <w:rFonts w:ascii="Arial" w:hAnsi="Arial" w:cs="Arial"/>
    </w:rPr>
  </w:style>
  <w:style w:type="paragraph" w:customStyle="1" w:styleId="21">
    <w:name w:val="Основной текст 21"/>
    <w:basedOn w:val="a"/>
    <w:rsid w:val="009546BB"/>
    <w:pPr>
      <w:widowControl w:val="0"/>
      <w:suppressAutoHyphens/>
      <w:ind w:firstLine="567"/>
      <w:jc w:val="center"/>
    </w:pPr>
    <w:rPr>
      <w:rFonts w:eastAsia="Lucida Sans Unicode"/>
      <w:lang w:eastAsia="en-US"/>
    </w:rPr>
  </w:style>
  <w:style w:type="character" w:customStyle="1" w:styleId="a7">
    <w:name w:val="Абзац списка Знак"/>
    <w:link w:val="a6"/>
    <w:uiPriority w:val="34"/>
    <w:rsid w:val="0016525B"/>
    <w:rPr>
      <w:sz w:val="24"/>
      <w:szCs w:val="24"/>
    </w:rPr>
  </w:style>
  <w:style w:type="character" w:customStyle="1" w:styleId="ConsPlusNormal0">
    <w:name w:val="ConsPlusNormal Знак"/>
    <w:link w:val="ConsPlusNormal"/>
    <w:locked/>
    <w:rsid w:val="004A7623"/>
    <w:rPr>
      <w:rFonts w:ascii="Arial" w:hAnsi="Arial" w:cs="Arial"/>
    </w:rPr>
  </w:style>
  <w:style w:type="paragraph" w:styleId="HTML">
    <w:name w:val="HTML Preformatted"/>
    <w:basedOn w:val="a"/>
    <w:link w:val="HTML0"/>
    <w:uiPriority w:val="99"/>
    <w:unhideWhenUsed/>
    <w:rsid w:val="009E0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9E0FCB"/>
    <w:rPr>
      <w:rFonts w:ascii="Courier New" w:hAnsi="Courier New"/>
      <w:lang w:val="x-none" w:eastAsia="x-none"/>
    </w:rPr>
  </w:style>
  <w:style w:type="character" w:styleId="a9">
    <w:name w:val="Hyperlink"/>
    <w:uiPriority w:val="99"/>
    <w:unhideWhenUsed/>
    <w:rsid w:val="0035584D"/>
    <w:rPr>
      <w:rFonts w:cs="Times New Roman"/>
      <w:color w:val="0000FF"/>
      <w:u w:val="single"/>
    </w:rPr>
  </w:style>
  <w:style w:type="table" w:customStyle="1" w:styleId="11">
    <w:name w:val="Сетка таблицы1"/>
    <w:basedOn w:val="a1"/>
    <w:next w:val="a5"/>
    <w:uiPriority w:val="39"/>
    <w:rsid w:val="0017757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a"/>
    <w:rsid w:val="00141279"/>
    <w:pPr>
      <w:spacing w:before="100" w:beforeAutospacing="1" w:after="100" w:afterAutospacing="1"/>
    </w:pPr>
  </w:style>
  <w:style w:type="character" w:styleId="aa">
    <w:name w:val="Strong"/>
    <w:basedOn w:val="a0"/>
    <w:uiPriority w:val="22"/>
    <w:qFormat/>
    <w:rsid w:val="00141279"/>
    <w:rPr>
      <w:b/>
      <w:bCs/>
    </w:rPr>
  </w:style>
  <w:style w:type="character" w:styleId="ab">
    <w:name w:val="Emphasis"/>
    <w:basedOn w:val="a0"/>
    <w:uiPriority w:val="20"/>
    <w:qFormat/>
    <w:rsid w:val="008379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731">
      <w:bodyDiv w:val="1"/>
      <w:marLeft w:val="0"/>
      <w:marRight w:val="0"/>
      <w:marTop w:val="0"/>
      <w:marBottom w:val="0"/>
      <w:divBdr>
        <w:top w:val="none" w:sz="0" w:space="0" w:color="auto"/>
        <w:left w:val="none" w:sz="0" w:space="0" w:color="auto"/>
        <w:bottom w:val="none" w:sz="0" w:space="0" w:color="auto"/>
        <w:right w:val="none" w:sz="0" w:space="0" w:color="auto"/>
      </w:divBdr>
    </w:div>
    <w:div w:id="43678164">
      <w:bodyDiv w:val="1"/>
      <w:marLeft w:val="0"/>
      <w:marRight w:val="0"/>
      <w:marTop w:val="0"/>
      <w:marBottom w:val="0"/>
      <w:divBdr>
        <w:top w:val="none" w:sz="0" w:space="0" w:color="auto"/>
        <w:left w:val="none" w:sz="0" w:space="0" w:color="auto"/>
        <w:bottom w:val="none" w:sz="0" w:space="0" w:color="auto"/>
        <w:right w:val="none" w:sz="0" w:space="0" w:color="auto"/>
      </w:divBdr>
    </w:div>
    <w:div w:id="49227762">
      <w:bodyDiv w:val="1"/>
      <w:marLeft w:val="0"/>
      <w:marRight w:val="0"/>
      <w:marTop w:val="0"/>
      <w:marBottom w:val="0"/>
      <w:divBdr>
        <w:top w:val="none" w:sz="0" w:space="0" w:color="auto"/>
        <w:left w:val="none" w:sz="0" w:space="0" w:color="auto"/>
        <w:bottom w:val="none" w:sz="0" w:space="0" w:color="auto"/>
        <w:right w:val="none" w:sz="0" w:space="0" w:color="auto"/>
      </w:divBdr>
    </w:div>
    <w:div w:id="168567469">
      <w:bodyDiv w:val="1"/>
      <w:marLeft w:val="0"/>
      <w:marRight w:val="0"/>
      <w:marTop w:val="0"/>
      <w:marBottom w:val="0"/>
      <w:divBdr>
        <w:top w:val="none" w:sz="0" w:space="0" w:color="auto"/>
        <w:left w:val="none" w:sz="0" w:space="0" w:color="auto"/>
        <w:bottom w:val="none" w:sz="0" w:space="0" w:color="auto"/>
        <w:right w:val="none" w:sz="0" w:space="0" w:color="auto"/>
      </w:divBdr>
    </w:div>
    <w:div w:id="186215346">
      <w:bodyDiv w:val="1"/>
      <w:marLeft w:val="0"/>
      <w:marRight w:val="0"/>
      <w:marTop w:val="0"/>
      <w:marBottom w:val="0"/>
      <w:divBdr>
        <w:top w:val="none" w:sz="0" w:space="0" w:color="auto"/>
        <w:left w:val="none" w:sz="0" w:space="0" w:color="auto"/>
        <w:bottom w:val="none" w:sz="0" w:space="0" w:color="auto"/>
        <w:right w:val="none" w:sz="0" w:space="0" w:color="auto"/>
      </w:divBdr>
    </w:div>
    <w:div w:id="255291342">
      <w:bodyDiv w:val="1"/>
      <w:marLeft w:val="0"/>
      <w:marRight w:val="0"/>
      <w:marTop w:val="0"/>
      <w:marBottom w:val="0"/>
      <w:divBdr>
        <w:top w:val="none" w:sz="0" w:space="0" w:color="auto"/>
        <w:left w:val="none" w:sz="0" w:space="0" w:color="auto"/>
        <w:bottom w:val="none" w:sz="0" w:space="0" w:color="auto"/>
        <w:right w:val="none" w:sz="0" w:space="0" w:color="auto"/>
      </w:divBdr>
    </w:div>
    <w:div w:id="279193607">
      <w:bodyDiv w:val="1"/>
      <w:marLeft w:val="0"/>
      <w:marRight w:val="0"/>
      <w:marTop w:val="0"/>
      <w:marBottom w:val="0"/>
      <w:divBdr>
        <w:top w:val="none" w:sz="0" w:space="0" w:color="auto"/>
        <w:left w:val="none" w:sz="0" w:space="0" w:color="auto"/>
        <w:bottom w:val="none" w:sz="0" w:space="0" w:color="auto"/>
        <w:right w:val="none" w:sz="0" w:space="0" w:color="auto"/>
      </w:divBdr>
    </w:div>
    <w:div w:id="308485771">
      <w:bodyDiv w:val="1"/>
      <w:marLeft w:val="0"/>
      <w:marRight w:val="0"/>
      <w:marTop w:val="0"/>
      <w:marBottom w:val="0"/>
      <w:divBdr>
        <w:top w:val="none" w:sz="0" w:space="0" w:color="auto"/>
        <w:left w:val="none" w:sz="0" w:space="0" w:color="auto"/>
        <w:bottom w:val="none" w:sz="0" w:space="0" w:color="auto"/>
        <w:right w:val="none" w:sz="0" w:space="0" w:color="auto"/>
      </w:divBdr>
    </w:div>
    <w:div w:id="315769543">
      <w:bodyDiv w:val="1"/>
      <w:marLeft w:val="0"/>
      <w:marRight w:val="0"/>
      <w:marTop w:val="0"/>
      <w:marBottom w:val="0"/>
      <w:divBdr>
        <w:top w:val="none" w:sz="0" w:space="0" w:color="auto"/>
        <w:left w:val="none" w:sz="0" w:space="0" w:color="auto"/>
        <w:bottom w:val="none" w:sz="0" w:space="0" w:color="auto"/>
        <w:right w:val="none" w:sz="0" w:space="0" w:color="auto"/>
      </w:divBdr>
    </w:div>
    <w:div w:id="618803077">
      <w:bodyDiv w:val="1"/>
      <w:marLeft w:val="0"/>
      <w:marRight w:val="0"/>
      <w:marTop w:val="0"/>
      <w:marBottom w:val="0"/>
      <w:divBdr>
        <w:top w:val="none" w:sz="0" w:space="0" w:color="auto"/>
        <w:left w:val="none" w:sz="0" w:space="0" w:color="auto"/>
        <w:bottom w:val="none" w:sz="0" w:space="0" w:color="auto"/>
        <w:right w:val="none" w:sz="0" w:space="0" w:color="auto"/>
      </w:divBdr>
    </w:div>
    <w:div w:id="690035404">
      <w:bodyDiv w:val="1"/>
      <w:marLeft w:val="0"/>
      <w:marRight w:val="0"/>
      <w:marTop w:val="0"/>
      <w:marBottom w:val="0"/>
      <w:divBdr>
        <w:top w:val="none" w:sz="0" w:space="0" w:color="auto"/>
        <w:left w:val="none" w:sz="0" w:space="0" w:color="auto"/>
        <w:bottom w:val="none" w:sz="0" w:space="0" w:color="auto"/>
        <w:right w:val="none" w:sz="0" w:space="0" w:color="auto"/>
      </w:divBdr>
    </w:div>
    <w:div w:id="697435976">
      <w:bodyDiv w:val="1"/>
      <w:marLeft w:val="0"/>
      <w:marRight w:val="0"/>
      <w:marTop w:val="0"/>
      <w:marBottom w:val="0"/>
      <w:divBdr>
        <w:top w:val="none" w:sz="0" w:space="0" w:color="auto"/>
        <w:left w:val="none" w:sz="0" w:space="0" w:color="auto"/>
        <w:bottom w:val="none" w:sz="0" w:space="0" w:color="auto"/>
        <w:right w:val="none" w:sz="0" w:space="0" w:color="auto"/>
      </w:divBdr>
    </w:div>
    <w:div w:id="748695037">
      <w:bodyDiv w:val="1"/>
      <w:marLeft w:val="0"/>
      <w:marRight w:val="0"/>
      <w:marTop w:val="0"/>
      <w:marBottom w:val="0"/>
      <w:divBdr>
        <w:top w:val="none" w:sz="0" w:space="0" w:color="auto"/>
        <w:left w:val="none" w:sz="0" w:space="0" w:color="auto"/>
        <w:bottom w:val="none" w:sz="0" w:space="0" w:color="auto"/>
        <w:right w:val="none" w:sz="0" w:space="0" w:color="auto"/>
      </w:divBdr>
    </w:div>
    <w:div w:id="761419101">
      <w:bodyDiv w:val="1"/>
      <w:marLeft w:val="0"/>
      <w:marRight w:val="0"/>
      <w:marTop w:val="0"/>
      <w:marBottom w:val="0"/>
      <w:divBdr>
        <w:top w:val="none" w:sz="0" w:space="0" w:color="auto"/>
        <w:left w:val="none" w:sz="0" w:space="0" w:color="auto"/>
        <w:bottom w:val="none" w:sz="0" w:space="0" w:color="auto"/>
        <w:right w:val="none" w:sz="0" w:space="0" w:color="auto"/>
      </w:divBdr>
    </w:div>
    <w:div w:id="808085334">
      <w:bodyDiv w:val="1"/>
      <w:marLeft w:val="0"/>
      <w:marRight w:val="0"/>
      <w:marTop w:val="0"/>
      <w:marBottom w:val="0"/>
      <w:divBdr>
        <w:top w:val="none" w:sz="0" w:space="0" w:color="auto"/>
        <w:left w:val="none" w:sz="0" w:space="0" w:color="auto"/>
        <w:bottom w:val="none" w:sz="0" w:space="0" w:color="auto"/>
        <w:right w:val="none" w:sz="0" w:space="0" w:color="auto"/>
      </w:divBdr>
    </w:div>
    <w:div w:id="818762346">
      <w:bodyDiv w:val="1"/>
      <w:marLeft w:val="0"/>
      <w:marRight w:val="0"/>
      <w:marTop w:val="0"/>
      <w:marBottom w:val="0"/>
      <w:divBdr>
        <w:top w:val="none" w:sz="0" w:space="0" w:color="auto"/>
        <w:left w:val="none" w:sz="0" w:space="0" w:color="auto"/>
        <w:bottom w:val="none" w:sz="0" w:space="0" w:color="auto"/>
        <w:right w:val="none" w:sz="0" w:space="0" w:color="auto"/>
      </w:divBdr>
    </w:div>
    <w:div w:id="831918018">
      <w:bodyDiv w:val="1"/>
      <w:marLeft w:val="0"/>
      <w:marRight w:val="0"/>
      <w:marTop w:val="0"/>
      <w:marBottom w:val="0"/>
      <w:divBdr>
        <w:top w:val="none" w:sz="0" w:space="0" w:color="auto"/>
        <w:left w:val="none" w:sz="0" w:space="0" w:color="auto"/>
        <w:bottom w:val="none" w:sz="0" w:space="0" w:color="auto"/>
        <w:right w:val="none" w:sz="0" w:space="0" w:color="auto"/>
      </w:divBdr>
    </w:div>
    <w:div w:id="834759778">
      <w:bodyDiv w:val="1"/>
      <w:marLeft w:val="0"/>
      <w:marRight w:val="0"/>
      <w:marTop w:val="0"/>
      <w:marBottom w:val="0"/>
      <w:divBdr>
        <w:top w:val="none" w:sz="0" w:space="0" w:color="auto"/>
        <w:left w:val="none" w:sz="0" w:space="0" w:color="auto"/>
        <w:bottom w:val="none" w:sz="0" w:space="0" w:color="auto"/>
        <w:right w:val="none" w:sz="0" w:space="0" w:color="auto"/>
      </w:divBdr>
    </w:div>
    <w:div w:id="955209778">
      <w:bodyDiv w:val="1"/>
      <w:marLeft w:val="0"/>
      <w:marRight w:val="0"/>
      <w:marTop w:val="0"/>
      <w:marBottom w:val="0"/>
      <w:divBdr>
        <w:top w:val="none" w:sz="0" w:space="0" w:color="auto"/>
        <w:left w:val="none" w:sz="0" w:space="0" w:color="auto"/>
        <w:bottom w:val="none" w:sz="0" w:space="0" w:color="auto"/>
        <w:right w:val="none" w:sz="0" w:space="0" w:color="auto"/>
      </w:divBdr>
    </w:div>
    <w:div w:id="971594682">
      <w:bodyDiv w:val="1"/>
      <w:marLeft w:val="0"/>
      <w:marRight w:val="0"/>
      <w:marTop w:val="0"/>
      <w:marBottom w:val="0"/>
      <w:divBdr>
        <w:top w:val="none" w:sz="0" w:space="0" w:color="auto"/>
        <w:left w:val="none" w:sz="0" w:space="0" w:color="auto"/>
        <w:bottom w:val="none" w:sz="0" w:space="0" w:color="auto"/>
        <w:right w:val="none" w:sz="0" w:space="0" w:color="auto"/>
      </w:divBdr>
    </w:div>
    <w:div w:id="1018701557">
      <w:bodyDiv w:val="1"/>
      <w:marLeft w:val="0"/>
      <w:marRight w:val="0"/>
      <w:marTop w:val="0"/>
      <w:marBottom w:val="0"/>
      <w:divBdr>
        <w:top w:val="none" w:sz="0" w:space="0" w:color="auto"/>
        <w:left w:val="none" w:sz="0" w:space="0" w:color="auto"/>
        <w:bottom w:val="none" w:sz="0" w:space="0" w:color="auto"/>
        <w:right w:val="none" w:sz="0" w:space="0" w:color="auto"/>
      </w:divBdr>
    </w:div>
    <w:div w:id="1111360316">
      <w:bodyDiv w:val="1"/>
      <w:marLeft w:val="0"/>
      <w:marRight w:val="0"/>
      <w:marTop w:val="0"/>
      <w:marBottom w:val="0"/>
      <w:divBdr>
        <w:top w:val="none" w:sz="0" w:space="0" w:color="auto"/>
        <w:left w:val="none" w:sz="0" w:space="0" w:color="auto"/>
        <w:bottom w:val="none" w:sz="0" w:space="0" w:color="auto"/>
        <w:right w:val="none" w:sz="0" w:space="0" w:color="auto"/>
      </w:divBdr>
    </w:div>
    <w:div w:id="1119763817">
      <w:bodyDiv w:val="1"/>
      <w:marLeft w:val="0"/>
      <w:marRight w:val="0"/>
      <w:marTop w:val="0"/>
      <w:marBottom w:val="0"/>
      <w:divBdr>
        <w:top w:val="none" w:sz="0" w:space="0" w:color="auto"/>
        <w:left w:val="none" w:sz="0" w:space="0" w:color="auto"/>
        <w:bottom w:val="none" w:sz="0" w:space="0" w:color="auto"/>
        <w:right w:val="none" w:sz="0" w:space="0" w:color="auto"/>
      </w:divBdr>
    </w:div>
    <w:div w:id="1131945920">
      <w:bodyDiv w:val="1"/>
      <w:marLeft w:val="0"/>
      <w:marRight w:val="0"/>
      <w:marTop w:val="0"/>
      <w:marBottom w:val="0"/>
      <w:divBdr>
        <w:top w:val="none" w:sz="0" w:space="0" w:color="auto"/>
        <w:left w:val="none" w:sz="0" w:space="0" w:color="auto"/>
        <w:bottom w:val="none" w:sz="0" w:space="0" w:color="auto"/>
        <w:right w:val="none" w:sz="0" w:space="0" w:color="auto"/>
      </w:divBdr>
    </w:div>
    <w:div w:id="1141534418">
      <w:bodyDiv w:val="1"/>
      <w:marLeft w:val="0"/>
      <w:marRight w:val="0"/>
      <w:marTop w:val="0"/>
      <w:marBottom w:val="0"/>
      <w:divBdr>
        <w:top w:val="none" w:sz="0" w:space="0" w:color="auto"/>
        <w:left w:val="none" w:sz="0" w:space="0" w:color="auto"/>
        <w:bottom w:val="none" w:sz="0" w:space="0" w:color="auto"/>
        <w:right w:val="none" w:sz="0" w:space="0" w:color="auto"/>
      </w:divBdr>
    </w:div>
    <w:div w:id="1311448613">
      <w:bodyDiv w:val="1"/>
      <w:marLeft w:val="0"/>
      <w:marRight w:val="0"/>
      <w:marTop w:val="0"/>
      <w:marBottom w:val="0"/>
      <w:divBdr>
        <w:top w:val="none" w:sz="0" w:space="0" w:color="auto"/>
        <w:left w:val="none" w:sz="0" w:space="0" w:color="auto"/>
        <w:bottom w:val="none" w:sz="0" w:space="0" w:color="auto"/>
        <w:right w:val="none" w:sz="0" w:space="0" w:color="auto"/>
      </w:divBdr>
    </w:div>
    <w:div w:id="1397707056">
      <w:bodyDiv w:val="1"/>
      <w:marLeft w:val="0"/>
      <w:marRight w:val="0"/>
      <w:marTop w:val="0"/>
      <w:marBottom w:val="0"/>
      <w:divBdr>
        <w:top w:val="none" w:sz="0" w:space="0" w:color="auto"/>
        <w:left w:val="none" w:sz="0" w:space="0" w:color="auto"/>
        <w:bottom w:val="none" w:sz="0" w:space="0" w:color="auto"/>
        <w:right w:val="none" w:sz="0" w:space="0" w:color="auto"/>
      </w:divBdr>
    </w:div>
    <w:div w:id="1573543082">
      <w:bodyDiv w:val="1"/>
      <w:marLeft w:val="0"/>
      <w:marRight w:val="0"/>
      <w:marTop w:val="0"/>
      <w:marBottom w:val="0"/>
      <w:divBdr>
        <w:top w:val="none" w:sz="0" w:space="0" w:color="auto"/>
        <w:left w:val="none" w:sz="0" w:space="0" w:color="auto"/>
        <w:bottom w:val="none" w:sz="0" w:space="0" w:color="auto"/>
        <w:right w:val="none" w:sz="0" w:space="0" w:color="auto"/>
      </w:divBdr>
    </w:div>
    <w:div w:id="1670713779">
      <w:bodyDiv w:val="1"/>
      <w:marLeft w:val="0"/>
      <w:marRight w:val="0"/>
      <w:marTop w:val="0"/>
      <w:marBottom w:val="0"/>
      <w:divBdr>
        <w:top w:val="none" w:sz="0" w:space="0" w:color="auto"/>
        <w:left w:val="none" w:sz="0" w:space="0" w:color="auto"/>
        <w:bottom w:val="none" w:sz="0" w:space="0" w:color="auto"/>
        <w:right w:val="none" w:sz="0" w:space="0" w:color="auto"/>
      </w:divBdr>
    </w:div>
    <w:div w:id="1683311879">
      <w:bodyDiv w:val="1"/>
      <w:marLeft w:val="0"/>
      <w:marRight w:val="0"/>
      <w:marTop w:val="0"/>
      <w:marBottom w:val="0"/>
      <w:divBdr>
        <w:top w:val="none" w:sz="0" w:space="0" w:color="auto"/>
        <w:left w:val="none" w:sz="0" w:space="0" w:color="auto"/>
        <w:bottom w:val="none" w:sz="0" w:space="0" w:color="auto"/>
        <w:right w:val="none" w:sz="0" w:space="0" w:color="auto"/>
      </w:divBdr>
    </w:div>
    <w:div w:id="1700399178">
      <w:bodyDiv w:val="1"/>
      <w:marLeft w:val="0"/>
      <w:marRight w:val="0"/>
      <w:marTop w:val="0"/>
      <w:marBottom w:val="0"/>
      <w:divBdr>
        <w:top w:val="none" w:sz="0" w:space="0" w:color="auto"/>
        <w:left w:val="none" w:sz="0" w:space="0" w:color="auto"/>
        <w:bottom w:val="none" w:sz="0" w:space="0" w:color="auto"/>
        <w:right w:val="none" w:sz="0" w:space="0" w:color="auto"/>
      </w:divBdr>
    </w:div>
    <w:div w:id="1719744944">
      <w:bodyDiv w:val="1"/>
      <w:marLeft w:val="0"/>
      <w:marRight w:val="0"/>
      <w:marTop w:val="0"/>
      <w:marBottom w:val="0"/>
      <w:divBdr>
        <w:top w:val="none" w:sz="0" w:space="0" w:color="auto"/>
        <w:left w:val="none" w:sz="0" w:space="0" w:color="auto"/>
        <w:bottom w:val="none" w:sz="0" w:space="0" w:color="auto"/>
        <w:right w:val="none" w:sz="0" w:space="0" w:color="auto"/>
      </w:divBdr>
    </w:div>
    <w:div w:id="1774133287">
      <w:bodyDiv w:val="1"/>
      <w:marLeft w:val="0"/>
      <w:marRight w:val="0"/>
      <w:marTop w:val="0"/>
      <w:marBottom w:val="0"/>
      <w:divBdr>
        <w:top w:val="none" w:sz="0" w:space="0" w:color="auto"/>
        <w:left w:val="none" w:sz="0" w:space="0" w:color="auto"/>
        <w:bottom w:val="none" w:sz="0" w:space="0" w:color="auto"/>
        <w:right w:val="none" w:sz="0" w:space="0" w:color="auto"/>
      </w:divBdr>
    </w:div>
    <w:div w:id="1790858639">
      <w:bodyDiv w:val="1"/>
      <w:marLeft w:val="0"/>
      <w:marRight w:val="0"/>
      <w:marTop w:val="0"/>
      <w:marBottom w:val="0"/>
      <w:divBdr>
        <w:top w:val="none" w:sz="0" w:space="0" w:color="auto"/>
        <w:left w:val="none" w:sz="0" w:space="0" w:color="auto"/>
        <w:bottom w:val="none" w:sz="0" w:space="0" w:color="auto"/>
        <w:right w:val="none" w:sz="0" w:space="0" w:color="auto"/>
      </w:divBdr>
    </w:div>
    <w:div w:id="1835603795">
      <w:bodyDiv w:val="1"/>
      <w:marLeft w:val="0"/>
      <w:marRight w:val="0"/>
      <w:marTop w:val="0"/>
      <w:marBottom w:val="0"/>
      <w:divBdr>
        <w:top w:val="none" w:sz="0" w:space="0" w:color="auto"/>
        <w:left w:val="none" w:sz="0" w:space="0" w:color="auto"/>
        <w:bottom w:val="none" w:sz="0" w:space="0" w:color="auto"/>
        <w:right w:val="none" w:sz="0" w:space="0" w:color="auto"/>
      </w:divBdr>
    </w:div>
    <w:div w:id="1840194993">
      <w:bodyDiv w:val="1"/>
      <w:marLeft w:val="0"/>
      <w:marRight w:val="0"/>
      <w:marTop w:val="0"/>
      <w:marBottom w:val="0"/>
      <w:divBdr>
        <w:top w:val="none" w:sz="0" w:space="0" w:color="auto"/>
        <w:left w:val="none" w:sz="0" w:space="0" w:color="auto"/>
        <w:bottom w:val="none" w:sz="0" w:space="0" w:color="auto"/>
        <w:right w:val="none" w:sz="0" w:space="0" w:color="auto"/>
      </w:divBdr>
    </w:div>
    <w:div w:id="1870757615">
      <w:bodyDiv w:val="1"/>
      <w:marLeft w:val="0"/>
      <w:marRight w:val="0"/>
      <w:marTop w:val="0"/>
      <w:marBottom w:val="0"/>
      <w:divBdr>
        <w:top w:val="none" w:sz="0" w:space="0" w:color="auto"/>
        <w:left w:val="none" w:sz="0" w:space="0" w:color="auto"/>
        <w:bottom w:val="none" w:sz="0" w:space="0" w:color="auto"/>
        <w:right w:val="none" w:sz="0" w:space="0" w:color="auto"/>
      </w:divBdr>
    </w:div>
    <w:div w:id="1943680750">
      <w:bodyDiv w:val="1"/>
      <w:marLeft w:val="0"/>
      <w:marRight w:val="0"/>
      <w:marTop w:val="0"/>
      <w:marBottom w:val="0"/>
      <w:divBdr>
        <w:top w:val="none" w:sz="0" w:space="0" w:color="auto"/>
        <w:left w:val="none" w:sz="0" w:space="0" w:color="auto"/>
        <w:bottom w:val="none" w:sz="0" w:space="0" w:color="auto"/>
        <w:right w:val="none" w:sz="0" w:space="0" w:color="auto"/>
      </w:divBdr>
    </w:div>
    <w:div w:id="1958028922">
      <w:bodyDiv w:val="1"/>
      <w:marLeft w:val="0"/>
      <w:marRight w:val="0"/>
      <w:marTop w:val="0"/>
      <w:marBottom w:val="0"/>
      <w:divBdr>
        <w:top w:val="none" w:sz="0" w:space="0" w:color="auto"/>
        <w:left w:val="none" w:sz="0" w:space="0" w:color="auto"/>
        <w:bottom w:val="none" w:sz="0" w:space="0" w:color="auto"/>
        <w:right w:val="none" w:sz="0" w:space="0" w:color="auto"/>
      </w:divBdr>
    </w:div>
    <w:div w:id="2081634214">
      <w:bodyDiv w:val="1"/>
      <w:marLeft w:val="0"/>
      <w:marRight w:val="0"/>
      <w:marTop w:val="0"/>
      <w:marBottom w:val="0"/>
      <w:divBdr>
        <w:top w:val="none" w:sz="0" w:space="0" w:color="auto"/>
        <w:left w:val="none" w:sz="0" w:space="0" w:color="auto"/>
        <w:bottom w:val="none" w:sz="0" w:space="0" w:color="auto"/>
        <w:right w:val="none" w:sz="0" w:space="0" w:color="auto"/>
      </w:divBdr>
    </w:div>
    <w:div w:id="212791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ivapaper.ru"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login.consultant.ru/link/?req=doc&amp;base=LAW&amp;n=11808&amp;dst=100036" TargetMode="External"/><Relationship Id="rId4" Type="http://schemas.microsoft.com/office/2007/relationships/stylesWithEffects" Target="stylesWithEffects.xml"/><Relationship Id="rId9" Type="http://schemas.openxmlformats.org/officeDocument/2006/relationships/hyperlink" Target="https://login.consultant.ru/link/?req=doc&amp;base=LAW&amp;n=11808&amp;dst=1000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071AF-3B4A-4801-ADB9-1349A9A9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11</Pages>
  <Words>2082</Words>
  <Characters>16506</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Tycoon</Company>
  <LinksUpToDate>false</LinksUpToDate>
  <CharactersWithSpaces>18551</CharactersWithSpaces>
  <SharedDoc>false</SharedDoc>
  <HLinks>
    <vt:vector size="6" baseType="variant">
      <vt:variant>
        <vt:i4>1835102</vt:i4>
      </vt:variant>
      <vt:variant>
        <vt:i4>0</vt:i4>
      </vt:variant>
      <vt:variant>
        <vt:i4>0</vt:i4>
      </vt:variant>
      <vt:variant>
        <vt:i4>5</vt:i4>
      </vt:variant>
      <vt:variant>
        <vt:lpwstr>http://nivapaper.ru/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dc:creator>
  <cp:keywords/>
  <cp:lastModifiedBy>User</cp:lastModifiedBy>
  <cp:revision>80</cp:revision>
  <cp:lastPrinted>2026-04-29T06:37:00Z</cp:lastPrinted>
  <dcterms:created xsi:type="dcterms:W3CDTF">2025-02-14T14:13:00Z</dcterms:created>
  <dcterms:modified xsi:type="dcterms:W3CDTF">2026-04-29T06:47:00Z</dcterms:modified>
</cp:coreProperties>
</file>