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39988A" w14:textId="29ACF3AD" w:rsidR="003E4CC7" w:rsidRPr="003E4CC7" w:rsidRDefault="003E4CC7" w:rsidP="003E4CC7">
      <w:pPr>
        <w:pStyle w:val="MainStyl"/>
        <w:tabs>
          <w:tab w:val="left" w:pos="4820"/>
          <w:tab w:val="left" w:pos="4962"/>
        </w:tabs>
        <w:spacing w:line="240" w:lineRule="auto"/>
        <w:ind w:firstLine="0"/>
        <w:jc w:val="left"/>
        <w:rPr>
          <w:rFonts w:ascii="Times New Roman" w:eastAsiaTheme="minorHAnsi" w:hAnsi="Times New Roman"/>
          <w:sz w:val="24"/>
          <w:szCs w:val="24"/>
          <w:lang w:eastAsia="en-US"/>
        </w:rPr>
      </w:pPr>
      <w:r w:rsidRPr="003E4CC7">
        <w:rPr>
          <w:rFonts w:ascii="Times New Roman" w:hAnsi="Times New Roman"/>
          <w:sz w:val="24"/>
          <w:szCs w:val="24"/>
        </w:rPr>
        <w:t xml:space="preserve"> </w:t>
      </w:r>
      <w:r>
        <w:rPr>
          <w:rFonts w:ascii="Times New Roman" w:hAnsi="Times New Roman"/>
          <w:sz w:val="24"/>
          <w:szCs w:val="24"/>
        </w:rPr>
        <w:t xml:space="preserve">                                                                                                                                                                                       </w:t>
      </w:r>
      <w:r w:rsidRPr="003E4CC7">
        <w:rPr>
          <w:rFonts w:ascii="Times New Roman" w:eastAsiaTheme="minorHAnsi" w:hAnsi="Times New Roman"/>
          <w:sz w:val="24"/>
          <w:szCs w:val="24"/>
          <w:lang w:eastAsia="en-US"/>
        </w:rPr>
        <w:t>УТВЕРЖДЕН</w:t>
      </w:r>
    </w:p>
    <w:p w14:paraId="47648207" w14:textId="173A260B" w:rsidR="003E4CC7" w:rsidRDefault="003E4CC7" w:rsidP="003E4CC7">
      <w:pPr>
        <w:overflowPunct/>
        <w:textAlignment w:val="center"/>
        <w:rPr>
          <w:color w:val="000000"/>
          <w:sz w:val="24"/>
          <w:szCs w:val="24"/>
          <w:lang w:eastAsia="en-US"/>
        </w:rPr>
      </w:pPr>
      <w:r>
        <w:rPr>
          <w:color w:val="000000"/>
          <w:sz w:val="24"/>
          <w:szCs w:val="24"/>
        </w:rPr>
        <w:t xml:space="preserve">                                                                                                                                                                                        </w:t>
      </w:r>
      <w:r w:rsidRPr="003E4CC7">
        <w:rPr>
          <w:color w:val="000000"/>
          <w:sz w:val="24"/>
          <w:szCs w:val="24"/>
        </w:rPr>
        <w:t>постановлением</w:t>
      </w:r>
      <w:r w:rsidRPr="003E4CC7">
        <w:rPr>
          <w:color w:val="000000"/>
          <w:sz w:val="24"/>
          <w:szCs w:val="24"/>
          <w:lang w:eastAsia="en-US"/>
        </w:rPr>
        <w:t xml:space="preserve"> администрации </w:t>
      </w:r>
    </w:p>
    <w:p w14:paraId="4C465EDD" w14:textId="29D8D314" w:rsidR="003E4CC7" w:rsidRDefault="003E4CC7" w:rsidP="003E4CC7">
      <w:pPr>
        <w:overflowPunct/>
        <w:textAlignment w:val="center"/>
        <w:rPr>
          <w:color w:val="000000"/>
          <w:sz w:val="24"/>
          <w:szCs w:val="24"/>
          <w:lang w:eastAsia="en-US"/>
        </w:rPr>
      </w:pPr>
      <w:r>
        <w:rPr>
          <w:color w:val="000000"/>
          <w:sz w:val="24"/>
          <w:szCs w:val="24"/>
          <w:lang w:eastAsia="en-US"/>
        </w:rPr>
        <w:t xml:space="preserve">                                                                                                                                                                                        </w:t>
      </w:r>
      <w:r w:rsidRPr="003E4CC7">
        <w:rPr>
          <w:color w:val="000000"/>
          <w:sz w:val="24"/>
          <w:szCs w:val="24"/>
          <w:lang w:eastAsia="en-US"/>
        </w:rPr>
        <w:t xml:space="preserve">Кандалакшского муниципального </w:t>
      </w:r>
    </w:p>
    <w:p w14:paraId="1B9DCCDD" w14:textId="44AF8DA5" w:rsidR="003E4CC7" w:rsidRPr="003E4CC7" w:rsidRDefault="003E4CC7" w:rsidP="003E4CC7">
      <w:pPr>
        <w:overflowPunct/>
        <w:textAlignment w:val="center"/>
        <w:rPr>
          <w:color w:val="000000"/>
          <w:sz w:val="24"/>
          <w:szCs w:val="24"/>
          <w:lang w:eastAsia="en-US"/>
        </w:rPr>
      </w:pPr>
      <w:r>
        <w:rPr>
          <w:color w:val="000000"/>
          <w:sz w:val="24"/>
          <w:szCs w:val="24"/>
          <w:lang w:eastAsia="en-US"/>
        </w:rPr>
        <w:t xml:space="preserve">                                                                                                                                                                                        </w:t>
      </w:r>
      <w:r w:rsidRPr="003E4CC7">
        <w:rPr>
          <w:color w:val="000000"/>
          <w:sz w:val="24"/>
          <w:szCs w:val="24"/>
          <w:lang w:eastAsia="en-US"/>
        </w:rPr>
        <w:t>округа Мурманской области</w:t>
      </w:r>
    </w:p>
    <w:p w14:paraId="76667528" w14:textId="3850E99F" w:rsidR="003E4CC7" w:rsidRPr="003E4CC7" w:rsidRDefault="00EA2376" w:rsidP="003E4CC7">
      <w:pPr>
        <w:ind w:left="10800"/>
        <w:jc w:val="center"/>
      </w:pPr>
      <w:r>
        <w:rPr>
          <w:rFonts w:eastAsiaTheme="minorHAnsi"/>
          <w:sz w:val="24"/>
          <w:szCs w:val="24"/>
          <w:lang w:eastAsia="en-US"/>
        </w:rPr>
        <w:t>от «07» 05</w:t>
      </w:r>
      <w:bookmarkStart w:id="0" w:name="_GoBack"/>
      <w:bookmarkEnd w:id="0"/>
      <w:r w:rsidR="003E4CC7" w:rsidRPr="003E4CC7">
        <w:rPr>
          <w:rFonts w:eastAsiaTheme="minorHAnsi"/>
          <w:sz w:val="24"/>
          <w:szCs w:val="24"/>
          <w:lang w:eastAsia="en-US"/>
        </w:rPr>
        <w:t xml:space="preserve"> 2026 г.</w:t>
      </w:r>
    </w:p>
    <w:p w14:paraId="15A3B744" w14:textId="77777777" w:rsidR="00843710" w:rsidRDefault="00843710" w:rsidP="003E4CC7">
      <w:pPr>
        <w:jc w:val="right"/>
        <w:rPr>
          <w:sz w:val="24"/>
          <w:szCs w:val="24"/>
        </w:rPr>
      </w:pPr>
    </w:p>
    <w:p w14:paraId="0FE009D1" w14:textId="77777777" w:rsidR="00843710" w:rsidRDefault="00843710" w:rsidP="003E4CC7">
      <w:pPr>
        <w:jc w:val="right"/>
        <w:rPr>
          <w:sz w:val="24"/>
          <w:szCs w:val="24"/>
        </w:rPr>
      </w:pPr>
    </w:p>
    <w:p w14:paraId="2E97BFFA" w14:textId="4D5E4FEA" w:rsidR="00843710" w:rsidRPr="00A93DA1" w:rsidRDefault="00CB1AD5" w:rsidP="00CB1AD5">
      <w:pPr>
        <w:jc w:val="center"/>
        <w:rPr>
          <w:b/>
          <w:sz w:val="24"/>
          <w:szCs w:val="24"/>
        </w:rPr>
      </w:pPr>
      <w:r w:rsidRPr="00A93DA1">
        <w:rPr>
          <w:b/>
          <w:bCs/>
          <w:sz w:val="24"/>
          <w:szCs w:val="24"/>
        </w:rPr>
        <w:t>Реестр муниципальных услуг (государственных услуг по переданным полномочиям), предоставляемых администрацией Кандалакшского муниципального округа Мурманской области и муниципальными учреждениями</w:t>
      </w:r>
    </w:p>
    <w:p w14:paraId="1B7F2197" w14:textId="77777777" w:rsidR="00CD344C" w:rsidRPr="00A93DA1" w:rsidRDefault="00CD344C" w:rsidP="00CD344C">
      <w:pPr>
        <w:rPr>
          <w:b/>
          <w:sz w:val="24"/>
          <w:szCs w:val="24"/>
        </w:rPr>
      </w:pPr>
    </w:p>
    <w:p w14:paraId="26F833AB" w14:textId="215917EC" w:rsidR="003E4CC7" w:rsidRPr="00A93DA1" w:rsidRDefault="003E4CC7" w:rsidP="003E4CC7">
      <w:pPr>
        <w:pStyle w:val="a5"/>
        <w:numPr>
          <w:ilvl w:val="0"/>
          <w:numId w:val="1"/>
        </w:numPr>
        <w:jc w:val="center"/>
        <w:rPr>
          <w:b/>
          <w:sz w:val="24"/>
          <w:szCs w:val="24"/>
        </w:rPr>
      </w:pPr>
      <w:r w:rsidRPr="00A93DA1">
        <w:rPr>
          <w:b/>
          <w:sz w:val="24"/>
          <w:szCs w:val="24"/>
        </w:rPr>
        <w:t xml:space="preserve">Сведения о муниципальных услугах, предоставляемых </w:t>
      </w:r>
    </w:p>
    <w:p w14:paraId="5E6D6640" w14:textId="45894217" w:rsidR="003E4CC7" w:rsidRPr="00A93DA1" w:rsidRDefault="003E4CC7" w:rsidP="00980AA5">
      <w:pPr>
        <w:jc w:val="center"/>
        <w:rPr>
          <w:b/>
          <w:sz w:val="24"/>
          <w:szCs w:val="24"/>
        </w:rPr>
      </w:pPr>
      <w:r w:rsidRPr="00A93DA1">
        <w:rPr>
          <w:b/>
          <w:sz w:val="24"/>
          <w:szCs w:val="24"/>
        </w:rPr>
        <w:t xml:space="preserve">администрацией </w:t>
      </w:r>
      <w:r w:rsidR="00281372" w:rsidRPr="00A93DA1">
        <w:rPr>
          <w:b/>
          <w:bCs/>
          <w:sz w:val="24"/>
          <w:szCs w:val="24"/>
        </w:rPr>
        <w:t>Кандалакшского муниципального округа Мурманской области</w:t>
      </w:r>
      <w:r w:rsidR="00281372" w:rsidRPr="00A93DA1">
        <w:rPr>
          <w:b/>
          <w:sz w:val="24"/>
          <w:szCs w:val="24"/>
        </w:rPr>
        <w:t xml:space="preserve"> </w:t>
      </w:r>
      <w:r w:rsidRPr="00A93DA1">
        <w:rPr>
          <w:b/>
          <w:sz w:val="24"/>
          <w:szCs w:val="24"/>
        </w:rPr>
        <w:t xml:space="preserve">и </w:t>
      </w:r>
      <w:r w:rsidR="00980AA5" w:rsidRPr="00A93DA1">
        <w:rPr>
          <w:b/>
          <w:sz w:val="24"/>
          <w:szCs w:val="24"/>
        </w:rPr>
        <w:t>муниципальными учреждениями</w:t>
      </w:r>
    </w:p>
    <w:p w14:paraId="2D740C89" w14:textId="77777777" w:rsidR="003E4CC7" w:rsidRPr="00A93DA1" w:rsidRDefault="003E4CC7" w:rsidP="00CD344C">
      <w:pPr>
        <w:rPr>
          <w:sz w:val="24"/>
          <w:szCs w:val="24"/>
        </w:rPr>
      </w:pPr>
    </w:p>
    <w:tbl>
      <w:tblPr>
        <w:tblW w:w="15735" w:type="dxa"/>
        <w:tblInd w:w="-572" w:type="dxa"/>
        <w:tblLook w:val="04A0" w:firstRow="1" w:lastRow="0" w:firstColumn="1" w:lastColumn="0" w:noHBand="0" w:noVBand="1"/>
      </w:tblPr>
      <w:tblGrid>
        <w:gridCol w:w="681"/>
        <w:gridCol w:w="3139"/>
        <w:gridCol w:w="4402"/>
        <w:gridCol w:w="2825"/>
        <w:gridCol w:w="2278"/>
        <w:gridCol w:w="2410"/>
      </w:tblGrid>
      <w:tr w:rsidR="004122F7" w:rsidRPr="00A93DA1" w14:paraId="23A1A7CD" w14:textId="77777777" w:rsidTr="00CD344C">
        <w:tc>
          <w:tcPr>
            <w:tcW w:w="681" w:type="dxa"/>
            <w:tcBorders>
              <w:top w:val="single" w:sz="4" w:space="0" w:color="auto"/>
              <w:left w:val="single" w:sz="4" w:space="0" w:color="auto"/>
              <w:bottom w:val="single" w:sz="4" w:space="0" w:color="auto"/>
              <w:right w:val="single" w:sz="4" w:space="0" w:color="auto"/>
            </w:tcBorders>
            <w:hideMark/>
          </w:tcPr>
          <w:p w14:paraId="712FB494" w14:textId="77777777" w:rsidR="004122F7" w:rsidRPr="00A93DA1" w:rsidRDefault="004122F7" w:rsidP="00F5377B">
            <w:pPr>
              <w:jc w:val="center"/>
              <w:rPr>
                <w:rFonts w:eastAsia="Calibri"/>
                <w:b/>
                <w:bCs/>
                <w:sz w:val="24"/>
                <w:szCs w:val="24"/>
                <w:lang w:eastAsia="en-US"/>
              </w:rPr>
            </w:pPr>
          </w:p>
          <w:p w14:paraId="25F87AE5" w14:textId="40A41112" w:rsidR="003E4CC7" w:rsidRPr="00A93DA1" w:rsidRDefault="003E4CC7" w:rsidP="00F5377B">
            <w:pPr>
              <w:jc w:val="center"/>
              <w:rPr>
                <w:rFonts w:eastAsia="Calibri"/>
                <w:b/>
                <w:bCs/>
                <w:sz w:val="24"/>
                <w:szCs w:val="24"/>
                <w:lang w:eastAsia="en-US"/>
              </w:rPr>
            </w:pPr>
            <w:r w:rsidRPr="00A93DA1">
              <w:rPr>
                <w:rFonts w:eastAsia="Calibri"/>
                <w:b/>
                <w:bCs/>
                <w:sz w:val="24"/>
                <w:szCs w:val="24"/>
                <w:lang w:eastAsia="en-US"/>
              </w:rPr>
              <w:t>№</w:t>
            </w:r>
          </w:p>
          <w:p w14:paraId="488F6E45" w14:textId="77777777" w:rsidR="003E4CC7" w:rsidRPr="00A93DA1" w:rsidRDefault="003E4CC7" w:rsidP="00F5377B">
            <w:pPr>
              <w:jc w:val="center"/>
              <w:rPr>
                <w:rFonts w:eastAsia="Calibri"/>
                <w:sz w:val="24"/>
                <w:szCs w:val="24"/>
                <w:lang w:eastAsia="en-US"/>
              </w:rPr>
            </w:pPr>
            <w:r w:rsidRPr="00A93DA1">
              <w:rPr>
                <w:rFonts w:eastAsia="Calibri"/>
                <w:b/>
                <w:bCs/>
                <w:sz w:val="24"/>
                <w:szCs w:val="24"/>
                <w:lang w:eastAsia="en-US"/>
              </w:rPr>
              <w:t>п/п</w:t>
            </w:r>
          </w:p>
        </w:tc>
        <w:tc>
          <w:tcPr>
            <w:tcW w:w="3139" w:type="dxa"/>
            <w:tcBorders>
              <w:top w:val="single" w:sz="4" w:space="0" w:color="auto"/>
              <w:left w:val="single" w:sz="4" w:space="0" w:color="auto"/>
              <w:bottom w:val="single" w:sz="4" w:space="0" w:color="auto"/>
              <w:right w:val="single" w:sz="4" w:space="0" w:color="auto"/>
            </w:tcBorders>
            <w:hideMark/>
          </w:tcPr>
          <w:p w14:paraId="64D7AA0E" w14:textId="77777777" w:rsidR="004122F7" w:rsidRPr="00A93DA1" w:rsidRDefault="004122F7" w:rsidP="00F5377B">
            <w:pPr>
              <w:jc w:val="center"/>
              <w:rPr>
                <w:rFonts w:eastAsia="Calibri"/>
                <w:b/>
                <w:bCs/>
                <w:sz w:val="24"/>
                <w:szCs w:val="24"/>
                <w:lang w:eastAsia="en-US"/>
              </w:rPr>
            </w:pPr>
          </w:p>
          <w:p w14:paraId="4186270E" w14:textId="362CA604" w:rsidR="003E4CC7" w:rsidRPr="00A93DA1" w:rsidRDefault="003E4CC7" w:rsidP="00F5377B">
            <w:pPr>
              <w:jc w:val="center"/>
              <w:rPr>
                <w:rFonts w:eastAsia="Calibri"/>
                <w:b/>
                <w:bCs/>
                <w:sz w:val="24"/>
                <w:szCs w:val="24"/>
                <w:lang w:eastAsia="en-US"/>
              </w:rPr>
            </w:pPr>
            <w:r w:rsidRPr="00A93DA1">
              <w:rPr>
                <w:rFonts w:eastAsia="Calibri"/>
                <w:b/>
                <w:bCs/>
                <w:sz w:val="24"/>
                <w:szCs w:val="24"/>
                <w:lang w:eastAsia="en-US"/>
              </w:rPr>
              <w:t>Наименование муниципальной услуги</w:t>
            </w:r>
            <w:r w:rsidR="00E808DA" w:rsidRPr="00A93DA1">
              <w:rPr>
                <w:rFonts w:eastAsia="Calibri"/>
                <w:b/>
                <w:bCs/>
                <w:sz w:val="24"/>
                <w:szCs w:val="24"/>
                <w:lang w:eastAsia="en-US"/>
              </w:rPr>
              <w:t xml:space="preserve"> </w:t>
            </w:r>
          </w:p>
        </w:tc>
        <w:tc>
          <w:tcPr>
            <w:tcW w:w="4402" w:type="dxa"/>
            <w:tcBorders>
              <w:top w:val="single" w:sz="4" w:space="0" w:color="auto"/>
              <w:left w:val="single" w:sz="4" w:space="0" w:color="auto"/>
              <w:bottom w:val="single" w:sz="4" w:space="0" w:color="auto"/>
              <w:right w:val="single" w:sz="4" w:space="0" w:color="auto"/>
            </w:tcBorders>
            <w:hideMark/>
          </w:tcPr>
          <w:p w14:paraId="3E8734D0" w14:textId="3CD6233C" w:rsidR="003E4CC7" w:rsidRPr="00A93DA1" w:rsidRDefault="003E4CC7" w:rsidP="00CD344C">
            <w:pPr>
              <w:jc w:val="center"/>
              <w:rPr>
                <w:rFonts w:eastAsia="Calibri"/>
                <w:sz w:val="24"/>
                <w:szCs w:val="24"/>
                <w:lang w:eastAsia="en-US"/>
              </w:rPr>
            </w:pPr>
            <w:r w:rsidRPr="00A93DA1">
              <w:rPr>
                <w:rFonts w:eastAsia="Calibri"/>
                <w:b/>
                <w:bCs/>
                <w:sz w:val="24"/>
                <w:szCs w:val="24"/>
                <w:lang w:eastAsia="en-US"/>
              </w:rPr>
              <w:t xml:space="preserve">Реквизиты нормативного правового акта, </w:t>
            </w:r>
            <w:r w:rsidR="00CD344C" w:rsidRPr="00A93DA1">
              <w:rPr>
                <w:rFonts w:eastAsia="Calibri"/>
                <w:b/>
                <w:bCs/>
                <w:sz w:val="24"/>
                <w:szCs w:val="24"/>
                <w:lang w:eastAsia="en-US"/>
              </w:rPr>
              <w:t>регулирующего предоставление муниципальной услуги</w:t>
            </w:r>
            <w:r w:rsidR="00E808DA" w:rsidRPr="00A93DA1">
              <w:rPr>
                <w:rFonts w:eastAsia="Calibri"/>
                <w:b/>
                <w:bCs/>
                <w:sz w:val="24"/>
                <w:szCs w:val="24"/>
                <w:lang w:eastAsia="en-US"/>
              </w:rPr>
              <w:t xml:space="preserve"> </w:t>
            </w:r>
          </w:p>
        </w:tc>
        <w:tc>
          <w:tcPr>
            <w:tcW w:w="2825" w:type="dxa"/>
            <w:tcBorders>
              <w:top w:val="single" w:sz="4" w:space="0" w:color="auto"/>
              <w:left w:val="single" w:sz="4" w:space="0" w:color="auto"/>
              <w:bottom w:val="single" w:sz="4" w:space="0" w:color="auto"/>
              <w:right w:val="single" w:sz="4" w:space="0" w:color="auto"/>
            </w:tcBorders>
          </w:tcPr>
          <w:p w14:paraId="6FB688F8" w14:textId="7E1289E9" w:rsidR="00CD344C" w:rsidRPr="00A93DA1" w:rsidRDefault="00CD344C" w:rsidP="00CD344C">
            <w:pPr>
              <w:jc w:val="center"/>
              <w:rPr>
                <w:rFonts w:eastAsia="Calibri"/>
                <w:b/>
                <w:bCs/>
                <w:sz w:val="24"/>
                <w:szCs w:val="24"/>
              </w:rPr>
            </w:pPr>
            <w:r w:rsidRPr="00A93DA1">
              <w:rPr>
                <w:rFonts w:eastAsia="Calibri"/>
                <w:b/>
                <w:bCs/>
                <w:sz w:val="24"/>
                <w:szCs w:val="24"/>
              </w:rPr>
              <w:t xml:space="preserve">Наименование структурного подразделения администрации </w:t>
            </w:r>
            <w:r w:rsidRPr="00A93DA1">
              <w:rPr>
                <w:b/>
                <w:bCs/>
                <w:sz w:val="24"/>
                <w:szCs w:val="24"/>
              </w:rPr>
              <w:t xml:space="preserve">Кандалакшского муниципального округа Мурманской области, муниципального учреждения, предоставляющего муниципальную услугу </w:t>
            </w:r>
          </w:p>
          <w:p w14:paraId="36C318D8" w14:textId="77777777" w:rsidR="003E4CC7" w:rsidRPr="00A93DA1" w:rsidRDefault="003E4CC7" w:rsidP="00F5377B">
            <w:pPr>
              <w:jc w:val="center"/>
              <w:rPr>
                <w:rFonts w:eastAsia="Calibri"/>
                <w:sz w:val="24"/>
                <w:szCs w:val="24"/>
                <w:lang w:eastAsia="en-US"/>
              </w:rPr>
            </w:pPr>
          </w:p>
        </w:tc>
        <w:tc>
          <w:tcPr>
            <w:tcW w:w="2278" w:type="dxa"/>
            <w:tcBorders>
              <w:top w:val="single" w:sz="4" w:space="0" w:color="auto"/>
              <w:left w:val="single" w:sz="4" w:space="0" w:color="auto"/>
              <w:bottom w:val="single" w:sz="4" w:space="0" w:color="auto"/>
              <w:right w:val="single" w:sz="4" w:space="0" w:color="auto"/>
            </w:tcBorders>
            <w:hideMark/>
          </w:tcPr>
          <w:p w14:paraId="6243DF07" w14:textId="2841BD09" w:rsidR="00E808DA" w:rsidRPr="00A93DA1" w:rsidRDefault="00E808DA" w:rsidP="00E808DA">
            <w:pPr>
              <w:jc w:val="center"/>
              <w:rPr>
                <w:rFonts w:eastAsia="Calibri"/>
                <w:b/>
                <w:bCs/>
                <w:sz w:val="24"/>
                <w:szCs w:val="24"/>
              </w:rPr>
            </w:pPr>
            <w:r w:rsidRPr="00A93DA1">
              <w:rPr>
                <w:rFonts w:eastAsia="Calibri"/>
                <w:b/>
                <w:bCs/>
                <w:sz w:val="24"/>
                <w:szCs w:val="24"/>
              </w:rPr>
              <w:t xml:space="preserve">Условия предоставления муниципальной услуги </w:t>
            </w:r>
          </w:p>
          <w:p w14:paraId="1E3AD537" w14:textId="60D00507" w:rsidR="003E4CC7" w:rsidRPr="00A93DA1" w:rsidRDefault="00E808DA" w:rsidP="00E808DA">
            <w:pPr>
              <w:jc w:val="center"/>
              <w:rPr>
                <w:rFonts w:eastAsia="Calibri"/>
                <w:sz w:val="24"/>
                <w:szCs w:val="24"/>
                <w:lang w:eastAsia="en-US"/>
              </w:rPr>
            </w:pPr>
            <w:r w:rsidRPr="00A93DA1">
              <w:rPr>
                <w:rFonts w:eastAsia="Calibri"/>
                <w:b/>
                <w:bCs/>
                <w:sz w:val="24"/>
                <w:szCs w:val="24"/>
              </w:rPr>
              <w:t>(платная/ бесплатная)</w:t>
            </w:r>
          </w:p>
        </w:tc>
        <w:tc>
          <w:tcPr>
            <w:tcW w:w="2410" w:type="dxa"/>
            <w:tcBorders>
              <w:top w:val="single" w:sz="4" w:space="0" w:color="auto"/>
              <w:left w:val="single" w:sz="4" w:space="0" w:color="auto"/>
              <w:bottom w:val="single" w:sz="4" w:space="0" w:color="auto"/>
              <w:right w:val="single" w:sz="4" w:space="0" w:color="auto"/>
            </w:tcBorders>
            <w:hideMark/>
          </w:tcPr>
          <w:p w14:paraId="5212505C" w14:textId="77777777" w:rsidR="003E4CC7" w:rsidRPr="00A93DA1" w:rsidRDefault="003E4CC7" w:rsidP="00F5377B">
            <w:pPr>
              <w:jc w:val="center"/>
              <w:rPr>
                <w:rFonts w:eastAsia="Calibri"/>
                <w:b/>
                <w:bCs/>
                <w:sz w:val="24"/>
                <w:szCs w:val="24"/>
                <w:lang w:eastAsia="en-US"/>
              </w:rPr>
            </w:pPr>
            <w:r w:rsidRPr="00A93DA1">
              <w:rPr>
                <w:rFonts w:eastAsia="Calibri"/>
                <w:b/>
                <w:bCs/>
                <w:sz w:val="24"/>
                <w:szCs w:val="24"/>
                <w:lang w:eastAsia="en-US"/>
              </w:rPr>
              <w:t>Иные сведения</w:t>
            </w:r>
          </w:p>
        </w:tc>
      </w:tr>
      <w:tr w:rsidR="004122F7" w:rsidRPr="00A93DA1" w14:paraId="11FF981D" w14:textId="77777777" w:rsidTr="00CD344C">
        <w:trPr>
          <w:trHeight w:val="350"/>
        </w:trPr>
        <w:tc>
          <w:tcPr>
            <w:tcW w:w="681" w:type="dxa"/>
            <w:tcBorders>
              <w:top w:val="single" w:sz="4" w:space="0" w:color="auto"/>
              <w:left w:val="single" w:sz="4" w:space="0" w:color="auto"/>
              <w:bottom w:val="single" w:sz="4" w:space="0" w:color="auto"/>
              <w:right w:val="single" w:sz="4" w:space="0" w:color="auto"/>
            </w:tcBorders>
            <w:hideMark/>
          </w:tcPr>
          <w:p w14:paraId="21E72F6F" w14:textId="0CC83867" w:rsidR="004122F7" w:rsidRPr="00A93DA1" w:rsidRDefault="004122F7" w:rsidP="004122F7">
            <w:pPr>
              <w:jc w:val="center"/>
              <w:rPr>
                <w:sz w:val="24"/>
                <w:szCs w:val="24"/>
                <w:lang w:eastAsia="en-US"/>
              </w:rPr>
            </w:pPr>
            <w:r w:rsidRPr="00A93DA1">
              <w:rPr>
                <w:b/>
                <w:bCs/>
                <w:sz w:val="24"/>
                <w:szCs w:val="24"/>
                <w:lang w:eastAsia="en-US"/>
              </w:rPr>
              <w:t>1</w:t>
            </w:r>
          </w:p>
          <w:p w14:paraId="0BAF16CD" w14:textId="40014BDD" w:rsidR="003E4CC7" w:rsidRPr="00A93DA1" w:rsidRDefault="003E4CC7" w:rsidP="004122F7">
            <w:pPr>
              <w:jc w:val="center"/>
              <w:rPr>
                <w:b/>
                <w:bCs/>
                <w:sz w:val="24"/>
                <w:szCs w:val="24"/>
                <w:lang w:eastAsia="en-US"/>
              </w:rPr>
            </w:pPr>
          </w:p>
        </w:tc>
        <w:tc>
          <w:tcPr>
            <w:tcW w:w="3139" w:type="dxa"/>
            <w:tcBorders>
              <w:top w:val="single" w:sz="4" w:space="0" w:color="auto"/>
              <w:left w:val="single" w:sz="4" w:space="0" w:color="auto"/>
              <w:bottom w:val="single" w:sz="4" w:space="0" w:color="auto"/>
              <w:right w:val="single" w:sz="4" w:space="0" w:color="auto"/>
            </w:tcBorders>
          </w:tcPr>
          <w:p w14:paraId="60F359CC" w14:textId="39FBE0A6" w:rsidR="004122F7" w:rsidRPr="00A93DA1" w:rsidRDefault="004122F7" w:rsidP="004122F7">
            <w:pPr>
              <w:jc w:val="center"/>
              <w:rPr>
                <w:sz w:val="24"/>
                <w:szCs w:val="24"/>
              </w:rPr>
            </w:pPr>
            <w:r w:rsidRPr="00A93DA1">
              <w:rPr>
                <w:b/>
                <w:bCs/>
                <w:sz w:val="24"/>
                <w:szCs w:val="24"/>
                <w:lang w:eastAsia="en-US"/>
              </w:rPr>
              <w:t>2</w:t>
            </w:r>
          </w:p>
          <w:p w14:paraId="570A7A35" w14:textId="1D900AD2" w:rsidR="003E4CC7" w:rsidRPr="00A93DA1" w:rsidRDefault="003E4CC7" w:rsidP="004122F7">
            <w:pPr>
              <w:jc w:val="center"/>
              <w:rPr>
                <w:b/>
                <w:bCs/>
                <w:sz w:val="24"/>
                <w:szCs w:val="24"/>
                <w:lang w:eastAsia="en-US"/>
              </w:rPr>
            </w:pPr>
          </w:p>
        </w:tc>
        <w:tc>
          <w:tcPr>
            <w:tcW w:w="4402" w:type="dxa"/>
            <w:tcBorders>
              <w:top w:val="single" w:sz="4" w:space="0" w:color="auto"/>
              <w:left w:val="single" w:sz="4" w:space="0" w:color="auto"/>
              <w:bottom w:val="single" w:sz="4" w:space="0" w:color="auto"/>
              <w:right w:val="single" w:sz="4" w:space="0" w:color="auto"/>
            </w:tcBorders>
          </w:tcPr>
          <w:p w14:paraId="141E398D" w14:textId="504B8952" w:rsidR="004122F7" w:rsidRPr="00A93DA1" w:rsidRDefault="004122F7" w:rsidP="004122F7">
            <w:pPr>
              <w:pStyle w:val="a3"/>
              <w:jc w:val="center"/>
              <w:rPr>
                <w:rFonts w:ascii="Times New Roman" w:hAnsi="Times New Roman"/>
                <w:b/>
                <w:bCs/>
                <w:sz w:val="24"/>
                <w:szCs w:val="24"/>
              </w:rPr>
            </w:pPr>
            <w:r w:rsidRPr="00A93DA1">
              <w:rPr>
                <w:rFonts w:ascii="Times New Roman" w:hAnsi="Times New Roman"/>
                <w:b/>
                <w:bCs/>
                <w:sz w:val="24"/>
                <w:szCs w:val="24"/>
              </w:rPr>
              <w:t>3</w:t>
            </w:r>
          </w:p>
        </w:tc>
        <w:tc>
          <w:tcPr>
            <w:tcW w:w="2825" w:type="dxa"/>
            <w:tcBorders>
              <w:top w:val="single" w:sz="4" w:space="0" w:color="auto"/>
              <w:left w:val="single" w:sz="4" w:space="0" w:color="auto"/>
              <w:bottom w:val="single" w:sz="4" w:space="0" w:color="auto"/>
              <w:right w:val="single" w:sz="4" w:space="0" w:color="auto"/>
            </w:tcBorders>
          </w:tcPr>
          <w:p w14:paraId="3F43F619" w14:textId="29FF0C37" w:rsidR="004122F7" w:rsidRPr="00A93DA1" w:rsidRDefault="004122F7" w:rsidP="004122F7">
            <w:pPr>
              <w:ind w:right="-108"/>
              <w:jc w:val="center"/>
              <w:rPr>
                <w:b/>
                <w:bCs/>
                <w:sz w:val="24"/>
                <w:szCs w:val="24"/>
              </w:rPr>
            </w:pPr>
            <w:r w:rsidRPr="00A93DA1">
              <w:rPr>
                <w:b/>
                <w:bCs/>
                <w:sz w:val="24"/>
                <w:szCs w:val="24"/>
              </w:rPr>
              <w:t>4</w:t>
            </w:r>
          </w:p>
          <w:p w14:paraId="0B0C4374" w14:textId="0EE6094A" w:rsidR="003E4CC7" w:rsidRPr="00A93DA1" w:rsidRDefault="003E4CC7" w:rsidP="00F5377B">
            <w:pPr>
              <w:ind w:right="-108"/>
              <w:rPr>
                <w:sz w:val="24"/>
                <w:szCs w:val="24"/>
              </w:rPr>
            </w:pPr>
          </w:p>
        </w:tc>
        <w:tc>
          <w:tcPr>
            <w:tcW w:w="2278" w:type="dxa"/>
            <w:tcBorders>
              <w:top w:val="single" w:sz="4" w:space="0" w:color="auto"/>
              <w:left w:val="single" w:sz="4" w:space="0" w:color="auto"/>
              <w:bottom w:val="single" w:sz="4" w:space="0" w:color="auto"/>
              <w:right w:val="single" w:sz="4" w:space="0" w:color="auto"/>
            </w:tcBorders>
          </w:tcPr>
          <w:p w14:paraId="124F7CC6" w14:textId="0A676E11" w:rsidR="004122F7" w:rsidRPr="00A93DA1" w:rsidRDefault="004122F7" w:rsidP="004122F7">
            <w:pPr>
              <w:ind w:right="-150"/>
              <w:jc w:val="center"/>
              <w:rPr>
                <w:b/>
                <w:bCs/>
                <w:sz w:val="24"/>
                <w:szCs w:val="24"/>
              </w:rPr>
            </w:pPr>
            <w:r w:rsidRPr="00A93DA1">
              <w:rPr>
                <w:b/>
                <w:bCs/>
                <w:sz w:val="24"/>
                <w:szCs w:val="24"/>
              </w:rPr>
              <w:t>5</w:t>
            </w:r>
          </w:p>
          <w:p w14:paraId="708467BE" w14:textId="33704488" w:rsidR="003E4CC7" w:rsidRPr="00A93DA1" w:rsidRDefault="003E4CC7" w:rsidP="00F5377B">
            <w:pPr>
              <w:ind w:right="-150"/>
              <w:rPr>
                <w:sz w:val="24"/>
                <w:szCs w:val="24"/>
              </w:rPr>
            </w:pPr>
          </w:p>
        </w:tc>
        <w:tc>
          <w:tcPr>
            <w:tcW w:w="2410" w:type="dxa"/>
            <w:tcBorders>
              <w:top w:val="single" w:sz="4" w:space="0" w:color="auto"/>
              <w:left w:val="single" w:sz="4" w:space="0" w:color="auto"/>
              <w:bottom w:val="single" w:sz="4" w:space="0" w:color="auto"/>
              <w:right w:val="single" w:sz="4" w:space="0" w:color="auto"/>
            </w:tcBorders>
          </w:tcPr>
          <w:p w14:paraId="08B45507" w14:textId="3CF62B29" w:rsidR="004122F7" w:rsidRPr="00A93DA1" w:rsidRDefault="004122F7" w:rsidP="004122F7">
            <w:pPr>
              <w:jc w:val="center"/>
              <w:rPr>
                <w:rFonts w:eastAsia="Calibri"/>
                <w:b/>
                <w:bCs/>
                <w:sz w:val="24"/>
                <w:szCs w:val="24"/>
              </w:rPr>
            </w:pPr>
            <w:r w:rsidRPr="00A93DA1">
              <w:rPr>
                <w:rFonts w:eastAsia="Calibri"/>
                <w:b/>
                <w:bCs/>
                <w:sz w:val="24"/>
                <w:szCs w:val="24"/>
              </w:rPr>
              <w:t>6</w:t>
            </w:r>
          </w:p>
          <w:p w14:paraId="228CE37B" w14:textId="5C559BEF" w:rsidR="003E4CC7" w:rsidRPr="00A93DA1" w:rsidRDefault="003E4CC7" w:rsidP="00F5377B">
            <w:pPr>
              <w:rPr>
                <w:rFonts w:eastAsia="Calibri"/>
                <w:sz w:val="24"/>
                <w:szCs w:val="24"/>
              </w:rPr>
            </w:pPr>
          </w:p>
        </w:tc>
      </w:tr>
      <w:tr w:rsidR="004122F7" w:rsidRPr="00A93DA1" w14:paraId="4437C2B0" w14:textId="77777777" w:rsidTr="00CB1AD5">
        <w:trPr>
          <w:trHeight w:val="559"/>
        </w:trPr>
        <w:tc>
          <w:tcPr>
            <w:tcW w:w="681" w:type="dxa"/>
            <w:tcBorders>
              <w:top w:val="single" w:sz="4" w:space="0" w:color="auto"/>
              <w:left w:val="single" w:sz="4" w:space="0" w:color="auto"/>
              <w:bottom w:val="single" w:sz="4" w:space="0" w:color="auto"/>
              <w:right w:val="single" w:sz="4" w:space="0" w:color="auto"/>
            </w:tcBorders>
          </w:tcPr>
          <w:p w14:paraId="59DAFD48" w14:textId="77777777" w:rsidR="00886111" w:rsidRPr="00A93DA1" w:rsidRDefault="00886111" w:rsidP="00886111">
            <w:pPr>
              <w:jc w:val="center"/>
              <w:rPr>
                <w:sz w:val="24"/>
                <w:szCs w:val="24"/>
                <w:lang w:eastAsia="en-US"/>
              </w:rPr>
            </w:pPr>
          </w:p>
          <w:p w14:paraId="75F93329" w14:textId="77777777" w:rsidR="00886111" w:rsidRPr="00A93DA1" w:rsidRDefault="00886111" w:rsidP="00886111">
            <w:pPr>
              <w:jc w:val="center"/>
              <w:rPr>
                <w:sz w:val="24"/>
                <w:szCs w:val="24"/>
                <w:lang w:eastAsia="en-US"/>
              </w:rPr>
            </w:pPr>
          </w:p>
          <w:p w14:paraId="29AE7B8D" w14:textId="13F1A3F7" w:rsidR="00886111" w:rsidRPr="00A93DA1" w:rsidRDefault="00886111" w:rsidP="00886111">
            <w:pPr>
              <w:rPr>
                <w:sz w:val="24"/>
                <w:szCs w:val="24"/>
                <w:lang w:eastAsia="en-US"/>
              </w:rPr>
            </w:pPr>
          </w:p>
          <w:p w14:paraId="382C091B" w14:textId="77777777" w:rsidR="00886111" w:rsidRPr="00A93DA1" w:rsidRDefault="00886111" w:rsidP="00886111">
            <w:pPr>
              <w:rPr>
                <w:sz w:val="24"/>
                <w:szCs w:val="24"/>
                <w:lang w:eastAsia="en-US"/>
              </w:rPr>
            </w:pPr>
          </w:p>
          <w:p w14:paraId="747D40C2" w14:textId="4F69D21D" w:rsidR="004122F7" w:rsidRPr="00A93DA1" w:rsidRDefault="004122F7" w:rsidP="00886111">
            <w:pPr>
              <w:jc w:val="center"/>
              <w:rPr>
                <w:sz w:val="24"/>
                <w:szCs w:val="24"/>
                <w:lang w:eastAsia="en-US"/>
              </w:rPr>
            </w:pPr>
            <w:r w:rsidRPr="00A93DA1">
              <w:rPr>
                <w:sz w:val="24"/>
                <w:szCs w:val="24"/>
                <w:lang w:eastAsia="en-US"/>
              </w:rPr>
              <w:t>1.</w:t>
            </w:r>
          </w:p>
        </w:tc>
        <w:tc>
          <w:tcPr>
            <w:tcW w:w="3139" w:type="dxa"/>
            <w:tcBorders>
              <w:top w:val="single" w:sz="4" w:space="0" w:color="auto"/>
              <w:left w:val="single" w:sz="4" w:space="0" w:color="auto"/>
              <w:bottom w:val="single" w:sz="4" w:space="0" w:color="auto"/>
              <w:right w:val="single" w:sz="4" w:space="0" w:color="auto"/>
            </w:tcBorders>
          </w:tcPr>
          <w:p w14:paraId="042A49B1" w14:textId="44A159E2" w:rsidR="004122F7" w:rsidRPr="00A93DA1" w:rsidRDefault="00886111" w:rsidP="008861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Предоставление жилых помещений по договору социального найма» на территории муниципального образования </w:t>
            </w:r>
            <w:r w:rsidRPr="00A93DA1">
              <w:rPr>
                <w:rFonts w:eastAsiaTheme="minorHAnsi"/>
                <w:sz w:val="24"/>
                <w:szCs w:val="24"/>
                <w:lang w:eastAsia="en-US"/>
              </w:rPr>
              <w:lastRenderedPageBreak/>
              <w:t>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6559BE7A" w14:textId="32D5C36E" w:rsidR="004122F7" w:rsidRPr="00A93DA1" w:rsidRDefault="00886111" w:rsidP="00886111">
            <w:pPr>
              <w:pStyle w:val="a3"/>
              <w:jc w:val="center"/>
              <w:rPr>
                <w:rFonts w:ascii="Times New Roman" w:hAnsi="Times New Roman"/>
                <w:sz w:val="24"/>
                <w:szCs w:val="24"/>
              </w:rPr>
            </w:pPr>
            <w:r w:rsidRPr="00A93DA1">
              <w:rPr>
                <w:rFonts w:ascii="Times New Roman" w:hAnsi="Times New Roman"/>
                <w:sz w:val="24"/>
                <w:szCs w:val="24"/>
              </w:rPr>
              <w:lastRenderedPageBreak/>
              <w:t xml:space="preserve">Постановление администрации Кандалакшского муниципального округа Мурманской области от 26.11.2025 № 2475 «Об утверждении административного регламента предоставления муниципальной услуги «Предоставление жилых помещений по </w:t>
            </w:r>
            <w:r w:rsidRPr="00A93DA1">
              <w:rPr>
                <w:rFonts w:ascii="Times New Roman" w:hAnsi="Times New Roman"/>
                <w:sz w:val="24"/>
                <w:szCs w:val="24"/>
              </w:rPr>
              <w:lastRenderedPageBreak/>
              <w:t>договорам социального найма» на территории Кандалакшского муниципального округа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3EED2A7C" w14:textId="446E0BD8" w:rsidR="004122F7" w:rsidRPr="00A93DA1" w:rsidRDefault="00886111" w:rsidP="00886111">
            <w:pPr>
              <w:ind w:right="-108"/>
              <w:jc w:val="center"/>
              <w:rPr>
                <w:sz w:val="24"/>
                <w:szCs w:val="24"/>
              </w:rPr>
            </w:pPr>
            <w:r w:rsidRPr="00A93DA1">
              <w:rPr>
                <w:sz w:val="24"/>
                <w:szCs w:val="24"/>
              </w:rPr>
              <w:lastRenderedPageBreak/>
              <w:t xml:space="preserve">Комитет имущественных отношений, территориального планирования и развития коммунального хозяйства администрации Кандалакшского </w:t>
            </w:r>
            <w:r w:rsidRPr="00A93DA1">
              <w:rPr>
                <w:sz w:val="24"/>
                <w:szCs w:val="24"/>
              </w:rPr>
              <w:lastRenderedPageBreak/>
              <w:t>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E88A546" w14:textId="77777777" w:rsidR="004122F7" w:rsidRPr="00A93DA1" w:rsidRDefault="004122F7" w:rsidP="00F5377B">
            <w:pPr>
              <w:ind w:right="-150"/>
              <w:rPr>
                <w:sz w:val="24"/>
                <w:szCs w:val="24"/>
              </w:rPr>
            </w:pPr>
          </w:p>
          <w:p w14:paraId="2B839A8F" w14:textId="0B3961F9" w:rsidR="004122F7" w:rsidRPr="00A93DA1" w:rsidRDefault="004122F7" w:rsidP="00886111">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2F0C2FE1" w14:textId="77777777" w:rsidR="004E3FAC" w:rsidRPr="00A93DA1" w:rsidRDefault="004E3FAC" w:rsidP="00886111">
            <w:pPr>
              <w:jc w:val="center"/>
              <w:rPr>
                <w:rFonts w:eastAsia="Calibri"/>
                <w:sz w:val="24"/>
                <w:szCs w:val="24"/>
              </w:rPr>
            </w:pPr>
          </w:p>
          <w:p w14:paraId="2DE6E734" w14:textId="09A2365C" w:rsidR="004122F7" w:rsidRPr="00A93DA1" w:rsidRDefault="004E3FAC" w:rsidP="00886111">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2CD2CAC" w14:textId="508E9976" w:rsidR="004122F7" w:rsidRPr="00A93DA1" w:rsidRDefault="004E3FAC" w:rsidP="00886111">
            <w:pPr>
              <w:jc w:val="center"/>
              <w:rPr>
                <w:rFonts w:eastAsia="Calibri"/>
                <w:sz w:val="24"/>
                <w:szCs w:val="24"/>
              </w:rPr>
            </w:pPr>
            <w:r w:rsidRPr="00A93DA1">
              <w:rPr>
                <w:rFonts w:eastAsia="Calibri"/>
                <w:sz w:val="24"/>
                <w:szCs w:val="24"/>
              </w:rPr>
              <w:t>у</w:t>
            </w:r>
            <w:r w:rsidR="00886111" w:rsidRPr="00A93DA1">
              <w:rPr>
                <w:rFonts w:eastAsia="Calibri"/>
                <w:sz w:val="24"/>
                <w:szCs w:val="24"/>
              </w:rPr>
              <w:t xml:space="preserve">слуга </w:t>
            </w:r>
            <w:r w:rsidR="00886111" w:rsidRPr="00A93DA1">
              <w:rPr>
                <w:rFonts w:eastAsia="Calibri"/>
                <w:sz w:val="24"/>
                <w:szCs w:val="24"/>
              </w:rPr>
              <w:lastRenderedPageBreak/>
              <w:t>п</w:t>
            </w:r>
            <w:r w:rsidR="004122F7" w:rsidRPr="00A93DA1">
              <w:rPr>
                <w:rFonts w:eastAsia="Calibri"/>
                <w:sz w:val="24"/>
                <w:szCs w:val="24"/>
              </w:rPr>
              <w:t>редоставляется в т.ч. в электронном виде</w:t>
            </w:r>
          </w:p>
        </w:tc>
      </w:tr>
      <w:tr w:rsidR="00886111" w:rsidRPr="00A93DA1" w14:paraId="7F754EEC"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662673AF" w14:textId="77777777" w:rsidR="00886111" w:rsidRPr="00A93DA1" w:rsidRDefault="00886111" w:rsidP="00886111">
            <w:pPr>
              <w:jc w:val="center"/>
              <w:rPr>
                <w:sz w:val="24"/>
                <w:szCs w:val="24"/>
                <w:lang w:eastAsia="en-US"/>
              </w:rPr>
            </w:pPr>
          </w:p>
          <w:p w14:paraId="2B5FCD5A" w14:textId="77777777" w:rsidR="00886111" w:rsidRPr="00A93DA1" w:rsidRDefault="00886111" w:rsidP="00886111">
            <w:pPr>
              <w:jc w:val="center"/>
              <w:rPr>
                <w:sz w:val="24"/>
                <w:szCs w:val="24"/>
                <w:lang w:eastAsia="en-US"/>
              </w:rPr>
            </w:pPr>
          </w:p>
          <w:p w14:paraId="14643659" w14:textId="77777777" w:rsidR="00886111" w:rsidRPr="00A93DA1" w:rsidRDefault="00886111" w:rsidP="00886111">
            <w:pPr>
              <w:jc w:val="center"/>
              <w:rPr>
                <w:sz w:val="24"/>
                <w:szCs w:val="24"/>
                <w:lang w:eastAsia="en-US"/>
              </w:rPr>
            </w:pPr>
          </w:p>
          <w:p w14:paraId="1852CF95" w14:textId="77777777" w:rsidR="00886111" w:rsidRPr="00A93DA1" w:rsidRDefault="00886111" w:rsidP="00886111">
            <w:pPr>
              <w:jc w:val="center"/>
              <w:rPr>
                <w:sz w:val="24"/>
                <w:szCs w:val="24"/>
                <w:lang w:eastAsia="en-US"/>
              </w:rPr>
            </w:pPr>
          </w:p>
          <w:p w14:paraId="5DD71A49" w14:textId="63859FDD" w:rsidR="00886111" w:rsidRPr="00A93DA1" w:rsidRDefault="00886111" w:rsidP="00886111">
            <w:pPr>
              <w:jc w:val="center"/>
              <w:rPr>
                <w:sz w:val="24"/>
                <w:szCs w:val="24"/>
                <w:lang w:eastAsia="en-US"/>
              </w:rPr>
            </w:pPr>
            <w:r w:rsidRPr="00A93DA1">
              <w:rPr>
                <w:sz w:val="24"/>
                <w:szCs w:val="24"/>
                <w:lang w:eastAsia="en-US"/>
              </w:rPr>
              <w:t>2.</w:t>
            </w:r>
          </w:p>
        </w:tc>
        <w:tc>
          <w:tcPr>
            <w:tcW w:w="3139" w:type="dxa"/>
            <w:tcBorders>
              <w:top w:val="single" w:sz="4" w:space="0" w:color="auto"/>
              <w:left w:val="single" w:sz="4" w:space="0" w:color="auto"/>
              <w:bottom w:val="single" w:sz="4" w:space="0" w:color="auto"/>
              <w:right w:val="single" w:sz="4" w:space="0" w:color="auto"/>
            </w:tcBorders>
          </w:tcPr>
          <w:p w14:paraId="20183BC3" w14:textId="2ACF5192" w:rsidR="00886111" w:rsidRPr="00A93DA1" w:rsidRDefault="00886111" w:rsidP="00886111">
            <w:pPr>
              <w:overflowPunct/>
              <w:autoSpaceDE/>
              <w:autoSpaceDN/>
              <w:adjustRightInd/>
              <w:spacing w:after="160" w:line="259" w:lineRule="auto"/>
              <w:jc w:val="center"/>
              <w:rPr>
                <w:rFonts w:eastAsiaTheme="minorHAnsi"/>
                <w:sz w:val="24"/>
                <w:szCs w:val="24"/>
                <w:lang w:eastAsia="en-US"/>
              </w:rPr>
            </w:pPr>
            <w:r w:rsidRPr="00A93DA1">
              <w:rPr>
                <w:sz w:val="24"/>
                <w:szCs w:val="24"/>
              </w:rPr>
              <w:t>Принятие на учет граждан в качестве нуждающихся в жилых помещениях на территории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5CB96820" w14:textId="64184EBF" w:rsidR="00886111" w:rsidRPr="00A93DA1" w:rsidRDefault="00886111" w:rsidP="00886111">
            <w:pPr>
              <w:pStyle w:val="a3"/>
              <w:jc w:val="center"/>
              <w:rPr>
                <w:rFonts w:ascii="Times New Roman" w:hAnsi="Times New Roman"/>
                <w:sz w:val="24"/>
                <w:szCs w:val="24"/>
              </w:rPr>
            </w:pPr>
            <w:r w:rsidRPr="00A93DA1">
              <w:rPr>
                <w:rFonts w:ascii="Times New Roman" w:hAnsi="Times New Roman"/>
                <w:sz w:val="24"/>
                <w:szCs w:val="24"/>
              </w:rPr>
              <w:t>Постановление администрации Кандалакшского муниципального округа Мурманской области от 03.12.2025 № 2535 «Об утверждении административного регламента предоставления муниципальной услуги «Принятие на учет граждан в качестве нуждающихся в жилых помещениях» на территории Кандалакшского муниципального округа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4FDC8DFB" w14:textId="6AB94D4C" w:rsidR="00886111" w:rsidRPr="00A93DA1" w:rsidRDefault="00886111" w:rsidP="00886111">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383BB6D1" w14:textId="77777777" w:rsidR="00886111" w:rsidRPr="00A93DA1" w:rsidRDefault="00886111" w:rsidP="00F5377B">
            <w:pPr>
              <w:ind w:right="-150"/>
              <w:rPr>
                <w:sz w:val="24"/>
                <w:szCs w:val="24"/>
              </w:rPr>
            </w:pPr>
          </w:p>
          <w:p w14:paraId="5B3FC7C6" w14:textId="4CDC3DCD" w:rsidR="00886111" w:rsidRPr="00A93DA1" w:rsidRDefault="00886111" w:rsidP="00886111">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729F6FC1" w14:textId="77777777" w:rsidR="00886111" w:rsidRPr="00A93DA1" w:rsidRDefault="00886111" w:rsidP="00886111">
            <w:pPr>
              <w:jc w:val="center"/>
              <w:rPr>
                <w:rFonts w:eastAsia="Calibri"/>
                <w:sz w:val="24"/>
                <w:szCs w:val="24"/>
              </w:rPr>
            </w:pPr>
          </w:p>
          <w:p w14:paraId="45772ADE"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38DFDEDB" w14:textId="2F36BDF4" w:rsidR="00886111" w:rsidRPr="00A93DA1" w:rsidRDefault="004E3FAC" w:rsidP="00886111">
            <w:pPr>
              <w:jc w:val="center"/>
              <w:rPr>
                <w:rFonts w:eastAsia="Calibri"/>
                <w:sz w:val="24"/>
                <w:szCs w:val="24"/>
              </w:rPr>
            </w:pPr>
            <w:r w:rsidRPr="00A93DA1">
              <w:rPr>
                <w:rFonts w:eastAsia="Calibri"/>
                <w:sz w:val="24"/>
                <w:szCs w:val="24"/>
              </w:rPr>
              <w:t>у</w:t>
            </w:r>
            <w:r w:rsidR="00E72E81" w:rsidRPr="00A93DA1">
              <w:rPr>
                <w:rFonts w:eastAsia="Calibri"/>
                <w:sz w:val="24"/>
                <w:szCs w:val="24"/>
              </w:rPr>
              <w:t>слуга предоставляется в МФЦ, услуга предоставляется в т.ч. в электронном виде</w:t>
            </w:r>
          </w:p>
        </w:tc>
      </w:tr>
      <w:tr w:rsidR="00026E99" w:rsidRPr="00A93DA1" w14:paraId="3DB75A49" w14:textId="77777777" w:rsidTr="00CD344C">
        <w:trPr>
          <w:trHeight w:val="2519"/>
        </w:trPr>
        <w:tc>
          <w:tcPr>
            <w:tcW w:w="681" w:type="dxa"/>
            <w:tcBorders>
              <w:top w:val="single" w:sz="4" w:space="0" w:color="auto"/>
              <w:left w:val="single" w:sz="4" w:space="0" w:color="auto"/>
              <w:bottom w:val="single" w:sz="4" w:space="0" w:color="auto"/>
              <w:right w:val="single" w:sz="4" w:space="0" w:color="auto"/>
            </w:tcBorders>
          </w:tcPr>
          <w:p w14:paraId="4E78707F" w14:textId="77777777" w:rsidR="00026E99" w:rsidRPr="00A93DA1" w:rsidRDefault="00026E99" w:rsidP="00886111">
            <w:pPr>
              <w:jc w:val="center"/>
              <w:rPr>
                <w:sz w:val="24"/>
                <w:szCs w:val="24"/>
                <w:lang w:eastAsia="en-US"/>
              </w:rPr>
            </w:pPr>
          </w:p>
          <w:p w14:paraId="48F995AF" w14:textId="77777777" w:rsidR="00026E99" w:rsidRPr="00A93DA1" w:rsidRDefault="00026E99" w:rsidP="00886111">
            <w:pPr>
              <w:jc w:val="center"/>
              <w:rPr>
                <w:sz w:val="24"/>
                <w:szCs w:val="24"/>
                <w:lang w:eastAsia="en-US"/>
              </w:rPr>
            </w:pPr>
          </w:p>
          <w:p w14:paraId="016D7D49" w14:textId="77777777" w:rsidR="00026E99" w:rsidRPr="00A93DA1" w:rsidRDefault="00026E99" w:rsidP="00886111">
            <w:pPr>
              <w:jc w:val="center"/>
              <w:rPr>
                <w:sz w:val="24"/>
                <w:szCs w:val="24"/>
                <w:lang w:eastAsia="en-US"/>
              </w:rPr>
            </w:pPr>
          </w:p>
          <w:p w14:paraId="2A303BD9" w14:textId="77777777" w:rsidR="00026E99" w:rsidRPr="00A93DA1" w:rsidRDefault="00026E99" w:rsidP="00886111">
            <w:pPr>
              <w:jc w:val="center"/>
              <w:rPr>
                <w:sz w:val="24"/>
                <w:szCs w:val="24"/>
                <w:lang w:eastAsia="en-US"/>
              </w:rPr>
            </w:pPr>
          </w:p>
          <w:p w14:paraId="76147BE3" w14:textId="77777777" w:rsidR="00026E99" w:rsidRPr="00A93DA1" w:rsidRDefault="00026E99" w:rsidP="00886111">
            <w:pPr>
              <w:jc w:val="center"/>
              <w:rPr>
                <w:sz w:val="24"/>
                <w:szCs w:val="24"/>
                <w:lang w:eastAsia="en-US"/>
              </w:rPr>
            </w:pPr>
          </w:p>
          <w:p w14:paraId="159CAE21" w14:textId="1774C774" w:rsidR="00026E99" w:rsidRPr="00A93DA1" w:rsidRDefault="00026E99" w:rsidP="00886111">
            <w:pPr>
              <w:jc w:val="center"/>
              <w:rPr>
                <w:sz w:val="24"/>
                <w:szCs w:val="24"/>
                <w:lang w:eastAsia="en-US"/>
              </w:rPr>
            </w:pPr>
            <w:r w:rsidRPr="00A93DA1">
              <w:rPr>
                <w:sz w:val="24"/>
                <w:szCs w:val="24"/>
                <w:lang w:eastAsia="en-US"/>
              </w:rPr>
              <w:t>3.</w:t>
            </w:r>
          </w:p>
        </w:tc>
        <w:tc>
          <w:tcPr>
            <w:tcW w:w="3139" w:type="dxa"/>
            <w:tcBorders>
              <w:top w:val="single" w:sz="4" w:space="0" w:color="auto"/>
              <w:left w:val="single" w:sz="4" w:space="0" w:color="auto"/>
              <w:bottom w:val="single" w:sz="4" w:space="0" w:color="auto"/>
              <w:right w:val="single" w:sz="4" w:space="0" w:color="auto"/>
            </w:tcBorders>
          </w:tcPr>
          <w:p w14:paraId="045B0AF9" w14:textId="3940B14F" w:rsidR="00026E99" w:rsidRPr="00A93DA1" w:rsidRDefault="00026E99" w:rsidP="00026E99">
            <w:pPr>
              <w:tabs>
                <w:tab w:val="num" w:pos="0"/>
              </w:tabs>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Предоставление жилых помещений специализированного жилищного фонда на территории муниципального образования Кандалакшский муниципальный округ Мурманской области</w:t>
            </w:r>
          </w:p>
          <w:p w14:paraId="36D0E295" w14:textId="77777777" w:rsidR="00026E99" w:rsidRPr="00A93DA1" w:rsidRDefault="00026E99" w:rsidP="00886111">
            <w:pPr>
              <w:overflowPunct/>
              <w:autoSpaceDE/>
              <w:autoSpaceDN/>
              <w:adjustRightInd/>
              <w:spacing w:after="160" w:line="259" w:lineRule="auto"/>
              <w:jc w:val="center"/>
              <w:rPr>
                <w:b/>
                <w:sz w:val="24"/>
                <w:szCs w:val="24"/>
              </w:rPr>
            </w:pPr>
          </w:p>
        </w:tc>
        <w:tc>
          <w:tcPr>
            <w:tcW w:w="4402" w:type="dxa"/>
            <w:tcBorders>
              <w:top w:val="single" w:sz="4" w:space="0" w:color="auto"/>
              <w:left w:val="single" w:sz="4" w:space="0" w:color="auto"/>
              <w:bottom w:val="single" w:sz="4" w:space="0" w:color="auto"/>
              <w:right w:val="single" w:sz="4" w:space="0" w:color="auto"/>
            </w:tcBorders>
          </w:tcPr>
          <w:p w14:paraId="0691499F" w14:textId="0499E7F7" w:rsidR="00026E99" w:rsidRPr="00A93DA1" w:rsidRDefault="0082358E" w:rsidP="00886111">
            <w:pPr>
              <w:pStyle w:val="a3"/>
              <w:jc w:val="center"/>
              <w:rPr>
                <w:rFonts w:ascii="Times New Roman" w:hAnsi="Times New Roman"/>
                <w:sz w:val="24"/>
                <w:szCs w:val="24"/>
              </w:rPr>
            </w:pPr>
            <w:r w:rsidRPr="00A93DA1">
              <w:rPr>
                <w:rFonts w:ascii="Times New Roman" w:hAnsi="Times New Roman"/>
                <w:sz w:val="24"/>
                <w:szCs w:val="24"/>
              </w:rPr>
              <w:t xml:space="preserve">Постановление администрации Кандалакшского муниципального округа Мурманской области от 03.12.2025 № 2536 «Об утверждении административного регламента предоставления муниципальной услуги «Предоставление жилых помещений специализированного жилищного фонда» на </w:t>
            </w:r>
            <w:r w:rsidR="00843710" w:rsidRPr="00A93DA1">
              <w:rPr>
                <w:rFonts w:ascii="Times New Roman" w:hAnsi="Times New Roman"/>
                <w:sz w:val="24"/>
                <w:szCs w:val="24"/>
              </w:rPr>
              <w:t>территории муниципального</w:t>
            </w:r>
            <w:r w:rsidRPr="00A93DA1">
              <w:rPr>
                <w:rFonts w:ascii="Times New Roman" w:hAnsi="Times New Roman"/>
                <w:sz w:val="24"/>
                <w:szCs w:val="24"/>
              </w:rPr>
              <w:t xml:space="preserve">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0EC203EC" w14:textId="5E37982B" w:rsidR="00026E99" w:rsidRPr="00A93DA1" w:rsidRDefault="0082358E" w:rsidP="00886111">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5BB18DB3" w14:textId="77777777" w:rsidR="0082358E" w:rsidRPr="00A93DA1" w:rsidRDefault="0082358E" w:rsidP="00F5377B">
            <w:pPr>
              <w:ind w:right="-150"/>
              <w:rPr>
                <w:sz w:val="24"/>
                <w:szCs w:val="24"/>
              </w:rPr>
            </w:pPr>
          </w:p>
          <w:p w14:paraId="441D4030" w14:textId="17F6373B" w:rsidR="00026E99" w:rsidRPr="00A93DA1" w:rsidRDefault="0082358E" w:rsidP="0082358E">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313447E8" w14:textId="77777777" w:rsidR="00026E99" w:rsidRPr="00A93DA1" w:rsidRDefault="00026E99" w:rsidP="00886111">
            <w:pPr>
              <w:jc w:val="center"/>
              <w:rPr>
                <w:rFonts w:eastAsia="Calibri"/>
                <w:sz w:val="24"/>
                <w:szCs w:val="24"/>
              </w:rPr>
            </w:pPr>
          </w:p>
        </w:tc>
      </w:tr>
      <w:tr w:rsidR="0082358E" w:rsidRPr="00A93DA1" w14:paraId="77FFCB63"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0FF91D69" w14:textId="77777777" w:rsidR="0082358E" w:rsidRPr="00A93DA1" w:rsidRDefault="0082358E" w:rsidP="00886111">
            <w:pPr>
              <w:jc w:val="center"/>
              <w:rPr>
                <w:sz w:val="24"/>
                <w:szCs w:val="24"/>
                <w:lang w:eastAsia="en-US"/>
              </w:rPr>
            </w:pPr>
          </w:p>
          <w:p w14:paraId="4455A48C" w14:textId="77777777" w:rsidR="0082358E" w:rsidRPr="00A93DA1" w:rsidRDefault="0082358E" w:rsidP="00886111">
            <w:pPr>
              <w:jc w:val="center"/>
              <w:rPr>
                <w:sz w:val="24"/>
                <w:szCs w:val="24"/>
                <w:lang w:eastAsia="en-US"/>
              </w:rPr>
            </w:pPr>
          </w:p>
          <w:p w14:paraId="38A3138E" w14:textId="77777777" w:rsidR="0082358E" w:rsidRPr="00A93DA1" w:rsidRDefault="0082358E" w:rsidP="00886111">
            <w:pPr>
              <w:jc w:val="center"/>
              <w:rPr>
                <w:sz w:val="24"/>
                <w:szCs w:val="24"/>
                <w:lang w:eastAsia="en-US"/>
              </w:rPr>
            </w:pPr>
          </w:p>
          <w:p w14:paraId="0FA5845A" w14:textId="77777777" w:rsidR="0082358E" w:rsidRPr="00A93DA1" w:rsidRDefault="0082358E" w:rsidP="00886111">
            <w:pPr>
              <w:jc w:val="center"/>
              <w:rPr>
                <w:sz w:val="24"/>
                <w:szCs w:val="24"/>
                <w:lang w:eastAsia="en-US"/>
              </w:rPr>
            </w:pPr>
          </w:p>
          <w:p w14:paraId="5377E28F" w14:textId="77777777" w:rsidR="00FE4528" w:rsidRDefault="00FE4528" w:rsidP="00886111">
            <w:pPr>
              <w:jc w:val="center"/>
              <w:rPr>
                <w:sz w:val="24"/>
                <w:szCs w:val="24"/>
                <w:lang w:eastAsia="en-US"/>
              </w:rPr>
            </w:pPr>
          </w:p>
          <w:p w14:paraId="34F2A1C4" w14:textId="77777777" w:rsidR="00FE4528" w:rsidRDefault="00FE4528" w:rsidP="00886111">
            <w:pPr>
              <w:jc w:val="center"/>
              <w:rPr>
                <w:sz w:val="24"/>
                <w:szCs w:val="24"/>
                <w:lang w:eastAsia="en-US"/>
              </w:rPr>
            </w:pPr>
          </w:p>
          <w:p w14:paraId="59F7BA69" w14:textId="393B59D9" w:rsidR="0082358E" w:rsidRPr="00A93DA1" w:rsidRDefault="0082358E" w:rsidP="00886111">
            <w:pPr>
              <w:jc w:val="center"/>
              <w:rPr>
                <w:sz w:val="24"/>
                <w:szCs w:val="24"/>
                <w:lang w:eastAsia="en-US"/>
              </w:rPr>
            </w:pPr>
            <w:r w:rsidRPr="00A93DA1">
              <w:rPr>
                <w:sz w:val="24"/>
                <w:szCs w:val="24"/>
                <w:lang w:eastAsia="en-US"/>
              </w:rPr>
              <w:t>4.</w:t>
            </w:r>
          </w:p>
        </w:tc>
        <w:tc>
          <w:tcPr>
            <w:tcW w:w="3139" w:type="dxa"/>
            <w:tcBorders>
              <w:top w:val="single" w:sz="4" w:space="0" w:color="auto"/>
              <w:left w:val="single" w:sz="4" w:space="0" w:color="auto"/>
              <w:bottom w:val="single" w:sz="4" w:space="0" w:color="auto"/>
              <w:right w:val="single" w:sz="4" w:space="0" w:color="auto"/>
            </w:tcBorders>
          </w:tcPr>
          <w:p w14:paraId="4F7CBCD6" w14:textId="5F530F9A" w:rsidR="00843710" w:rsidRPr="00A93DA1" w:rsidRDefault="00843710" w:rsidP="00843710">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Выдача разрешения на установку и эксплуатацию рекламной конструкции, аннулирование такого разрешения на территории муниципального образования Кандалакшский муниципальный округ Мурманской области</w:t>
            </w:r>
          </w:p>
          <w:p w14:paraId="0FB73F24" w14:textId="77777777" w:rsidR="0082358E" w:rsidRPr="00A93DA1" w:rsidRDefault="0082358E" w:rsidP="00026E99">
            <w:pPr>
              <w:tabs>
                <w:tab w:val="num" w:pos="0"/>
              </w:tabs>
              <w:overflowPunct/>
              <w:autoSpaceDE/>
              <w:autoSpaceDN/>
              <w:adjustRightInd/>
              <w:spacing w:after="160" w:line="259" w:lineRule="auto"/>
              <w:jc w:val="center"/>
              <w:rPr>
                <w:rFonts w:eastAsiaTheme="minorHAnsi"/>
                <w:sz w:val="24"/>
                <w:szCs w:val="24"/>
                <w:lang w:eastAsia="en-US"/>
              </w:rPr>
            </w:pPr>
          </w:p>
        </w:tc>
        <w:tc>
          <w:tcPr>
            <w:tcW w:w="4402" w:type="dxa"/>
            <w:tcBorders>
              <w:top w:val="single" w:sz="4" w:space="0" w:color="auto"/>
              <w:left w:val="single" w:sz="4" w:space="0" w:color="auto"/>
              <w:bottom w:val="single" w:sz="4" w:space="0" w:color="auto"/>
              <w:right w:val="single" w:sz="4" w:space="0" w:color="auto"/>
            </w:tcBorders>
          </w:tcPr>
          <w:p w14:paraId="03FDF843" w14:textId="4FA4A338" w:rsidR="0082358E" w:rsidRPr="00A93DA1" w:rsidRDefault="00843710" w:rsidP="00843710">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Постановление администрации Кандалакшского муниципального округа Мурманской области от 11.02.2026 № 202 «Об утверждении административного регламента предоставления муниципальной услуги </w:t>
            </w:r>
            <w:r w:rsidRPr="00A93DA1">
              <w:rPr>
                <w:rFonts w:eastAsiaTheme="minorHAnsi"/>
                <w:sz w:val="24"/>
                <w:szCs w:val="24"/>
              </w:rPr>
              <w:t>«Выдача разрешения на установку и эксплуатацию рекламной конструкции, аннулирование такого разрешения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4129CDF3" w14:textId="717EEAA2" w:rsidR="0082358E" w:rsidRPr="00A93DA1" w:rsidRDefault="00843710" w:rsidP="00886111">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27156AD" w14:textId="77777777" w:rsidR="005E3316" w:rsidRPr="00A93DA1" w:rsidRDefault="005E3316" w:rsidP="00843710">
            <w:pPr>
              <w:ind w:right="-150"/>
              <w:jc w:val="center"/>
              <w:rPr>
                <w:sz w:val="24"/>
                <w:szCs w:val="24"/>
              </w:rPr>
            </w:pPr>
          </w:p>
          <w:p w14:paraId="7BCEB22C" w14:textId="30E9BFD7" w:rsidR="0082358E" w:rsidRPr="00A93DA1" w:rsidRDefault="00843710" w:rsidP="00843710">
            <w:pPr>
              <w:ind w:right="-150"/>
              <w:jc w:val="center"/>
              <w:rPr>
                <w:sz w:val="24"/>
                <w:szCs w:val="24"/>
              </w:rPr>
            </w:pPr>
            <w:r w:rsidRPr="00A93DA1">
              <w:rPr>
                <w:sz w:val="24"/>
                <w:szCs w:val="24"/>
              </w:rPr>
              <w:t>Платная</w:t>
            </w:r>
          </w:p>
        </w:tc>
        <w:tc>
          <w:tcPr>
            <w:tcW w:w="2410" w:type="dxa"/>
            <w:tcBorders>
              <w:top w:val="single" w:sz="4" w:space="0" w:color="auto"/>
              <w:left w:val="single" w:sz="4" w:space="0" w:color="auto"/>
              <w:bottom w:val="single" w:sz="4" w:space="0" w:color="auto"/>
              <w:right w:val="single" w:sz="4" w:space="0" w:color="auto"/>
            </w:tcBorders>
          </w:tcPr>
          <w:p w14:paraId="07AEED0F" w14:textId="77777777" w:rsidR="005E3316" w:rsidRPr="00A93DA1" w:rsidRDefault="005E3316" w:rsidP="00886111">
            <w:pPr>
              <w:jc w:val="center"/>
              <w:rPr>
                <w:rFonts w:eastAsia="Calibri"/>
                <w:sz w:val="24"/>
                <w:szCs w:val="24"/>
              </w:rPr>
            </w:pPr>
          </w:p>
          <w:p w14:paraId="0B0BCDED"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43964C74" w14:textId="7842D685" w:rsidR="0082358E" w:rsidRPr="00A93DA1" w:rsidRDefault="004E3FAC" w:rsidP="00886111">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843710" w:rsidRPr="00A93DA1" w14:paraId="73DE733E" w14:textId="77777777" w:rsidTr="00CD344C">
        <w:trPr>
          <w:trHeight w:val="983"/>
        </w:trPr>
        <w:tc>
          <w:tcPr>
            <w:tcW w:w="681" w:type="dxa"/>
            <w:tcBorders>
              <w:top w:val="single" w:sz="4" w:space="0" w:color="auto"/>
              <w:left w:val="single" w:sz="4" w:space="0" w:color="auto"/>
              <w:bottom w:val="single" w:sz="4" w:space="0" w:color="auto"/>
              <w:right w:val="single" w:sz="4" w:space="0" w:color="auto"/>
            </w:tcBorders>
          </w:tcPr>
          <w:p w14:paraId="0812E2E0" w14:textId="77777777" w:rsidR="00843710" w:rsidRPr="00A93DA1" w:rsidRDefault="00843710" w:rsidP="00886111">
            <w:pPr>
              <w:jc w:val="center"/>
              <w:rPr>
                <w:sz w:val="24"/>
                <w:szCs w:val="24"/>
                <w:lang w:eastAsia="en-US"/>
              </w:rPr>
            </w:pPr>
          </w:p>
          <w:p w14:paraId="3E7F85D8" w14:textId="77777777" w:rsidR="00843710" w:rsidRPr="00A93DA1" w:rsidRDefault="00843710" w:rsidP="00886111">
            <w:pPr>
              <w:jc w:val="center"/>
              <w:rPr>
                <w:sz w:val="24"/>
                <w:szCs w:val="24"/>
                <w:lang w:eastAsia="en-US"/>
              </w:rPr>
            </w:pPr>
          </w:p>
          <w:p w14:paraId="200A3132" w14:textId="77777777" w:rsidR="00843710" w:rsidRPr="00A93DA1" w:rsidRDefault="00843710" w:rsidP="00886111">
            <w:pPr>
              <w:jc w:val="center"/>
              <w:rPr>
                <w:sz w:val="24"/>
                <w:szCs w:val="24"/>
                <w:lang w:eastAsia="en-US"/>
              </w:rPr>
            </w:pPr>
          </w:p>
          <w:p w14:paraId="3235D9FA" w14:textId="77777777" w:rsidR="00843710" w:rsidRPr="00A93DA1" w:rsidRDefault="00843710" w:rsidP="00886111">
            <w:pPr>
              <w:jc w:val="center"/>
              <w:rPr>
                <w:sz w:val="24"/>
                <w:szCs w:val="24"/>
                <w:lang w:eastAsia="en-US"/>
              </w:rPr>
            </w:pPr>
          </w:p>
          <w:p w14:paraId="7C30E4FE" w14:textId="77777777" w:rsidR="000F2EAC" w:rsidRDefault="000F2EAC" w:rsidP="00886111">
            <w:pPr>
              <w:jc w:val="center"/>
              <w:rPr>
                <w:sz w:val="24"/>
                <w:szCs w:val="24"/>
                <w:lang w:eastAsia="en-US"/>
              </w:rPr>
            </w:pPr>
          </w:p>
          <w:p w14:paraId="49B4379E" w14:textId="77777777" w:rsidR="000F2EAC" w:rsidRDefault="000F2EAC" w:rsidP="00886111">
            <w:pPr>
              <w:jc w:val="center"/>
              <w:rPr>
                <w:sz w:val="24"/>
                <w:szCs w:val="24"/>
                <w:lang w:eastAsia="en-US"/>
              </w:rPr>
            </w:pPr>
          </w:p>
          <w:p w14:paraId="13386EBE" w14:textId="7ACDF16F" w:rsidR="00843710" w:rsidRPr="00A93DA1" w:rsidRDefault="00843710" w:rsidP="00886111">
            <w:pPr>
              <w:jc w:val="center"/>
              <w:rPr>
                <w:sz w:val="24"/>
                <w:szCs w:val="24"/>
                <w:lang w:eastAsia="en-US"/>
              </w:rPr>
            </w:pPr>
            <w:r w:rsidRPr="00A93DA1">
              <w:rPr>
                <w:sz w:val="24"/>
                <w:szCs w:val="24"/>
                <w:lang w:eastAsia="en-US"/>
              </w:rPr>
              <w:t>5.</w:t>
            </w:r>
          </w:p>
        </w:tc>
        <w:tc>
          <w:tcPr>
            <w:tcW w:w="3139" w:type="dxa"/>
            <w:tcBorders>
              <w:top w:val="single" w:sz="4" w:space="0" w:color="auto"/>
              <w:left w:val="single" w:sz="4" w:space="0" w:color="auto"/>
              <w:bottom w:val="single" w:sz="4" w:space="0" w:color="auto"/>
              <w:right w:val="single" w:sz="4" w:space="0" w:color="auto"/>
            </w:tcBorders>
          </w:tcPr>
          <w:p w14:paraId="76FD36CD" w14:textId="1E197EFC" w:rsidR="00843710" w:rsidRPr="00A93DA1" w:rsidRDefault="00843710" w:rsidP="00843710">
            <w:pPr>
              <w:overflowPunct/>
              <w:autoSpaceDE/>
              <w:autoSpaceDN/>
              <w:adjustRightInd/>
              <w:spacing w:after="160" w:line="259" w:lineRule="auto"/>
              <w:jc w:val="center"/>
              <w:rPr>
                <w:rFonts w:eastAsiaTheme="minorHAnsi"/>
                <w:sz w:val="24"/>
                <w:szCs w:val="24"/>
                <w:lang w:eastAsia="en-US"/>
              </w:rPr>
            </w:pPr>
            <w:r w:rsidRPr="00A93DA1">
              <w:rPr>
                <w:sz w:val="24"/>
                <w:szCs w:val="24"/>
              </w:rPr>
              <w:t>Установка информационной вывески, согласование дизайн-проекта размещения вывески на территории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6B2C571F" w14:textId="68B9166E" w:rsidR="00843710" w:rsidRPr="00A93DA1" w:rsidRDefault="00A26282" w:rsidP="00843710">
            <w:pPr>
              <w:overflowPunct/>
              <w:autoSpaceDE/>
              <w:autoSpaceDN/>
              <w:adjustRightInd/>
              <w:spacing w:after="160" w:line="259" w:lineRule="auto"/>
              <w:jc w:val="center"/>
              <w:rPr>
                <w:rFonts w:eastAsiaTheme="minorHAnsi"/>
                <w:sz w:val="24"/>
                <w:szCs w:val="24"/>
                <w:lang w:eastAsia="en-US"/>
              </w:rPr>
            </w:pPr>
            <w:r w:rsidRPr="00A93DA1">
              <w:rPr>
                <w:sz w:val="24"/>
                <w:szCs w:val="24"/>
              </w:rPr>
              <w:t>Постановление администрации Кандалакшского муниципального округа Мурманской области от 16.02.2026 № 241 «Об утверждении административного регламента предоставления муниципальной услуги «Установка информационной вывески, согласование дизайн-проекта размещения вывески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1F173BD2" w14:textId="366FF532" w:rsidR="00843710" w:rsidRPr="00A93DA1" w:rsidRDefault="00A26282" w:rsidP="00886111">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266E4532" w14:textId="77777777" w:rsidR="005E3316" w:rsidRPr="00A93DA1" w:rsidRDefault="005E3316" w:rsidP="00843710">
            <w:pPr>
              <w:ind w:right="-150"/>
              <w:jc w:val="center"/>
              <w:rPr>
                <w:sz w:val="24"/>
                <w:szCs w:val="24"/>
              </w:rPr>
            </w:pPr>
          </w:p>
          <w:p w14:paraId="595EAEFF" w14:textId="5CC90268" w:rsidR="00843710" w:rsidRPr="00A93DA1" w:rsidRDefault="00A26282" w:rsidP="00843710">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04E6D57B" w14:textId="77777777" w:rsidR="005E3316" w:rsidRPr="00A93DA1" w:rsidRDefault="005E3316" w:rsidP="00886111">
            <w:pPr>
              <w:jc w:val="center"/>
              <w:rPr>
                <w:rFonts w:eastAsia="Calibri"/>
                <w:sz w:val="24"/>
                <w:szCs w:val="24"/>
              </w:rPr>
            </w:pPr>
          </w:p>
          <w:p w14:paraId="372CB2AA"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206C3FF6" w14:textId="4611FD34" w:rsidR="00843710" w:rsidRPr="00A93DA1" w:rsidRDefault="004E3FAC" w:rsidP="00886111">
            <w:pPr>
              <w:jc w:val="center"/>
              <w:rPr>
                <w:rFonts w:eastAsia="Calibri"/>
                <w:sz w:val="24"/>
                <w:szCs w:val="24"/>
              </w:rPr>
            </w:pPr>
            <w:r w:rsidRPr="00A93DA1">
              <w:rPr>
                <w:rFonts w:eastAsia="Calibri"/>
                <w:sz w:val="24"/>
                <w:szCs w:val="24"/>
              </w:rPr>
              <w:t>у</w:t>
            </w:r>
            <w:r w:rsidR="00A26282" w:rsidRPr="00A93DA1">
              <w:rPr>
                <w:rFonts w:eastAsia="Calibri"/>
                <w:sz w:val="24"/>
                <w:szCs w:val="24"/>
              </w:rPr>
              <w:t>слуга предоставляется в т.ч. в электронном виде</w:t>
            </w:r>
          </w:p>
        </w:tc>
      </w:tr>
      <w:tr w:rsidR="00A26282" w:rsidRPr="00A93DA1" w14:paraId="12413D1A"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790EF9B4" w14:textId="77777777" w:rsidR="00A26282" w:rsidRPr="00A93DA1" w:rsidRDefault="00A26282" w:rsidP="00886111">
            <w:pPr>
              <w:jc w:val="center"/>
              <w:rPr>
                <w:sz w:val="24"/>
                <w:szCs w:val="24"/>
                <w:lang w:eastAsia="en-US"/>
              </w:rPr>
            </w:pPr>
          </w:p>
          <w:p w14:paraId="48C29423" w14:textId="77777777" w:rsidR="00A26282" w:rsidRPr="00A93DA1" w:rsidRDefault="00A26282" w:rsidP="00886111">
            <w:pPr>
              <w:jc w:val="center"/>
              <w:rPr>
                <w:sz w:val="24"/>
                <w:szCs w:val="24"/>
                <w:lang w:eastAsia="en-US"/>
              </w:rPr>
            </w:pPr>
          </w:p>
          <w:p w14:paraId="56FE0659" w14:textId="77777777" w:rsidR="00A26282" w:rsidRPr="00A93DA1" w:rsidRDefault="00A26282" w:rsidP="00886111">
            <w:pPr>
              <w:jc w:val="center"/>
              <w:rPr>
                <w:sz w:val="24"/>
                <w:szCs w:val="24"/>
                <w:lang w:eastAsia="en-US"/>
              </w:rPr>
            </w:pPr>
          </w:p>
          <w:p w14:paraId="2A693AB5" w14:textId="77777777" w:rsidR="00A26282" w:rsidRPr="00A93DA1" w:rsidRDefault="00A26282" w:rsidP="00886111">
            <w:pPr>
              <w:jc w:val="center"/>
              <w:rPr>
                <w:sz w:val="24"/>
                <w:szCs w:val="24"/>
                <w:lang w:eastAsia="en-US"/>
              </w:rPr>
            </w:pPr>
          </w:p>
          <w:p w14:paraId="209F16AC" w14:textId="77777777" w:rsidR="00A26282" w:rsidRPr="00A93DA1" w:rsidRDefault="00A26282" w:rsidP="00886111">
            <w:pPr>
              <w:jc w:val="center"/>
              <w:rPr>
                <w:sz w:val="24"/>
                <w:szCs w:val="24"/>
                <w:lang w:eastAsia="en-US"/>
              </w:rPr>
            </w:pPr>
          </w:p>
          <w:p w14:paraId="2D864DA5" w14:textId="77777777" w:rsidR="00A26282" w:rsidRPr="00A93DA1" w:rsidRDefault="00A26282" w:rsidP="00886111">
            <w:pPr>
              <w:jc w:val="center"/>
              <w:rPr>
                <w:sz w:val="24"/>
                <w:szCs w:val="24"/>
                <w:lang w:eastAsia="en-US"/>
              </w:rPr>
            </w:pPr>
          </w:p>
          <w:p w14:paraId="62E91218" w14:textId="77777777" w:rsidR="00A26282" w:rsidRPr="00A93DA1" w:rsidRDefault="00A26282" w:rsidP="00886111">
            <w:pPr>
              <w:jc w:val="center"/>
              <w:rPr>
                <w:sz w:val="24"/>
                <w:szCs w:val="24"/>
                <w:lang w:eastAsia="en-US"/>
              </w:rPr>
            </w:pPr>
          </w:p>
          <w:p w14:paraId="706B13C7" w14:textId="77777777" w:rsidR="00A93DA1" w:rsidRDefault="00A93DA1" w:rsidP="00886111">
            <w:pPr>
              <w:jc w:val="center"/>
              <w:rPr>
                <w:sz w:val="24"/>
                <w:szCs w:val="24"/>
                <w:lang w:eastAsia="en-US"/>
              </w:rPr>
            </w:pPr>
          </w:p>
          <w:p w14:paraId="526BF4E3" w14:textId="77777777" w:rsidR="00A93DA1" w:rsidRDefault="00A93DA1" w:rsidP="00886111">
            <w:pPr>
              <w:jc w:val="center"/>
              <w:rPr>
                <w:sz w:val="24"/>
                <w:szCs w:val="24"/>
                <w:lang w:eastAsia="en-US"/>
              </w:rPr>
            </w:pPr>
          </w:p>
          <w:p w14:paraId="6630598C" w14:textId="77777777" w:rsidR="00A93DA1" w:rsidRDefault="00A93DA1" w:rsidP="00886111">
            <w:pPr>
              <w:jc w:val="center"/>
              <w:rPr>
                <w:sz w:val="24"/>
                <w:szCs w:val="24"/>
                <w:lang w:eastAsia="en-US"/>
              </w:rPr>
            </w:pPr>
          </w:p>
          <w:p w14:paraId="5606AAFA" w14:textId="77777777" w:rsidR="00A93DA1" w:rsidRDefault="00A93DA1" w:rsidP="00886111">
            <w:pPr>
              <w:jc w:val="center"/>
              <w:rPr>
                <w:sz w:val="24"/>
                <w:szCs w:val="24"/>
                <w:lang w:eastAsia="en-US"/>
              </w:rPr>
            </w:pPr>
          </w:p>
          <w:p w14:paraId="30888C81" w14:textId="67E84E09" w:rsidR="00A26282" w:rsidRPr="00A93DA1" w:rsidRDefault="00A26282" w:rsidP="00886111">
            <w:pPr>
              <w:jc w:val="center"/>
              <w:rPr>
                <w:sz w:val="24"/>
                <w:szCs w:val="24"/>
                <w:lang w:eastAsia="en-US"/>
              </w:rPr>
            </w:pPr>
            <w:r w:rsidRPr="00A93DA1">
              <w:rPr>
                <w:sz w:val="24"/>
                <w:szCs w:val="24"/>
                <w:lang w:eastAsia="en-US"/>
              </w:rPr>
              <w:t>6.</w:t>
            </w:r>
          </w:p>
        </w:tc>
        <w:tc>
          <w:tcPr>
            <w:tcW w:w="3139" w:type="dxa"/>
            <w:tcBorders>
              <w:top w:val="single" w:sz="4" w:space="0" w:color="auto"/>
              <w:left w:val="single" w:sz="4" w:space="0" w:color="auto"/>
              <w:bottom w:val="single" w:sz="4" w:space="0" w:color="auto"/>
              <w:right w:val="single" w:sz="4" w:space="0" w:color="auto"/>
            </w:tcBorders>
          </w:tcPr>
          <w:p w14:paraId="018310ED" w14:textId="08D43CB5" w:rsidR="00A26282" w:rsidRPr="00A93DA1" w:rsidRDefault="00A26282" w:rsidP="00843710">
            <w:pPr>
              <w:overflowPunct/>
              <w:autoSpaceDE/>
              <w:autoSpaceDN/>
              <w:adjustRightInd/>
              <w:spacing w:after="160" w:line="259" w:lineRule="auto"/>
              <w:jc w:val="center"/>
              <w:rPr>
                <w:sz w:val="24"/>
                <w:szCs w:val="24"/>
              </w:rPr>
            </w:pPr>
            <w:r w:rsidRPr="00A93DA1">
              <w:rPr>
                <w:sz w:val="24"/>
                <w:szCs w:val="24"/>
              </w:rPr>
              <w:lastRenderedPageBreak/>
              <w:t xml:space="preserve">Направление уведомления о планируемом сносе объекта капитального строительства и уведомления о завершении сноса объекта капитального строительства </w:t>
            </w:r>
            <w:r w:rsidRPr="00A93DA1">
              <w:rPr>
                <w:sz w:val="24"/>
                <w:szCs w:val="24"/>
              </w:rPr>
              <w:lastRenderedPageBreak/>
              <w:t>на территории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1C2D0255" w14:textId="5F78924B" w:rsidR="00A26282" w:rsidRPr="00A93DA1" w:rsidRDefault="00A26282" w:rsidP="00843710">
            <w:pPr>
              <w:overflowPunct/>
              <w:autoSpaceDE/>
              <w:autoSpaceDN/>
              <w:adjustRightInd/>
              <w:spacing w:after="160" w:line="259" w:lineRule="auto"/>
              <w:jc w:val="center"/>
              <w:rPr>
                <w:sz w:val="24"/>
                <w:szCs w:val="24"/>
              </w:rPr>
            </w:pPr>
            <w:r w:rsidRPr="00A93DA1">
              <w:rPr>
                <w:sz w:val="24"/>
                <w:szCs w:val="24"/>
              </w:rPr>
              <w:lastRenderedPageBreak/>
              <w:t xml:space="preserve">Постановление администрации Кандалакшского муниципального округа Мурманской области от 11.02.2026 № 203 «Об утверждении административного регламента предоставления муниципальной услуги </w:t>
            </w:r>
            <w:r w:rsidRPr="00A93DA1">
              <w:rPr>
                <w:sz w:val="24"/>
                <w:szCs w:val="24"/>
              </w:rPr>
              <w:lastRenderedPageBreak/>
              <w:t>«Направление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05BF2D22" w14:textId="2FD1875E" w:rsidR="00A26282" w:rsidRPr="00A93DA1" w:rsidRDefault="00A26282" w:rsidP="00886111">
            <w:pPr>
              <w:ind w:right="-108"/>
              <w:jc w:val="center"/>
              <w:rPr>
                <w:sz w:val="24"/>
                <w:szCs w:val="24"/>
              </w:rPr>
            </w:pPr>
            <w:r w:rsidRPr="00A93DA1">
              <w:rPr>
                <w:sz w:val="24"/>
                <w:szCs w:val="24"/>
              </w:rPr>
              <w:lastRenderedPageBreak/>
              <w:t xml:space="preserve">Комитет имущественных отношений, территориального планирования и развития коммунального хозяйства администрации Кандалакшского </w:t>
            </w:r>
            <w:r w:rsidRPr="00A93DA1">
              <w:rPr>
                <w:sz w:val="24"/>
                <w:szCs w:val="24"/>
              </w:rPr>
              <w:lastRenderedPageBreak/>
              <w:t>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459BBA2B" w14:textId="77777777" w:rsidR="005E3316" w:rsidRPr="00A93DA1" w:rsidRDefault="005E3316" w:rsidP="00843710">
            <w:pPr>
              <w:ind w:right="-150"/>
              <w:jc w:val="center"/>
              <w:rPr>
                <w:sz w:val="24"/>
                <w:szCs w:val="24"/>
              </w:rPr>
            </w:pPr>
          </w:p>
          <w:p w14:paraId="12331D73" w14:textId="26988E67" w:rsidR="00A26282" w:rsidRPr="00A93DA1" w:rsidRDefault="00A26282" w:rsidP="00843710">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3321D1D1" w14:textId="77777777" w:rsidR="005E3316" w:rsidRPr="00A93DA1" w:rsidRDefault="005E3316" w:rsidP="00886111">
            <w:pPr>
              <w:jc w:val="center"/>
              <w:rPr>
                <w:rFonts w:eastAsia="Calibri"/>
                <w:sz w:val="24"/>
                <w:szCs w:val="24"/>
              </w:rPr>
            </w:pPr>
          </w:p>
          <w:p w14:paraId="3B2B9CB7"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4DFD876D" w14:textId="7F319DD4" w:rsidR="00A26282" w:rsidRPr="00A93DA1" w:rsidRDefault="004E3FAC" w:rsidP="00886111">
            <w:pPr>
              <w:jc w:val="center"/>
              <w:rPr>
                <w:rFonts w:eastAsia="Calibri"/>
                <w:sz w:val="24"/>
                <w:szCs w:val="24"/>
              </w:rPr>
            </w:pPr>
            <w:r w:rsidRPr="00A93DA1">
              <w:rPr>
                <w:rFonts w:eastAsia="Calibri"/>
                <w:sz w:val="24"/>
                <w:szCs w:val="24"/>
              </w:rPr>
              <w:t>у</w:t>
            </w:r>
            <w:r w:rsidR="00A26282" w:rsidRPr="00A93DA1">
              <w:rPr>
                <w:rFonts w:eastAsia="Calibri"/>
                <w:sz w:val="24"/>
                <w:szCs w:val="24"/>
              </w:rPr>
              <w:t xml:space="preserve">слуга </w:t>
            </w:r>
            <w:r w:rsidR="00A26282" w:rsidRPr="00A93DA1">
              <w:rPr>
                <w:rFonts w:eastAsia="Calibri"/>
                <w:sz w:val="24"/>
                <w:szCs w:val="24"/>
              </w:rPr>
              <w:lastRenderedPageBreak/>
              <w:t>предоставляется в т.ч. в электронном виде</w:t>
            </w:r>
          </w:p>
        </w:tc>
      </w:tr>
      <w:tr w:rsidR="00A26282" w:rsidRPr="00A93DA1" w14:paraId="170AF328" w14:textId="77777777" w:rsidTr="00CB1AD5">
        <w:trPr>
          <w:trHeight w:val="701"/>
        </w:trPr>
        <w:tc>
          <w:tcPr>
            <w:tcW w:w="681" w:type="dxa"/>
            <w:tcBorders>
              <w:top w:val="single" w:sz="4" w:space="0" w:color="auto"/>
              <w:left w:val="single" w:sz="4" w:space="0" w:color="auto"/>
              <w:bottom w:val="single" w:sz="4" w:space="0" w:color="auto"/>
              <w:right w:val="single" w:sz="4" w:space="0" w:color="auto"/>
            </w:tcBorders>
          </w:tcPr>
          <w:p w14:paraId="65999FCF" w14:textId="77777777" w:rsidR="00A26282" w:rsidRPr="00A93DA1" w:rsidRDefault="00A26282" w:rsidP="00886111">
            <w:pPr>
              <w:jc w:val="center"/>
              <w:rPr>
                <w:sz w:val="24"/>
                <w:szCs w:val="24"/>
                <w:lang w:eastAsia="en-US"/>
              </w:rPr>
            </w:pPr>
          </w:p>
          <w:p w14:paraId="5077B004" w14:textId="77777777" w:rsidR="00A26282" w:rsidRPr="00A93DA1" w:rsidRDefault="00A26282" w:rsidP="00886111">
            <w:pPr>
              <w:jc w:val="center"/>
              <w:rPr>
                <w:sz w:val="24"/>
                <w:szCs w:val="24"/>
                <w:lang w:eastAsia="en-US"/>
              </w:rPr>
            </w:pPr>
          </w:p>
          <w:p w14:paraId="4AD05094" w14:textId="77777777" w:rsidR="00A26282" w:rsidRPr="00A93DA1" w:rsidRDefault="00A26282" w:rsidP="00886111">
            <w:pPr>
              <w:jc w:val="center"/>
              <w:rPr>
                <w:sz w:val="24"/>
                <w:szCs w:val="24"/>
                <w:lang w:eastAsia="en-US"/>
              </w:rPr>
            </w:pPr>
          </w:p>
          <w:p w14:paraId="640A7585" w14:textId="77777777" w:rsidR="00A26282" w:rsidRPr="00A93DA1" w:rsidRDefault="00A26282" w:rsidP="00886111">
            <w:pPr>
              <w:jc w:val="center"/>
              <w:rPr>
                <w:sz w:val="24"/>
                <w:szCs w:val="24"/>
                <w:lang w:eastAsia="en-US"/>
              </w:rPr>
            </w:pPr>
          </w:p>
          <w:p w14:paraId="73DA7C38" w14:textId="77777777" w:rsidR="00A26282" w:rsidRPr="00A93DA1" w:rsidRDefault="00A26282" w:rsidP="00886111">
            <w:pPr>
              <w:jc w:val="center"/>
              <w:rPr>
                <w:sz w:val="24"/>
                <w:szCs w:val="24"/>
                <w:lang w:eastAsia="en-US"/>
              </w:rPr>
            </w:pPr>
          </w:p>
          <w:p w14:paraId="4066D670" w14:textId="77777777" w:rsidR="00A93DA1" w:rsidRDefault="00A93DA1" w:rsidP="00886111">
            <w:pPr>
              <w:jc w:val="center"/>
              <w:rPr>
                <w:sz w:val="24"/>
                <w:szCs w:val="24"/>
                <w:lang w:eastAsia="en-US"/>
              </w:rPr>
            </w:pPr>
          </w:p>
          <w:p w14:paraId="0250C559" w14:textId="77777777" w:rsidR="00A93DA1" w:rsidRDefault="00A93DA1" w:rsidP="00886111">
            <w:pPr>
              <w:jc w:val="center"/>
              <w:rPr>
                <w:sz w:val="24"/>
                <w:szCs w:val="24"/>
                <w:lang w:eastAsia="en-US"/>
              </w:rPr>
            </w:pPr>
          </w:p>
          <w:p w14:paraId="2C2B5EAE" w14:textId="443D64CC" w:rsidR="00A26282" w:rsidRPr="00A93DA1" w:rsidRDefault="00A26282" w:rsidP="00886111">
            <w:pPr>
              <w:jc w:val="center"/>
              <w:rPr>
                <w:sz w:val="24"/>
                <w:szCs w:val="24"/>
                <w:lang w:eastAsia="en-US"/>
              </w:rPr>
            </w:pPr>
            <w:r w:rsidRPr="00A93DA1">
              <w:rPr>
                <w:sz w:val="24"/>
                <w:szCs w:val="24"/>
                <w:lang w:eastAsia="en-US"/>
              </w:rPr>
              <w:t>7.</w:t>
            </w:r>
          </w:p>
        </w:tc>
        <w:tc>
          <w:tcPr>
            <w:tcW w:w="3139" w:type="dxa"/>
            <w:tcBorders>
              <w:top w:val="single" w:sz="4" w:space="0" w:color="auto"/>
              <w:left w:val="single" w:sz="4" w:space="0" w:color="auto"/>
              <w:bottom w:val="single" w:sz="4" w:space="0" w:color="auto"/>
              <w:right w:val="single" w:sz="4" w:space="0" w:color="auto"/>
            </w:tcBorders>
          </w:tcPr>
          <w:p w14:paraId="16DC02F1" w14:textId="70D0BA8A" w:rsidR="00A26282" w:rsidRPr="00A93DA1" w:rsidRDefault="00A26282" w:rsidP="00843710">
            <w:pPr>
              <w:overflowPunct/>
              <w:autoSpaceDE/>
              <w:autoSpaceDN/>
              <w:adjustRightInd/>
              <w:spacing w:after="160" w:line="259" w:lineRule="auto"/>
              <w:jc w:val="center"/>
              <w:rPr>
                <w:sz w:val="24"/>
                <w:szCs w:val="24"/>
              </w:rPr>
            </w:pPr>
            <w:r w:rsidRPr="00A93DA1">
              <w:rPr>
                <w:sz w:val="24"/>
                <w:szCs w:val="24"/>
              </w:rPr>
              <w:t>Предоставление сведений, документов, материалов, содержащихся в государственной информационной системе обеспечения градостроительной деятельности муниципального образования Кандалакшский муниципальный округ Мурманской области (ГИСОГД)</w:t>
            </w:r>
          </w:p>
        </w:tc>
        <w:tc>
          <w:tcPr>
            <w:tcW w:w="4402" w:type="dxa"/>
            <w:tcBorders>
              <w:top w:val="single" w:sz="4" w:space="0" w:color="auto"/>
              <w:left w:val="single" w:sz="4" w:space="0" w:color="auto"/>
              <w:bottom w:val="single" w:sz="4" w:space="0" w:color="auto"/>
              <w:right w:val="single" w:sz="4" w:space="0" w:color="auto"/>
            </w:tcBorders>
          </w:tcPr>
          <w:p w14:paraId="1169A734" w14:textId="189DD8AA" w:rsidR="00A26282" w:rsidRPr="00A93DA1" w:rsidRDefault="00A26282" w:rsidP="00843710">
            <w:pPr>
              <w:overflowPunct/>
              <w:autoSpaceDE/>
              <w:autoSpaceDN/>
              <w:adjustRightInd/>
              <w:spacing w:after="160" w:line="259" w:lineRule="auto"/>
              <w:jc w:val="center"/>
              <w:rPr>
                <w:sz w:val="24"/>
                <w:szCs w:val="24"/>
              </w:rPr>
            </w:pPr>
            <w:r w:rsidRPr="00A93DA1">
              <w:rPr>
                <w:sz w:val="24"/>
                <w:szCs w:val="24"/>
              </w:rPr>
              <w:t>Постановление администрации Кандалакшского муниципального округа Мурманской области от 05.03.2026 № 355 «Об утверждении административного регламента предоставления муниципальной услуги «Предоставление сведений, документов, материалов, содержащихся в государственной информационной системе обеспечения градостроительной деятельности муниципального образования Кандалакшский муниципальный округ Мурманской области (ГИСОГД)»</w:t>
            </w:r>
          </w:p>
        </w:tc>
        <w:tc>
          <w:tcPr>
            <w:tcW w:w="2825" w:type="dxa"/>
            <w:tcBorders>
              <w:top w:val="single" w:sz="4" w:space="0" w:color="auto"/>
              <w:left w:val="single" w:sz="4" w:space="0" w:color="auto"/>
              <w:bottom w:val="single" w:sz="4" w:space="0" w:color="auto"/>
              <w:right w:val="single" w:sz="4" w:space="0" w:color="auto"/>
            </w:tcBorders>
          </w:tcPr>
          <w:p w14:paraId="1D402C97" w14:textId="79788497" w:rsidR="00A26282" w:rsidRPr="00A93DA1" w:rsidRDefault="00A26282" w:rsidP="00886111">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3A8C8EF" w14:textId="77777777" w:rsidR="005E3316" w:rsidRPr="00A93DA1" w:rsidRDefault="005E3316" w:rsidP="00843710">
            <w:pPr>
              <w:ind w:right="-150"/>
              <w:jc w:val="center"/>
              <w:rPr>
                <w:sz w:val="24"/>
                <w:szCs w:val="24"/>
              </w:rPr>
            </w:pPr>
          </w:p>
          <w:p w14:paraId="41FB6742" w14:textId="337B1386" w:rsidR="00A26282" w:rsidRPr="00A93DA1" w:rsidRDefault="00A26282" w:rsidP="00843710">
            <w:pPr>
              <w:ind w:right="-150"/>
              <w:jc w:val="center"/>
              <w:rPr>
                <w:sz w:val="24"/>
                <w:szCs w:val="24"/>
              </w:rPr>
            </w:pPr>
            <w:r w:rsidRPr="00A93DA1">
              <w:rPr>
                <w:sz w:val="24"/>
                <w:szCs w:val="24"/>
              </w:rPr>
              <w:t>Платная</w:t>
            </w:r>
          </w:p>
        </w:tc>
        <w:tc>
          <w:tcPr>
            <w:tcW w:w="2410" w:type="dxa"/>
            <w:tcBorders>
              <w:top w:val="single" w:sz="4" w:space="0" w:color="auto"/>
              <w:left w:val="single" w:sz="4" w:space="0" w:color="auto"/>
              <w:bottom w:val="single" w:sz="4" w:space="0" w:color="auto"/>
              <w:right w:val="single" w:sz="4" w:space="0" w:color="auto"/>
            </w:tcBorders>
          </w:tcPr>
          <w:p w14:paraId="740CE5AA" w14:textId="77777777" w:rsidR="005E3316" w:rsidRPr="00A93DA1" w:rsidRDefault="005E3316" w:rsidP="00886111">
            <w:pPr>
              <w:jc w:val="center"/>
              <w:rPr>
                <w:rFonts w:eastAsia="Calibri"/>
                <w:sz w:val="24"/>
                <w:szCs w:val="24"/>
              </w:rPr>
            </w:pPr>
          </w:p>
          <w:p w14:paraId="2D80C0CF"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64B536FA" w14:textId="00C1C46B" w:rsidR="00A26282" w:rsidRPr="00A93DA1" w:rsidRDefault="004E3FAC" w:rsidP="00886111">
            <w:pPr>
              <w:jc w:val="center"/>
              <w:rPr>
                <w:rFonts w:eastAsia="Calibri"/>
                <w:sz w:val="24"/>
                <w:szCs w:val="24"/>
              </w:rPr>
            </w:pPr>
            <w:r w:rsidRPr="00A93DA1">
              <w:rPr>
                <w:rFonts w:eastAsia="Calibri"/>
                <w:sz w:val="24"/>
                <w:szCs w:val="24"/>
              </w:rPr>
              <w:t>у</w:t>
            </w:r>
            <w:r w:rsidR="00A26282" w:rsidRPr="00A93DA1">
              <w:rPr>
                <w:rFonts w:eastAsia="Calibri"/>
                <w:sz w:val="24"/>
                <w:szCs w:val="24"/>
              </w:rPr>
              <w:t>слуга предоставляется в т.ч. в электронном виде</w:t>
            </w:r>
          </w:p>
        </w:tc>
      </w:tr>
      <w:tr w:rsidR="005E3316" w:rsidRPr="00A93DA1" w14:paraId="45460967"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3889EA69" w14:textId="77777777" w:rsidR="005E3316" w:rsidRPr="00A93DA1" w:rsidRDefault="005E3316" w:rsidP="005E3316">
            <w:pPr>
              <w:jc w:val="center"/>
              <w:rPr>
                <w:sz w:val="24"/>
                <w:szCs w:val="24"/>
                <w:lang w:eastAsia="en-US"/>
              </w:rPr>
            </w:pPr>
          </w:p>
          <w:p w14:paraId="7FBD44B5" w14:textId="77777777" w:rsidR="005E3316" w:rsidRPr="00A93DA1" w:rsidRDefault="005E3316" w:rsidP="005E3316">
            <w:pPr>
              <w:jc w:val="center"/>
              <w:rPr>
                <w:sz w:val="24"/>
                <w:szCs w:val="24"/>
                <w:lang w:eastAsia="en-US"/>
              </w:rPr>
            </w:pPr>
          </w:p>
          <w:p w14:paraId="0FF1CFC2" w14:textId="77777777" w:rsidR="005E3316" w:rsidRPr="00A93DA1" w:rsidRDefault="005E3316" w:rsidP="005E3316">
            <w:pPr>
              <w:jc w:val="center"/>
              <w:rPr>
                <w:sz w:val="24"/>
                <w:szCs w:val="24"/>
                <w:lang w:eastAsia="en-US"/>
              </w:rPr>
            </w:pPr>
          </w:p>
          <w:p w14:paraId="168DABB4" w14:textId="77777777" w:rsidR="006332B1" w:rsidRPr="00A93DA1" w:rsidRDefault="006332B1" w:rsidP="005E3316">
            <w:pPr>
              <w:jc w:val="center"/>
              <w:rPr>
                <w:sz w:val="24"/>
                <w:szCs w:val="24"/>
                <w:lang w:eastAsia="en-US"/>
              </w:rPr>
            </w:pPr>
          </w:p>
          <w:p w14:paraId="1604D58C" w14:textId="1CD0EFD6" w:rsidR="005E3316" w:rsidRPr="00A93DA1" w:rsidRDefault="005E3316" w:rsidP="005E3316">
            <w:pPr>
              <w:jc w:val="center"/>
              <w:rPr>
                <w:sz w:val="24"/>
                <w:szCs w:val="24"/>
                <w:lang w:eastAsia="en-US"/>
              </w:rPr>
            </w:pPr>
            <w:r w:rsidRPr="00A93DA1">
              <w:rPr>
                <w:sz w:val="24"/>
                <w:szCs w:val="24"/>
                <w:lang w:eastAsia="en-US"/>
              </w:rPr>
              <w:t>8.</w:t>
            </w:r>
          </w:p>
        </w:tc>
        <w:tc>
          <w:tcPr>
            <w:tcW w:w="3139" w:type="dxa"/>
            <w:tcBorders>
              <w:top w:val="single" w:sz="4" w:space="0" w:color="auto"/>
              <w:left w:val="single" w:sz="4" w:space="0" w:color="auto"/>
              <w:bottom w:val="single" w:sz="4" w:space="0" w:color="auto"/>
              <w:right w:val="single" w:sz="4" w:space="0" w:color="auto"/>
            </w:tcBorders>
          </w:tcPr>
          <w:p w14:paraId="52811AB9" w14:textId="00F2F478" w:rsidR="005E3316" w:rsidRPr="00A93DA1" w:rsidRDefault="005E3316" w:rsidP="005E3316">
            <w:pPr>
              <w:overflowPunct/>
              <w:autoSpaceDE/>
              <w:autoSpaceDN/>
              <w:adjustRightInd/>
              <w:spacing w:after="160" w:line="259" w:lineRule="auto"/>
              <w:jc w:val="center"/>
              <w:rPr>
                <w:sz w:val="24"/>
                <w:szCs w:val="24"/>
              </w:rPr>
            </w:pPr>
            <w:r w:rsidRPr="00A93DA1">
              <w:rPr>
                <w:sz w:val="24"/>
                <w:szCs w:val="24"/>
              </w:rPr>
              <w:t xml:space="preserve">Выдача решения о согласовании архитектурно-градостроительного облика объекта капитального строительства на территории муниципального образования сельское </w:t>
            </w:r>
            <w:r w:rsidRPr="00A93DA1">
              <w:rPr>
                <w:sz w:val="24"/>
                <w:szCs w:val="24"/>
              </w:rPr>
              <w:lastRenderedPageBreak/>
              <w:t>поселение Зареченск Кандалакшского района, муниципального образования сельское поселение Алакуртти Кандалакшского района, муниципального образования городское поселение Кандалакша Кандалакшского района</w:t>
            </w:r>
          </w:p>
        </w:tc>
        <w:tc>
          <w:tcPr>
            <w:tcW w:w="4402" w:type="dxa"/>
            <w:tcBorders>
              <w:top w:val="single" w:sz="4" w:space="0" w:color="auto"/>
              <w:left w:val="single" w:sz="4" w:space="0" w:color="auto"/>
              <w:bottom w:val="single" w:sz="4" w:space="0" w:color="auto"/>
              <w:right w:val="single" w:sz="4" w:space="0" w:color="auto"/>
            </w:tcBorders>
          </w:tcPr>
          <w:p w14:paraId="3DEB1442" w14:textId="3F53B018" w:rsidR="005E3316" w:rsidRPr="00A93DA1" w:rsidRDefault="005E3316" w:rsidP="005E3316">
            <w:pPr>
              <w:overflowPunct/>
              <w:autoSpaceDE/>
              <w:autoSpaceDN/>
              <w:adjustRightInd/>
              <w:spacing w:after="160" w:line="259" w:lineRule="auto"/>
              <w:jc w:val="center"/>
              <w:rPr>
                <w:sz w:val="24"/>
                <w:szCs w:val="24"/>
              </w:rPr>
            </w:pPr>
            <w:r w:rsidRPr="00A93DA1">
              <w:rPr>
                <w:sz w:val="24"/>
                <w:szCs w:val="24"/>
              </w:rPr>
              <w:lastRenderedPageBreak/>
              <w:t xml:space="preserve">Постановление администрации муниципального образования Кандалакшский район от 07.06.2024 </w:t>
            </w:r>
            <w:r w:rsidR="000F2EAC">
              <w:rPr>
                <w:sz w:val="24"/>
                <w:szCs w:val="24"/>
              </w:rPr>
              <w:t xml:space="preserve">      </w:t>
            </w:r>
            <w:r w:rsidRPr="00A93DA1">
              <w:rPr>
                <w:sz w:val="24"/>
                <w:szCs w:val="24"/>
              </w:rPr>
              <w:t xml:space="preserve">№ 1214 «Об утверждении административного регламента предоставления муниципальной услуги «Выдача решения о согласовании архитектурно-градостроительного </w:t>
            </w:r>
            <w:r w:rsidRPr="00A93DA1">
              <w:rPr>
                <w:sz w:val="24"/>
                <w:szCs w:val="24"/>
              </w:rPr>
              <w:lastRenderedPageBreak/>
              <w:t>облика объекта капитального строительства на территории муниципального образования сельское поселение Зареченск Кандалакшского района, муниципального образования сельское поселение Алакуртти Кандалакшского района, муниципального образования городское поселение Кандалакша Кандалакшского района»</w:t>
            </w:r>
          </w:p>
        </w:tc>
        <w:tc>
          <w:tcPr>
            <w:tcW w:w="2825" w:type="dxa"/>
            <w:tcBorders>
              <w:top w:val="single" w:sz="4" w:space="0" w:color="auto"/>
              <w:left w:val="single" w:sz="4" w:space="0" w:color="auto"/>
              <w:bottom w:val="single" w:sz="4" w:space="0" w:color="auto"/>
              <w:right w:val="single" w:sz="4" w:space="0" w:color="auto"/>
            </w:tcBorders>
          </w:tcPr>
          <w:p w14:paraId="7E74F4C6" w14:textId="51015985" w:rsidR="005E3316" w:rsidRPr="00A93DA1" w:rsidRDefault="005E3316" w:rsidP="005E3316">
            <w:pPr>
              <w:ind w:right="-108"/>
              <w:jc w:val="center"/>
              <w:rPr>
                <w:sz w:val="24"/>
                <w:szCs w:val="24"/>
              </w:rPr>
            </w:pPr>
            <w:r w:rsidRPr="00A93DA1">
              <w:rPr>
                <w:sz w:val="24"/>
                <w:szCs w:val="24"/>
              </w:rPr>
              <w:lastRenderedPageBreak/>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2CA5CD4A" w14:textId="77777777" w:rsidR="005E3316" w:rsidRPr="00A93DA1" w:rsidRDefault="005E3316" w:rsidP="005E3316">
            <w:pPr>
              <w:ind w:right="-150"/>
              <w:jc w:val="center"/>
              <w:rPr>
                <w:sz w:val="24"/>
                <w:szCs w:val="24"/>
              </w:rPr>
            </w:pPr>
          </w:p>
          <w:p w14:paraId="67DF5719" w14:textId="2DD3AD22" w:rsidR="005E3316" w:rsidRPr="00A93DA1" w:rsidRDefault="005E3316"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6946D848" w14:textId="77777777" w:rsidR="005E3316" w:rsidRPr="00A93DA1" w:rsidRDefault="005E3316" w:rsidP="005E3316">
            <w:pPr>
              <w:jc w:val="center"/>
              <w:rPr>
                <w:rFonts w:eastAsia="Calibri"/>
                <w:sz w:val="24"/>
                <w:szCs w:val="24"/>
              </w:rPr>
            </w:pPr>
          </w:p>
          <w:p w14:paraId="2498EE67"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E1D4DFE" w14:textId="579B4219" w:rsidR="005E3316" w:rsidRPr="00A93DA1" w:rsidRDefault="004E3FAC" w:rsidP="005E3316">
            <w:pPr>
              <w:jc w:val="center"/>
              <w:rPr>
                <w:rFonts w:eastAsia="Calibri"/>
                <w:sz w:val="24"/>
                <w:szCs w:val="24"/>
              </w:rPr>
            </w:pPr>
            <w:r w:rsidRPr="00A93DA1">
              <w:rPr>
                <w:rFonts w:eastAsia="Calibri"/>
                <w:sz w:val="24"/>
                <w:szCs w:val="24"/>
              </w:rPr>
              <w:t>у</w:t>
            </w:r>
            <w:r w:rsidR="005E3316" w:rsidRPr="00A93DA1">
              <w:rPr>
                <w:rFonts w:eastAsia="Calibri"/>
                <w:sz w:val="24"/>
                <w:szCs w:val="24"/>
              </w:rPr>
              <w:t xml:space="preserve">слуга предоставляется в т.ч. в электронном </w:t>
            </w:r>
            <w:r w:rsidR="005E3316" w:rsidRPr="00A93DA1">
              <w:rPr>
                <w:rFonts w:eastAsia="Calibri"/>
                <w:sz w:val="24"/>
                <w:szCs w:val="24"/>
              </w:rPr>
              <w:lastRenderedPageBreak/>
              <w:t>виде</w:t>
            </w:r>
          </w:p>
        </w:tc>
      </w:tr>
      <w:tr w:rsidR="005E3316" w:rsidRPr="00A93DA1" w14:paraId="1F5707BF" w14:textId="77777777" w:rsidTr="00A93DA1">
        <w:trPr>
          <w:trHeight w:val="3212"/>
        </w:trPr>
        <w:tc>
          <w:tcPr>
            <w:tcW w:w="681" w:type="dxa"/>
            <w:tcBorders>
              <w:top w:val="single" w:sz="4" w:space="0" w:color="auto"/>
              <w:left w:val="single" w:sz="4" w:space="0" w:color="auto"/>
              <w:bottom w:val="single" w:sz="4" w:space="0" w:color="auto"/>
              <w:right w:val="single" w:sz="4" w:space="0" w:color="auto"/>
            </w:tcBorders>
          </w:tcPr>
          <w:p w14:paraId="6F858AC7" w14:textId="77777777" w:rsidR="005E3316" w:rsidRPr="00A93DA1" w:rsidRDefault="005E3316" w:rsidP="005E3316">
            <w:pPr>
              <w:jc w:val="center"/>
              <w:rPr>
                <w:sz w:val="24"/>
                <w:szCs w:val="24"/>
                <w:lang w:eastAsia="en-US"/>
              </w:rPr>
            </w:pPr>
          </w:p>
          <w:p w14:paraId="6D934C20" w14:textId="77777777" w:rsidR="005E3316" w:rsidRPr="00A93DA1" w:rsidRDefault="005E3316" w:rsidP="005E3316">
            <w:pPr>
              <w:jc w:val="center"/>
              <w:rPr>
                <w:sz w:val="24"/>
                <w:szCs w:val="24"/>
                <w:lang w:eastAsia="en-US"/>
              </w:rPr>
            </w:pPr>
          </w:p>
          <w:p w14:paraId="0ED3156C" w14:textId="77777777" w:rsidR="005E3316" w:rsidRPr="00A93DA1" w:rsidRDefault="005E3316" w:rsidP="005E3316">
            <w:pPr>
              <w:jc w:val="center"/>
              <w:rPr>
                <w:sz w:val="24"/>
                <w:szCs w:val="24"/>
                <w:lang w:eastAsia="en-US"/>
              </w:rPr>
            </w:pPr>
          </w:p>
          <w:p w14:paraId="0A04F935" w14:textId="77777777" w:rsidR="005E3316" w:rsidRPr="00A93DA1" w:rsidRDefault="005E3316" w:rsidP="005E3316">
            <w:pPr>
              <w:jc w:val="center"/>
              <w:rPr>
                <w:sz w:val="24"/>
                <w:szCs w:val="24"/>
                <w:lang w:eastAsia="en-US"/>
              </w:rPr>
            </w:pPr>
          </w:p>
          <w:p w14:paraId="51F0D5C9" w14:textId="77777777" w:rsidR="005E3316" w:rsidRPr="00A93DA1" w:rsidRDefault="005E3316" w:rsidP="005E3316">
            <w:pPr>
              <w:jc w:val="center"/>
              <w:rPr>
                <w:sz w:val="24"/>
                <w:szCs w:val="24"/>
                <w:lang w:eastAsia="en-US"/>
              </w:rPr>
            </w:pPr>
          </w:p>
          <w:p w14:paraId="1FEF3CB2" w14:textId="77777777" w:rsidR="005E3316" w:rsidRPr="00A93DA1" w:rsidRDefault="005E3316" w:rsidP="005E3316">
            <w:pPr>
              <w:jc w:val="center"/>
              <w:rPr>
                <w:sz w:val="24"/>
                <w:szCs w:val="24"/>
                <w:lang w:eastAsia="en-US"/>
              </w:rPr>
            </w:pPr>
          </w:p>
          <w:p w14:paraId="1C4EA69B" w14:textId="786D9B64" w:rsidR="005E3316" w:rsidRPr="00A93DA1" w:rsidRDefault="005E3316" w:rsidP="005E3316">
            <w:pPr>
              <w:jc w:val="center"/>
              <w:rPr>
                <w:sz w:val="24"/>
                <w:szCs w:val="24"/>
                <w:lang w:eastAsia="en-US"/>
              </w:rPr>
            </w:pPr>
            <w:r w:rsidRPr="00A93DA1">
              <w:rPr>
                <w:sz w:val="24"/>
                <w:szCs w:val="24"/>
                <w:lang w:eastAsia="en-US"/>
              </w:rPr>
              <w:t>9.</w:t>
            </w:r>
          </w:p>
        </w:tc>
        <w:tc>
          <w:tcPr>
            <w:tcW w:w="3139" w:type="dxa"/>
            <w:tcBorders>
              <w:top w:val="single" w:sz="4" w:space="0" w:color="auto"/>
              <w:left w:val="single" w:sz="4" w:space="0" w:color="auto"/>
              <w:bottom w:val="single" w:sz="4" w:space="0" w:color="auto"/>
              <w:right w:val="single" w:sz="4" w:space="0" w:color="auto"/>
            </w:tcBorders>
          </w:tcPr>
          <w:p w14:paraId="43A8E1DC" w14:textId="302E010C" w:rsidR="005E3316" w:rsidRPr="00A93DA1" w:rsidRDefault="005E3316" w:rsidP="005E3316">
            <w:pPr>
              <w:overflowPunct/>
              <w:jc w:val="center"/>
              <w:rPr>
                <w:color w:val="000000"/>
                <w:sz w:val="24"/>
                <w:szCs w:val="24"/>
              </w:rPr>
            </w:pPr>
            <w:r w:rsidRPr="00A93DA1">
              <w:rPr>
                <w:color w:val="000000"/>
                <w:sz w:val="24"/>
                <w:szCs w:val="24"/>
              </w:rPr>
              <w:t>Предоставление информации об объектах недвижимого имущества, находящихся в муниципальной собственности</w:t>
            </w:r>
          </w:p>
          <w:p w14:paraId="40ED9761" w14:textId="6FEB05BE" w:rsidR="005E3316" w:rsidRPr="00A93DA1" w:rsidRDefault="005E3316" w:rsidP="005E3316">
            <w:pPr>
              <w:overflowPunct/>
              <w:autoSpaceDE/>
              <w:autoSpaceDN/>
              <w:adjustRightInd/>
              <w:spacing w:after="160" w:line="259" w:lineRule="auto"/>
              <w:jc w:val="center"/>
              <w:rPr>
                <w:rFonts w:eastAsiaTheme="minorHAnsi"/>
                <w:sz w:val="24"/>
                <w:szCs w:val="24"/>
                <w:lang w:eastAsia="en-US"/>
              </w:rPr>
            </w:pPr>
            <w:r w:rsidRPr="00A93DA1">
              <w:rPr>
                <w:rFonts w:eastAsiaTheme="minorHAnsi"/>
                <w:color w:val="000000"/>
                <w:sz w:val="24"/>
                <w:szCs w:val="24"/>
                <w:lang w:eastAsia="en-US"/>
              </w:rPr>
              <w:t>и предназначенных для сдачи в аренду</w:t>
            </w:r>
          </w:p>
          <w:p w14:paraId="105A50EB" w14:textId="77777777" w:rsidR="005E3316" w:rsidRPr="00A93DA1" w:rsidRDefault="005E3316" w:rsidP="005E3316">
            <w:pPr>
              <w:overflowPunct/>
              <w:autoSpaceDE/>
              <w:autoSpaceDN/>
              <w:adjustRightInd/>
              <w:spacing w:after="160" w:line="259" w:lineRule="auto"/>
              <w:jc w:val="center"/>
              <w:rPr>
                <w:sz w:val="24"/>
                <w:szCs w:val="24"/>
              </w:rPr>
            </w:pPr>
          </w:p>
        </w:tc>
        <w:tc>
          <w:tcPr>
            <w:tcW w:w="4402" w:type="dxa"/>
            <w:tcBorders>
              <w:top w:val="single" w:sz="4" w:space="0" w:color="auto"/>
              <w:left w:val="single" w:sz="4" w:space="0" w:color="auto"/>
              <w:bottom w:val="single" w:sz="4" w:space="0" w:color="auto"/>
              <w:right w:val="single" w:sz="4" w:space="0" w:color="auto"/>
            </w:tcBorders>
          </w:tcPr>
          <w:p w14:paraId="73DEFB38" w14:textId="42B8DBB2" w:rsidR="005E3316" w:rsidRPr="00A93DA1" w:rsidRDefault="005E3316" w:rsidP="00A93DA1">
            <w:pPr>
              <w:overflowPunct/>
              <w:autoSpaceDE/>
              <w:autoSpaceDN/>
              <w:adjustRightInd/>
              <w:spacing w:after="160" w:line="259" w:lineRule="auto"/>
              <w:jc w:val="center"/>
              <w:rPr>
                <w:rFonts w:eastAsiaTheme="minorHAnsi"/>
                <w:bCs/>
                <w:sz w:val="24"/>
                <w:szCs w:val="24"/>
                <w:lang w:eastAsia="en-US"/>
              </w:rPr>
            </w:pPr>
            <w:r w:rsidRPr="00A93DA1">
              <w:rPr>
                <w:rFonts w:eastAsiaTheme="minorHAnsi"/>
                <w:bCs/>
                <w:sz w:val="24"/>
                <w:szCs w:val="24"/>
                <w:lang w:eastAsia="en-US"/>
              </w:rPr>
              <w:t>Постановление администрации муниципального образования Кандалакшский район от 07</w:t>
            </w:r>
            <w:r w:rsidRPr="00A93DA1">
              <w:rPr>
                <w:rFonts w:eastAsiaTheme="minorHAnsi"/>
                <w:sz w:val="24"/>
                <w:szCs w:val="24"/>
                <w:lang w:eastAsia="en-US"/>
              </w:rPr>
              <w:t xml:space="preserve">.08.2024 </w:t>
            </w:r>
            <w:r w:rsidR="00FE4528">
              <w:rPr>
                <w:rFonts w:eastAsiaTheme="minorHAnsi"/>
                <w:sz w:val="24"/>
                <w:szCs w:val="24"/>
                <w:lang w:eastAsia="en-US"/>
              </w:rPr>
              <w:t xml:space="preserve">             </w:t>
            </w:r>
            <w:r w:rsidRPr="00A93DA1">
              <w:rPr>
                <w:rFonts w:eastAsiaTheme="minorHAnsi"/>
                <w:sz w:val="24"/>
                <w:szCs w:val="24"/>
                <w:lang w:eastAsia="en-US"/>
              </w:rPr>
              <w:t xml:space="preserve">№ 1679 </w:t>
            </w:r>
            <w:r w:rsidRPr="00A93DA1">
              <w:rPr>
                <w:sz w:val="24"/>
                <w:szCs w:val="24"/>
              </w:rPr>
              <w:t>«Об утверждении административного регламента предоставления муниципальной услуги «</w:t>
            </w:r>
            <w:r w:rsidRPr="00A93DA1">
              <w:rPr>
                <w:color w:val="000000"/>
                <w:sz w:val="24"/>
                <w:szCs w:val="24"/>
              </w:rPr>
              <w:t>Предоставление информации об объектах недвижимого имущества, находящихся в муниципальной собственности и предназначенных для сдачи в аренду</w:t>
            </w:r>
            <w:r w:rsidRPr="00A93DA1">
              <w:rPr>
                <w:sz w:val="24"/>
                <w:szCs w:val="24"/>
              </w:rPr>
              <w:t>»</w:t>
            </w:r>
          </w:p>
        </w:tc>
        <w:tc>
          <w:tcPr>
            <w:tcW w:w="2825" w:type="dxa"/>
            <w:tcBorders>
              <w:top w:val="single" w:sz="4" w:space="0" w:color="auto"/>
              <w:left w:val="single" w:sz="4" w:space="0" w:color="auto"/>
              <w:bottom w:val="single" w:sz="4" w:space="0" w:color="auto"/>
              <w:right w:val="single" w:sz="4" w:space="0" w:color="auto"/>
            </w:tcBorders>
          </w:tcPr>
          <w:p w14:paraId="4C5887DB" w14:textId="4B7F3C2D" w:rsidR="005E3316" w:rsidRPr="00A93DA1" w:rsidRDefault="005E3316"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8AA56E8" w14:textId="77777777" w:rsidR="005E3316" w:rsidRPr="00A93DA1" w:rsidRDefault="005E3316" w:rsidP="005E3316">
            <w:pPr>
              <w:ind w:right="-150"/>
              <w:jc w:val="center"/>
              <w:rPr>
                <w:sz w:val="24"/>
                <w:szCs w:val="24"/>
              </w:rPr>
            </w:pPr>
          </w:p>
          <w:p w14:paraId="7B60C7C7" w14:textId="5DE4414F" w:rsidR="005E3316" w:rsidRPr="00A93DA1" w:rsidRDefault="005E3316"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5322048F" w14:textId="77777777" w:rsidR="005E3316" w:rsidRPr="00A93DA1" w:rsidRDefault="005E3316" w:rsidP="005E3316">
            <w:pPr>
              <w:jc w:val="center"/>
              <w:rPr>
                <w:rFonts w:eastAsia="Calibri"/>
                <w:sz w:val="24"/>
                <w:szCs w:val="24"/>
              </w:rPr>
            </w:pPr>
          </w:p>
          <w:p w14:paraId="4ADD1AB9" w14:textId="59D4C8A3" w:rsidR="005E3316" w:rsidRPr="00A93DA1" w:rsidRDefault="005E3316" w:rsidP="005E3316">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5E3316" w:rsidRPr="00A93DA1" w14:paraId="794D98BF" w14:textId="77777777" w:rsidTr="00A93DA1">
        <w:trPr>
          <w:trHeight w:val="701"/>
        </w:trPr>
        <w:tc>
          <w:tcPr>
            <w:tcW w:w="681" w:type="dxa"/>
            <w:tcBorders>
              <w:top w:val="single" w:sz="4" w:space="0" w:color="auto"/>
              <w:left w:val="single" w:sz="4" w:space="0" w:color="auto"/>
              <w:bottom w:val="single" w:sz="4" w:space="0" w:color="auto"/>
              <w:right w:val="single" w:sz="4" w:space="0" w:color="auto"/>
            </w:tcBorders>
          </w:tcPr>
          <w:p w14:paraId="73806EFB" w14:textId="77777777" w:rsidR="005E3316" w:rsidRPr="00A93DA1" w:rsidRDefault="005E3316" w:rsidP="005E3316">
            <w:pPr>
              <w:jc w:val="center"/>
              <w:rPr>
                <w:sz w:val="24"/>
                <w:szCs w:val="24"/>
                <w:lang w:eastAsia="en-US"/>
              </w:rPr>
            </w:pPr>
          </w:p>
          <w:p w14:paraId="135D48C4" w14:textId="77777777" w:rsidR="005E3316" w:rsidRPr="00A93DA1" w:rsidRDefault="005E3316" w:rsidP="005E3316">
            <w:pPr>
              <w:jc w:val="center"/>
              <w:rPr>
                <w:sz w:val="24"/>
                <w:szCs w:val="24"/>
                <w:lang w:eastAsia="en-US"/>
              </w:rPr>
            </w:pPr>
          </w:p>
          <w:p w14:paraId="03D147C1" w14:textId="77777777" w:rsidR="005E3316" w:rsidRPr="00A93DA1" w:rsidRDefault="005E3316" w:rsidP="005E3316">
            <w:pPr>
              <w:jc w:val="center"/>
              <w:rPr>
                <w:sz w:val="24"/>
                <w:szCs w:val="24"/>
                <w:lang w:eastAsia="en-US"/>
              </w:rPr>
            </w:pPr>
          </w:p>
          <w:p w14:paraId="56F79935" w14:textId="77777777" w:rsidR="005E3316" w:rsidRPr="00A93DA1" w:rsidRDefault="005E3316" w:rsidP="005E3316">
            <w:pPr>
              <w:jc w:val="center"/>
              <w:rPr>
                <w:sz w:val="24"/>
                <w:szCs w:val="24"/>
                <w:lang w:eastAsia="en-US"/>
              </w:rPr>
            </w:pPr>
          </w:p>
          <w:p w14:paraId="466F241C" w14:textId="77777777" w:rsidR="005E3316" w:rsidRPr="00A93DA1" w:rsidRDefault="005E3316" w:rsidP="005E3316">
            <w:pPr>
              <w:jc w:val="center"/>
              <w:rPr>
                <w:sz w:val="24"/>
                <w:szCs w:val="24"/>
                <w:lang w:eastAsia="en-US"/>
              </w:rPr>
            </w:pPr>
          </w:p>
          <w:p w14:paraId="04B66152" w14:textId="73BD7645" w:rsidR="005E3316" w:rsidRPr="00A93DA1" w:rsidRDefault="005E3316" w:rsidP="005E3316">
            <w:pPr>
              <w:jc w:val="center"/>
              <w:rPr>
                <w:sz w:val="24"/>
                <w:szCs w:val="24"/>
                <w:lang w:eastAsia="en-US"/>
              </w:rPr>
            </w:pPr>
            <w:r w:rsidRPr="00A93DA1">
              <w:rPr>
                <w:sz w:val="24"/>
                <w:szCs w:val="24"/>
                <w:lang w:eastAsia="en-US"/>
              </w:rPr>
              <w:t>10.</w:t>
            </w:r>
          </w:p>
        </w:tc>
        <w:tc>
          <w:tcPr>
            <w:tcW w:w="3139" w:type="dxa"/>
            <w:tcBorders>
              <w:top w:val="single" w:sz="4" w:space="0" w:color="auto"/>
              <w:left w:val="single" w:sz="4" w:space="0" w:color="auto"/>
              <w:bottom w:val="single" w:sz="4" w:space="0" w:color="auto"/>
              <w:right w:val="single" w:sz="4" w:space="0" w:color="auto"/>
            </w:tcBorders>
          </w:tcPr>
          <w:p w14:paraId="0BF610D2" w14:textId="057DCCAF" w:rsidR="005E3316" w:rsidRPr="00A93DA1" w:rsidRDefault="005E3316" w:rsidP="005E331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Предоставление муниципального имущества в аренду, безвозмездное пользование</w:t>
            </w:r>
          </w:p>
          <w:p w14:paraId="63C03DA2" w14:textId="77777777" w:rsidR="005E3316" w:rsidRPr="00A93DA1" w:rsidRDefault="005E3316" w:rsidP="005E3316">
            <w:pPr>
              <w:overflowPunct/>
              <w:jc w:val="center"/>
              <w:rPr>
                <w:color w:val="000000"/>
                <w:sz w:val="24"/>
                <w:szCs w:val="24"/>
              </w:rPr>
            </w:pPr>
          </w:p>
        </w:tc>
        <w:tc>
          <w:tcPr>
            <w:tcW w:w="4402" w:type="dxa"/>
            <w:tcBorders>
              <w:top w:val="single" w:sz="4" w:space="0" w:color="auto"/>
              <w:left w:val="single" w:sz="4" w:space="0" w:color="auto"/>
              <w:bottom w:val="single" w:sz="4" w:space="0" w:color="auto"/>
              <w:right w:val="single" w:sz="4" w:space="0" w:color="auto"/>
            </w:tcBorders>
          </w:tcPr>
          <w:p w14:paraId="14A4737D" w14:textId="6D403FD7" w:rsidR="005E3316" w:rsidRPr="00A93DA1" w:rsidRDefault="005E3316" w:rsidP="005E3316">
            <w:pPr>
              <w:overflowPunct/>
              <w:autoSpaceDE/>
              <w:autoSpaceDN/>
              <w:adjustRightInd/>
              <w:spacing w:after="160" w:line="259" w:lineRule="auto"/>
              <w:jc w:val="center"/>
              <w:rPr>
                <w:rFonts w:eastAsiaTheme="minorHAnsi"/>
                <w:bCs/>
                <w:sz w:val="24"/>
                <w:szCs w:val="24"/>
                <w:lang w:eastAsia="en-US"/>
              </w:rPr>
            </w:pPr>
            <w:r w:rsidRPr="00A93DA1">
              <w:rPr>
                <w:rFonts w:eastAsiaTheme="minorHAnsi"/>
                <w:bCs/>
                <w:sz w:val="24"/>
                <w:szCs w:val="24"/>
                <w:lang w:eastAsia="en-US"/>
              </w:rPr>
              <w:t xml:space="preserve">Постановление администрации муниципального образования Кандалакшский район от </w:t>
            </w:r>
            <w:r w:rsidRPr="00A93DA1">
              <w:rPr>
                <w:rFonts w:eastAsiaTheme="minorHAnsi"/>
                <w:sz w:val="24"/>
                <w:szCs w:val="24"/>
                <w:lang w:eastAsia="en-US"/>
              </w:rPr>
              <w:t xml:space="preserve">06.12.2024 </w:t>
            </w:r>
            <w:r w:rsidR="00FE4528">
              <w:rPr>
                <w:rFonts w:eastAsiaTheme="minorHAnsi"/>
                <w:sz w:val="24"/>
                <w:szCs w:val="24"/>
                <w:lang w:eastAsia="en-US"/>
              </w:rPr>
              <w:t xml:space="preserve">            </w:t>
            </w:r>
            <w:r w:rsidRPr="00A93DA1">
              <w:rPr>
                <w:rFonts w:eastAsiaTheme="minorHAnsi"/>
                <w:sz w:val="24"/>
                <w:szCs w:val="24"/>
                <w:lang w:eastAsia="en-US"/>
              </w:rPr>
              <w:t xml:space="preserve">№ 2554 </w:t>
            </w:r>
            <w:r w:rsidRPr="00A93DA1">
              <w:rPr>
                <w:sz w:val="24"/>
                <w:szCs w:val="24"/>
              </w:rPr>
              <w:t>«Об утверждении административного регламента предоставления муниципальной услуги «Предоставление муниципального имущества в аренду, безвозмездное пользование»</w:t>
            </w:r>
          </w:p>
          <w:p w14:paraId="61096E8E" w14:textId="77777777" w:rsidR="005E3316" w:rsidRPr="00A93DA1" w:rsidRDefault="005E3316" w:rsidP="005E3316">
            <w:pPr>
              <w:overflowPunct/>
              <w:autoSpaceDE/>
              <w:autoSpaceDN/>
              <w:adjustRightInd/>
              <w:spacing w:after="160" w:line="259" w:lineRule="auto"/>
              <w:jc w:val="center"/>
              <w:rPr>
                <w:rFonts w:eastAsiaTheme="minorHAnsi"/>
                <w:bCs/>
                <w:sz w:val="24"/>
                <w:szCs w:val="24"/>
                <w:lang w:eastAsia="en-US"/>
              </w:rPr>
            </w:pPr>
          </w:p>
        </w:tc>
        <w:tc>
          <w:tcPr>
            <w:tcW w:w="2825" w:type="dxa"/>
            <w:tcBorders>
              <w:top w:val="single" w:sz="4" w:space="0" w:color="auto"/>
              <w:left w:val="single" w:sz="4" w:space="0" w:color="auto"/>
              <w:bottom w:val="single" w:sz="4" w:space="0" w:color="auto"/>
              <w:right w:val="single" w:sz="4" w:space="0" w:color="auto"/>
            </w:tcBorders>
          </w:tcPr>
          <w:p w14:paraId="41E31D58" w14:textId="0C9EFD67" w:rsidR="005E3316" w:rsidRPr="00A93DA1" w:rsidRDefault="005E3316" w:rsidP="005E3316">
            <w:pPr>
              <w:ind w:right="-108"/>
              <w:jc w:val="center"/>
              <w:rPr>
                <w:sz w:val="24"/>
                <w:szCs w:val="24"/>
              </w:rPr>
            </w:pPr>
            <w:r w:rsidRPr="00A93DA1">
              <w:rPr>
                <w:sz w:val="24"/>
                <w:szCs w:val="24"/>
              </w:rPr>
              <w:lastRenderedPageBreak/>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3DC877B0" w14:textId="77777777" w:rsidR="005E3316" w:rsidRPr="00A93DA1" w:rsidRDefault="005E3316" w:rsidP="005E3316">
            <w:pPr>
              <w:ind w:right="-150"/>
              <w:jc w:val="center"/>
              <w:rPr>
                <w:sz w:val="24"/>
                <w:szCs w:val="24"/>
              </w:rPr>
            </w:pPr>
          </w:p>
          <w:p w14:paraId="40E9980E" w14:textId="5269BEC5" w:rsidR="005E3316" w:rsidRPr="00A93DA1" w:rsidRDefault="005E3316"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3C25F48A" w14:textId="77777777" w:rsidR="005E3316" w:rsidRPr="00A93DA1" w:rsidRDefault="005E3316" w:rsidP="005E3316">
            <w:pPr>
              <w:jc w:val="center"/>
              <w:rPr>
                <w:rFonts w:eastAsia="Calibri"/>
                <w:sz w:val="24"/>
                <w:szCs w:val="24"/>
              </w:rPr>
            </w:pPr>
          </w:p>
          <w:p w14:paraId="7A438C36"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5C7B17D1" w14:textId="64CFAF2B" w:rsidR="005E3316" w:rsidRPr="00A93DA1" w:rsidRDefault="004E3FAC" w:rsidP="005E3316">
            <w:pPr>
              <w:jc w:val="center"/>
              <w:rPr>
                <w:rFonts w:eastAsia="Calibri"/>
                <w:sz w:val="24"/>
                <w:szCs w:val="24"/>
              </w:rPr>
            </w:pPr>
            <w:r w:rsidRPr="00A93DA1">
              <w:rPr>
                <w:rFonts w:eastAsia="Calibri"/>
                <w:sz w:val="24"/>
                <w:szCs w:val="24"/>
              </w:rPr>
              <w:t>у</w:t>
            </w:r>
            <w:r w:rsidR="005E3316" w:rsidRPr="00A93DA1">
              <w:rPr>
                <w:rFonts w:eastAsia="Calibri"/>
                <w:sz w:val="24"/>
                <w:szCs w:val="24"/>
              </w:rPr>
              <w:t>слуга предоставляется в т.ч. в электронном виде</w:t>
            </w:r>
          </w:p>
        </w:tc>
      </w:tr>
      <w:tr w:rsidR="005E3316" w:rsidRPr="00A93DA1" w14:paraId="6CAD954E" w14:textId="77777777" w:rsidTr="00A93DA1">
        <w:trPr>
          <w:trHeight w:val="2682"/>
        </w:trPr>
        <w:tc>
          <w:tcPr>
            <w:tcW w:w="681" w:type="dxa"/>
            <w:tcBorders>
              <w:top w:val="single" w:sz="4" w:space="0" w:color="auto"/>
              <w:left w:val="single" w:sz="4" w:space="0" w:color="auto"/>
              <w:bottom w:val="single" w:sz="4" w:space="0" w:color="auto"/>
              <w:right w:val="single" w:sz="4" w:space="0" w:color="auto"/>
            </w:tcBorders>
          </w:tcPr>
          <w:p w14:paraId="67787E7B" w14:textId="77777777" w:rsidR="00642249" w:rsidRPr="00A93DA1" w:rsidRDefault="00642249" w:rsidP="005E3316">
            <w:pPr>
              <w:jc w:val="center"/>
              <w:rPr>
                <w:sz w:val="24"/>
                <w:szCs w:val="24"/>
                <w:lang w:eastAsia="en-US"/>
              </w:rPr>
            </w:pPr>
            <w:r w:rsidRPr="00A93DA1">
              <w:rPr>
                <w:sz w:val="24"/>
                <w:szCs w:val="24"/>
                <w:lang w:eastAsia="en-US"/>
              </w:rPr>
              <w:lastRenderedPageBreak/>
              <w:t xml:space="preserve"> </w:t>
            </w:r>
          </w:p>
          <w:p w14:paraId="53E241E5" w14:textId="77777777" w:rsidR="00642249" w:rsidRPr="00A93DA1" w:rsidRDefault="00642249" w:rsidP="005E3316">
            <w:pPr>
              <w:jc w:val="center"/>
              <w:rPr>
                <w:sz w:val="24"/>
                <w:szCs w:val="24"/>
                <w:lang w:eastAsia="en-US"/>
              </w:rPr>
            </w:pPr>
          </w:p>
          <w:p w14:paraId="63B2CFDE" w14:textId="77777777" w:rsidR="00642249" w:rsidRPr="00A93DA1" w:rsidRDefault="00642249" w:rsidP="005E3316">
            <w:pPr>
              <w:jc w:val="center"/>
              <w:rPr>
                <w:sz w:val="24"/>
                <w:szCs w:val="24"/>
                <w:lang w:eastAsia="en-US"/>
              </w:rPr>
            </w:pPr>
          </w:p>
          <w:p w14:paraId="78AFC6E3" w14:textId="77777777" w:rsidR="00032D72" w:rsidRPr="00A93DA1" w:rsidRDefault="00032D72" w:rsidP="00642249">
            <w:pPr>
              <w:jc w:val="center"/>
              <w:rPr>
                <w:sz w:val="24"/>
                <w:szCs w:val="24"/>
                <w:lang w:eastAsia="en-US"/>
              </w:rPr>
            </w:pPr>
          </w:p>
          <w:p w14:paraId="7323A7FB" w14:textId="7BC2BBE9" w:rsidR="005E3316" w:rsidRPr="00A93DA1" w:rsidRDefault="00642249" w:rsidP="00642249">
            <w:pPr>
              <w:jc w:val="center"/>
              <w:rPr>
                <w:sz w:val="24"/>
                <w:szCs w:val="24"/>
                <w:lang w:eastAsia="en-US"/>
              </w:rPr>
            </w:pPr>
            <w:r w:rsidRPr="00A93DA1">
              <w:rPr>
                <w:sz w:val="24"/>
                <w:szCs w:val="24"/>
                <w:lang w:eastAsia="en-US"/>
              </w:rPr>
              <w:t>11.</w:t>
            </w:r>
          </w:p>
        </w:tc>
        <w:tc>
          <w:tcPr>
            <w:tcW w:w="3139" w:type="dxa"/>
            <w:tcBorders>
              <w:top w:val="single" w:sz="4" w:space="0" w:color="auto"/>
              <w:left w:val="single" w:sz="4" w:space="0" w:color="auto"/>
              <w:bottom w:val="single" w:sz="4" w:space="0" w:color="auto"/>
              <w:right w:val="single" w:sz="4" w:space="0" w:color="auto"/>
            </w:tcBorders>
          </w:tcPr>
          <w:p w14:paraId="2ED39926" w14:textId="5129B351" w:rsidR="00642249" w:rsidRPr="00A93DA1" w:rsidRDefault="00642249" w:rsidP="00642249">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Приватизация жилищного фонда</w:t>
            </w:r>
          </w:p>
          <w:p w14:paraId="39F046F7" w14:textId="77777777" w:rsidR="005E3316" w:rsidRPr="00A93DA1" w:rsidRDefault="005E3316" w:rsidP="005E3316">
            <w:pPr>
              <w:overflowPunct/>
              <w:autoSpaceDE/>
              <w:autoSpaceDN/>
              <w:adjustRightInd/>
              <w:spacing w:after="160" w:line="259" w:lineRule="auto"/>
              <w:jc w:val="center"/>
              <w:rPr>
                <w:rFonts w:eastAsiaTheme="minorHAnsi"/>
                <w:sz w:val="24"/>
                <w:szCs w:val="24"/>
                <w:lang w:eastAsia="en-US"/>
              </w:rPr>
            </w:pPr>
          </w:p>
        </w:tc>
        <w:tc>
          <w:tcPr>
            <w:tcW w:w="4402" w:type="dxa"/>
            <w:tcBorders>
              <w:top w:val="single" w:sz="4" w:space="0" w:color="auto"/>
              <w:left w:val="single" w:sz="4" w:space="0" w:color="auto"/>
              <w:bottom w:val="single" w:sz="4" w:space="0" w:color="auto"/>
              <w:right w:val="single" w:sz="4" w:space="0" w:color="auto"/>
            </w:tcBorders>
          </w:tcPr>
          <w:p w14:paraId="52CF7432" w14:textId="4E321DEA" w:rsidR="00903398" w:rsidRPr="00A93DA1" w:rsidRDefault="00903398" w:rsidP="00903398">
            <w:pPr>
              <w:overflowPunct/>
              <w:autoSpaceDE/>
              <w:autoSpaceDN/>
              <w:adjustRightInd/>
              <w:spacing w:after="160" w:line="259" w:lineRule="auto"/>
              <w:jc w:val="center"/>
              <w:rPr>
                <w:rFonts w:eastAsiaTheme="minorHAnsi"/>
                <w:bCs/>
                <w:sz w:val="24"/>
                <w:szCs w:val="24"/>
                <w:lang w:eastAsia="en-US"/>
              </w:rPr>
            </w:pPr>
            <w:r w:rsidRPr="00A93DA1">
              <w:rPr>
                <w:rFonts w:eastAsiaTheme="minorHAnsi"/>
                <w:bCs/>
                <w:sz w:val="24"/>
                <w:szCs w:val="24"/>
                <w:lang w:eastAsia="en-US"/>
              </w:rPr>
              <w:t xml:space="preserve">Постановление администрации Кандалакшского муниципального округа Мурманской области от 12.02.2026 </w:t>
            </w:r>
            <w:r w:rsidRPr="00A93DA1">
              <w:rPr>
                <w:rFonts w:eastAsiaTheme="minorHAnsi"/>
                <w:sz w:val="24"/>
                <w:szCs w:val="24"/>
                <w:lang w:eastAsia="en-US"/>
              </w:rPr>
              <w:t xml:space="preserve">№ 215 </w:t>
            </w:r>
            <w:r w:rsidRPr="00A93DA1">
              <w:rPr>
                <w:sz w:val="24"/>
                <w:szCs w:val="24"/>
              </w:rPr>
              <w:t>«Об утверждении административного регламента предоставления муниципальной услуги «Приватизация жилищного фонда»</w:t>
            </w:r>
          </w:p>
          <w:p w14:paraId="51DF3218" w14:textId="77777777" w:rsidR="005E3316" w:rsidRPr="00A93DA1" w:rsidRDefault="005E3316" w:rsidP="005E3316">
            <w:pPr>
              <w:overflowPunct/>
              <w:autoSpaceDE/>
              <w:autoSpaceDN/>
              <w:adjustRightInd/>
              <w:spacing w:after="160" w:line="259" w:lineRule="auto"/>
              <w:jc w:val="center"/>
              <w:rPr>
                <w:rFonts w:eastAsiaTheme="minorHAnsi"/>
                <w:bCs/>
                <w:sz w:val="24"/>
                <w:szCs w:val="24"/>
                <w:lang w:eastAsia="en-US"/>
              </w:rPr>
            </w:pPr>
          </w:p>
        </w:tc>
        <w:tc>
          <w:tcPr>
            <w:tcW w:w="2825" w:type="dxa"/>
            <w:tcBorders>
              <w:top w:val="single" w:sz="4" w:space="0" w:color="auto"/>
              <w:left w:val="single" w:sz="4" w:space="0" w:color="auto"/>
              <w:bottom w:val="single" w:sz="4" w:space="0" w:color="auto"/>
              <w:right w:val="single" w:sz="4" w:space="0" w:color="auto"/>
            </w:tcBorders>
          </w:tcPr>
          <w:p w14:paraId="7A919DAE" w14:textId="2F23EE41" w:rsidR="005E3316" w:rsidRPr="00A93DA1" w:rsidRDefault="00903398"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37DF7F83" w14:textId="77777777" w:rsidR="00903398" w:rsidRPr="00A93DA1" w:rsidRDefault="00903398" w:rsidP="005E3316">
            <w:pPr>
              <w:ind w:right="-150"/>
              <w:jc w:val="center"/>
              <w:rPr>
                <w:sz w:val="24"/>
                <w:szCs w:val="24"/>
              </w:rPr>
            </w:pPr>
          </w:p>
          <w:p w14:paraId="3F5B09AE" w14:textId="05C02887" w:rsidR="005E3316" w:rsidRPr="00A93DA1" w:rsidRDefault="00903398"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759BB6FA" w14:textId="77777777" w:rsidR="00903398" w:rsidRPr="00A93DA1" w:rsidRDefault="00903398" w:rsidP="005E3316">
            <w:pPr>
              <w:jc w:val="center"/>
              <w:rPr>
                <w:rFonts w:eastAsia="Calibri"/>
                <w:sz w:val="24"/>
                <w:szCs w:val="24"/>
              </w:rPr>
            </w:pPr>
          </w:p>
          <w:p w14:paraId="0E7FFADC"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228F4097" w14:textId="29C01A16" w:rsidR="005E3316" w:rsidRPr="00A93DA1" w:rsidRDefault="004E3FAC" w:rsidP="005E3316">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955CF8" w:rsidRPr="00A93DA1" w14:paraId="2B72FF38"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1990E966" w14:textId="77777777" w:rsidR="00955CF8" w:rsidRPr="00A93DA1" w:rsidRDefault="00955CF8" w:rsidP="005E3316">
            <w:pPr>
              <w:jc w:val="center"/>
              <w:rPr>
                <w:sz w:val="24"/>
                <w:szCs w:val="24"/>
                <w:lang w:eastAsia="en-US"/>
              </w:rPr>
            </w:pPr>
          </w:p>
          <w:p w14:paraId="00CA983B" w14:textId="77777777" w:rsidR="00955CF8" w:rsidRPr="00A93DA1" w:rsidRDefault="00955CF8" w:rsidP="005E3316">
            <w:pPr>
              <w:jc w:val="center"/>
              <w:rPr>
                <w:sz w:val="24"/>
                <w:szCs w:val="24"/>
                <w:lang w:eastAsia="en-US"/>
              </w:rPr>
            </w:pPr>
          </w:p>
          <w:p w14:paraId="3C60E67C" w14:textId="77777777" w:rsidR="00955CF8" w:rsidRPr="00A93DA1" w:rsidRDefault="00955CF8" w:rsidP="005E3316">
            <w:pPr>
              <w:jc w:val="center"/>
              <w:rPr>
                <w:sz w:val="24"/>
                <w:szCs w:val="24"/>
                <w:lang w:eastAsia="en-US"/>
              </w:rPr>
            </w:pPr>
          </w:p>
          <w:p w14:paraId="2638F98C" w14:textId="77777777" w:rsidR="00032D72" w:rsidRPr="00A93DA1" w:rsidRDefault="00032D72" w:rsidP="005E3316">
            <w:pPr>
              <w:jc w:val="center"/>
              <w:rPr>
                <w:sz w:val="24"/>
                <w:szCs w:val="24"/>
                <w:lang w:eastAsia="en-US"/>
              </w:rPr>
            </w:pPr>
          </w:p>
          <w:p w14:paraId="55044F00" w14:textId="77777777" w:rsidR="00032D72" w:rsidRPr="00A93DA1" w:rsidRDefault="00032D72" w:rsidP="005E3316">
            <w:pPr>
              <w:jc w:val="center"/>
              <w:rPr>
                <w:sz w:val="24"/>
                <w:szCs w:val="24"/>
                <w:lang w:eastAsia="en-US"/>
              </w:rPr>
            </w:pPr>
          </w:p>
          <w:p w14:paraId="39078BA7" w14:textId="77777777" w:rsidR="00032D72" w:rsidRPr="00A93DA1" w:rsidRDefault="00032D72" w:rsidP="005E3316">
            <w:pPr>
              <w:jc w:val="center"/>
              <w:rPr>
                <w:sz w:val="24"/>
                <w:szCs w:val="24"/>
                <w:lang w:eastAsia="en-US"/>
              </w:rPr>
            </w:pPr>
          </w:p>
          <w:p w14:paraId="26573CC3" w14:textId="77777777" w:rsidR="00032D72" w:rsidRPr="00A93DA1" w:rsidRDefault="00032D72" w:rsidP="005E3316">
            <w:pPr>
              <w:jc w:val="center"/>
              <w:rPr>
                <w:sz w:val="24"/>
                <w:szCs w:val="24"/>
                <w:lang w:eastAsia="en-US"/>
              </w:rPr>
            </w:pPr>
          </w:p>
          <w:p w14:paraId="3D454F6B" w14:textId="71856A98" w:rsidR="00955CF8" w:rsidRPr="00A93DA1" w:rsidRDefault="00955CF8" w:rsidP="005E3316">
            <w:pPr>
              <w:jc w:val="center"/>
              <w:rPr>
                <w:sz w:val="24"/>
                <w:szCs w:val="24"/>
                <w:lang w:eastAsia="en-US"/>
              </w:rPr>
            </w:pPr>
            <w:r w:rsidRPr="00A93DA1">
              <w:rPr>
                <w:sz w:val="24"/>
                <w:szCs w:val="24"/>
                <w:lang w:eastAsia="en-US"/>
              </w:rPr>
              <w:t>12.</w:t>
            </w:r>
          </w:p>
        </w:tc>
        <w:tc>
          <w:tcPr>
            <w:tcW w:w="3139" w:type="dxa"/>
            <w:tcBorders>
              <w:top w:val="single" w:sz="4" w:space="0" w:color="auto"/>
              <w:left w:val="single" w:sz="4" w:space="0" w:color="auto"/>
              <w:bottom w:val="single" w:sz="4" w:space="0" w:color="auto"/>
              <w:right w:val="single" w:sz="4" w:space="0" w:color="auto"/>
            </w:tcBorders>
          </w:tcPr>
          <w:p w14:paraId="270495F0" w14:textId="6CB621FF" w:rsidR="00955CF8" w:rsidRPr="00A93DA1" w:rsidRDefault="00955CF8" w:rsidP="00642249">
            <w:pPr>
              <w:overflowPunct/>
              <w:autoSpaceDE/>
              <w:autoSpaceDN/>
              <w:adjustRightInd/>
              <w:spacing w:after="160" w:line="259" w:lineRule="auto"/>
              <w:jc w:val="center"/>
              <w:rPr>
                <w:rFonts w:eastAsiaTheme="minorHAnsi"/>
                <w:sz w:val="24"/>
                <w:szCs w:val="24"/>
                <w:lang w:eastAsia="en-US"/>
              </w:rPr>
            </w:pPr>
            <w:r w:rsidRPr="00A93DA1">
              <w:rPr>
                <w:sz w:val="24"/>
                <w:szCs w:val="24"/>
              </w:rPr>
              <w:t>Выдача разрешения на ввод объекта в эксплуатацию при осуществлении строительства, реконструкции объекта капитального строительства</w:t>
            </w:r>
          </w:p>
        </w:tc>
        <w:tc>
          <w:tcPr>
            <w:tcW w:w="4402" w:type="dxa"/>
            <w:tcBorders>
              <w:top w:val="single" w:sz="4" w:space="0" w:color="auto"/>
              <w:left w:val="single" w:sz="4" w:space="0" w:color="auto"/>
              <w:bottom w:val="single" w:sz="4" w:space="0" w:color="auto"/>
              <w:right w:val="single" w:sz="4" w:space="0" w:color="auto"/>
            </w:tcBorders>
          </w:tcPr>
          <w:p w14:paraId="75F8D866" w14:textId="568FC7D1" w:rsidR="00955CF8" w:rsidRPr="00A93DA1" w:rsidRDefault="00955CF8" w:rsidP="00903398">
            <w:pPr>
              <w:overflowPunct/>
              <w:autoSpaceDE/>
              <w:autoSpaceDN/>
              <w:adjustRightInd/>
              <w:spacing w:after="160" w:line="259" w:lineRule="auto"/>
              <w:jc w:val="center"/>
              <w:rPr>
                <w:rFonts w:eastAsiaTheme="minorHAnsi"/>
                <w:bCs/>
                <w:sz w:val="24"/>
                <w:szCs w:val="24"/>
                <w:lang w:eastAsia="en-US"/>
              </w:rPr>
            </w:pPr>
            <w:r w:rsidRPr="00A93DA1">
              <w:rPr>
                <w:sz w:val="24"/>
                <w:szCs w:val="24"/>
              </w:rPr>
              <w:t>Постановление администрации Кандалакшского муниципального округа Мурманской области от 16.02.2026 № 239 «Об утверждении административного регламента предоставления муниципальной услуги «Выдача разрешения на ввод объекта в эксплуатацию при осуществлении строительства, реконструкции объекта капитального строительства, расположенного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6692B471" w14:textId="4A27D522" w:rsidR="00955CF8" w:rsidRPr="00A93DA1" w:rsidRDefault="00194C7F"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00CC2900" w14:textId="77777777" w:rsidR="00194C7F" w:rsidRPr="00A93DA1" w:rsidRDefault="00194C7F" w:rsidP="005E3316">
            <w:pPr>
              <w:ind w:right="-150"/>
              <w:jc w:val="center"/>
              <w:rPr>
                <w:sz w:val="24"/>
                <w:szCs w:val="24"/>
              </w:rPr>
            </w:pPr>
          </w:p>
          <w:p w14:paraId="252148C4" w14:textId="3FDC483D" w:rsidR="00955CF8" w:rsidRPr="00A93DA1" w:rsidRDefault="00194C7F"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4974A58B" w14:textId="77777777" w:rsidR="00194C7F" w:rsidRPr="00A93DA1" w:rsidRDefault="00194C7F" w:rsidP="005E3316">
            <w:pPr>
              <w:jc w:val="center"/>
              <w:rPr>
                <w:rFonts w:eastAsia="Calibri"/>
                <w:sz w:val="24"/>
                <w:szCs w:val="24"/>
              </w:rPr>
            </w:pPr>
          </w:p>
          <w:p w14:paraId="49B580C1"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08F14865" w14:textId="0AB49DCB" w:rsidR="00955CF8" w:rsidRPr="00A93DA1" w:rsidRDefault="004E3FAC" w:rsidP="005E3316">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CC5015" w:rsidRPr="00A93DA1" w14:paraId="0CCA4FAF" w14:textId="77777777" w:rsidTr="00CB1AD5">
        <w:trPr>
          <w:trHeight w:val="5662"/>
        </w:trPr>
        <w:tc>
          <w:tcPr>
            <w:tcW w:w="681" w:type="dxa"/>
            <w:tcBorders>
              <w:top w:val="single" w:sz="4" w:space="0" w:color="auto"/>
              <w:left w:val="single" w:sz="4" w:space="0" w:color="auto"/>
              <w:bottom w:val="single" w:sz="4" w:space="0" w:color="auto"/>
              <w:right w:val="single" w:sz="4" w:space="0" w:color="auto"/>
            </w:tcBorders>
          </w:tcPr>
          <w:p w14:paraId="739A70E2" w14:textId="77777777" w:rsidR="00CC5015" w:rsidRPr="00A93DA1" w:rsidRDefault="00CC5015" w:rsidP="005E3316">
            <w:pPr>
              <w:jc w:val="center"/>
              <w:rPr>
                <w:sz w:val="24"/>
                <w:szCs w:val="24"/>
                <w:lang w:eastAsia="en-US"/>
              </w:rPr>
            </w:pPr>
          </w:p>
          <w:p w14:paraId="4A2D2AD6" w14:textId="77777777" w:rsidR="00CC5015" w:rsidRPr="00A93DA1" w:rsidRDefault="00CC5015" w:rsidP="005E3316">
            <w:pPr>
              <w:jc w:val="center"/>
              <w:rPr>
                <w:sz w:val="24"/>
                <w:szCs w:val="24"/>
                <w:lang w:eastAsia="en-US"/>
              </w:rPr>
            </w:pPr>
          </w:p>
          <w:p w14:paraId="12750BCB" w14:textId="77777777" w:rsidR="00CC5015" w:rsidRPr="00A93DA1" w:rsidRDefault="00CC5015" w:rsidP="005E3316">
            <w:pPr>
              <w:jc w:val="center"/>
              <w:rPr>
                <w:sz w:val="24"/>
                <w:szCs w:val="24"/>
                <w:lang w:eastAsia="en-US"/>
              </w:rPr>
            </w:pPr>
          </w:p>
          <w:p w14:paraId="40D15AEE" w14:textId="77777777" w:rsidR="00CC5015" w:rsidRPr="00A93DA1" w:rsidRDefault="00CC5015" w:rsidP="005E3316">
            <w:pPr>
              <w:jc w:val="center"/>
              <w:rPr>
                <w:sz w:val="24"/>
                <w:szCs w:val="24"/>
                <w:lang w:eastAsia="en-US"/>
              </w:rPr>
            </w:pPr>
          </w:p>
          <w:p w14:paraId="46D1D449" w14:textId="77777777" w:rsidR="00CC5015" w:rsidRPr="00A93DA1" w:rsidRDefault="00CC5015" w:rsidP="005E3316">
            <w:pPr>
              <w:jc w:val="center"/>
              <w:rPr>
                <w:sz w:val="24"/>
                <w:szCs w:val="24"/>
                <w:lang w:eastAsia="en-US"/>
              </w:rPr>
            </w:pPr>
          </w:p>
          <w:p w14:paraId="2BAAE956" w14:textId="77777777" w:rsidR="00CC5015" w:rsidRPr="00A93DA1" w:rsidRDefault="00CC5015" w:rsidP="005E3316">
            <w:pPr>
              <w:jc w:val="center"/>
              <w:rPr>
                <w:sz w:val="24"/>
                <w:szCs w:val="24"/>
                <w:lang w:eastAsia="en-US"/>
              </w:rPr>
            </w:pPr>
          </w:p>
          <w:p w14:paraId="1112AF4F" w14:textId="77777777" w:rsidR="00CC5015" w:rsidRPr="00A93DA1" w:rsidRDefault="00CC5015" w:rsidP="005E3316">
            <w:pPr>
              <w:jc w:val="center"/>
              <w:rPr>
                <w:sz w:val="24"/>
                <w:szCs w:val="24"/>
                <w:lang w:eastAsia="en-US"/>
              </w:rPr>
            </w:pPr>
          </w:p>
          <w:p w14:paraId="5AD3DEF8" w14:textId="08975034" w:rsidR="00CC5015" w:rsidRDefault="00CC5015" w:rsidP="005E3316">
            <w:pPr>
              <w:jc w:val="center"/>
              <w:rPr>
                <w:sz w:val="24"/>
                <w:szCs w:val="24"/>
                <w:lang w:eastAsia="en-US"/>
              </w:rPr>
            </w:pPr>
          </w:p>
          <w:p w14:paraId="2FEC994F" w14:textId="22C22AF1" w:rsidR="000F2EAC" w:rsidRDefault="000F2EAC" w:rsidP="005E3316">
            <w:pPr>
              <w:jc w:val="center"/>
              <w:rPr>
                <w:sz w:val="24"/>
                <w:szCs w:val="24"/>
                <w:lang w:eastAsia="en-US"/>
              </w:rPr>
            </w:pPr>
          </w:p>
          <w:p w14:paraId="0DF61EB8" w14:textId="77777777" w:rsidR="000F2EAC" w:rsidRPr="00A93DA1" w:rsidRDefault="000F2EAC" w:rsidP="005E3316">
            <w:pPr>
              <w:jc w:val="center"/>
              <w:rPr>
                <w:sz w:val="24"/>
                <w:szCs w:val="24"/>
                <w:lang w:eastAsia="en-US"/>
              </w:rPr>
            </w:pPr>
          </w:p>
          <w:p w14:paraId="45A58C27" w14:textId="77777777" w:rsidR="00CC5015" w:rsidRPr="00A93DA1" w:rsidRDefault="00CC5015" w:rsidP="005E3316">
            <w:pPr>
              <w:jc w:val="center"/>
              <w:rPr>
                <w:sz w:val="24"/>
                <w:szCs w:val="24"/>
                <w:lang w:eastAsia="en-US"/>
              </w:rPr>
            </w:pPr>
          </w:p>
          <w:p w14:paraId="11C5FDF9" w14:textId="77777777" w:rsidR="00CC5015" w:rsidRPr="00A93DA1" w:rsidRDefault="00CC5015" w:rsidP="005E3316">
            <w:pPr>
              <w:jc w:val="center"/>
              <w:rPr>
                <w:sz w:val="24"/>
                <w:szCs w:val="24"/>
                <w:lang w:eastAsia="en-US"/>
              </w:rPr>
            </w:pPr>
          </w:p>
          <w:p w14:paraId="1A9EBBEF" w14:textId="7AFE8876" w:rsidR="00CC5015" w:rsidRPr="00A93DA1" w:rsidRDefault="00CC5015" w:rsidP="005E3316">
            <w:pPr>
              <w:jc w:val="center"/>
              <w:rPr>
                <w:sz w:val="24"/>
                <w:szCs w:val="24"/>
                <w:lang w:eastAsia="en-US"/>
              </w:rPr>
            </w:pPr>
            <w:r w:rsidRPr="00A93DA1">
              <w:rPr>
                <w:sz w:val="24"/>
                <w:szCs w:val="24"/>
                <w:lang w:eastAsia="en-US"/>
              </w:rPr>
              <w:t>13.</w:t>
            </w:r>
          </w:p>
        </w:tc>
        <w:tc>
          <w:tcPr>
            <w:tcW w:w="3139" w:type="dxa"/>
            <w:tcBorders>
              <w:top w:val="single" w:sz="4" w:space="0" w:color="auto"/>
              <w:left w:val="single" w:sz="4" w:space="0" w:color="auto"/>
              <w:bottom w:val="single" w:sz="4" w:space="0" w:color="auto"/>
              <w:right w:val="single" w:sz="4" w:space="0" w:color="auto"/>
            </w:tcBorders>
          </w:tcPr>
          <w:p w14:paraId="569C916C" w14:textId="48ED2396" w:rsidR="00CC5015" w:rsidRPr="00A93DA1" w:rsidRDefault="00CC5015" w:rsidP="00642249">
            <w:pPr>
              <w:overflowPunct/>
              <w:autoSpaceDE/>
              <w:autoSpaceDN/>
              <w:adjustRightInd/>
              <w:spacing w:after="160" w:line="259" w:lineRule="auto"/>
              <w:jc w:val="center"/>
              <w:rPr>
                <w:sz w:val="24"/>
                <w:szCs w:val="24"/>
              </w:rPr>
            </w:pPr>
            <w:r w:rsidRPr="00A93DA1">
              <w:rPr>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при осуществлении строительства, реконструкции объектов капитального строительства, расположенных на территории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11818D54" w14:textId="32179294" w:rsidR="00CC5015" w:rsidRPr="00A93DA1" w:rsidRDefault="00CC5015" w:rsidP="00CC5015">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Постановление администрации Кандалакшского муниципального округа Мурманской области от 16.02.2026 № 240 «Об утверждении административного регламента предоставления муниципальной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при осуществлении строительства, реконструкции объектов капитального строительства, расположенных на территории муниципального образования Кандалакшский муниципальный округ Мурманской области»</w:t>
            </w:r>
          </w:p>
          <w:p w14:paraId="4F83AEA8" w14:textId="77777777" w:rsidR="00CC5015" w:rsidRPr="00A93DA1" w:rsidRDefault="00CC5015" w:rsidP="00903398">
            <w:pPr>
              <w:overflowPunct/>
              <w:autoSpaceDE/>
              <w:autoSpaceDN/>
              <w:adjustRightInd/>
              <w:spacing w:after="160" w:line="259" w:lineRule="auto"/>
              <w:jc w:val="center"/>
              <w:rPr>
                <w:sz w:val="24"/>
                <w:szCs w:val="24"/>
              </w:rPr>
            </w:pPr>
          </w:p>
        </w:tc>
        <w:tc>
          <w:tcPr>
            <w:tcW w:w="2825" w:type="dxa"/>
            <w:tcBorders>
              <w:top w:val="single" w:sz="4" w:space="0" w:color="auto"/>
              <w:left w:val="single" w:sz="4" w:space="0" w:color="auto"/>
              <w:bottom w:val="single" w:sz="4" w:space="0" w:color="auto"/>
              <w:right w:val="single" w:sz="4" w:space="0" w:color="auto"/>
            </w:tcBorders>
          </w:tcPr>
          <w:p w14:paraId="09D03562" w14:textId="5D232C1D" w:rsidR="00CC5015" w:rsidRPr="00A93DA1" w:rsidRDefault="00CC5015"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580D92FA" w14:textId="77777777" w:rsidR="00CC5015" w:rsidRPr="00A93DA1" w:rsidRDefault="00CC5015" w:rsidP="005E3316">
            <w:pPr>
              <w:ind w:right="-150"/>
              <w:jc w:val="center"/>
              <w:rPr>
                <w:sz w:val="24"/>
                <w:szCs w:val="24"/>
              </w:rPr>
            </w:pPr>
          </w:p>
          <w:p w14:paraId="139C959F" w14:textId="1FECBCA4" w:rsidR="00CC5015" w:rsidRPr="00A93DA1" w:rsidRDefault="00CC5015"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13091E11" w14:textId="77777777" w:rsidR="00CC5015" w:rsidRPr="00A93DA1" w:rsidRDefault="00CC5015" w:rsidP="005E3316">
            <w:pPr>
              <w:jc w:val="center"/>
              <w:rPr>
                <w:rFonts w:eastAsia="Calibri"/>
                <w:sz w:val="24"/>
                <w:szCs w:val="24"/>
              </w:rPr>
            </w:pPr>
          </w:p>
          <w:p w14:paraId="4E161C4F"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9249DE5" w14:textId="22B77204" w:rsidR="00CC5015" w:rsidRPr="00A93DA1" w:rsidRDefault="004E3FAC" w:rsidP="005E3316">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CC5015" w:rsidRPr="00A93DA1" w14:paraId="2D322962" w14:textId="77777777" w:rsidTr="00CB1AD5">
        <w:trPr>
          <w:trHeight w:val="559"/>
        </w:trPr>
        <w:tc>
          <w:tcPr>
            <w:tcW w:w="681" w:type="dxa"/>
            <w:tcBorders>
              <w:top w:val="single" w:sz="4" w:space="0" w:color="auto"/>
              <w:left w:val="single" w:sz="4" w:space="0" w:color="auto"/>
              <w:bottom w:val="single" w:sz="4" w:space="0" w:color="auto"/>
              <w:right w:val="single" w:sz="4" w:space="0" w:color="auto"/>
            </w:tcBorders>
          </w:tcPr>
          <w:p w14:paraId="208E38A7" w14:textId="77777777" w:rsidR="00CC5015" w:rsidRPr="00A93DA1" w:rsidRDefault="00CC5015" w:rsidP="005E3316">
            <w:pPr>
              <w:jc w:val="center"/>
              <w:rPr>
                <w:sz w:val="24"/>
                <w:szCs w:val="24"/>
                <w:lang w:eastAsia="en-US"/>
              </w:rPr>
            </w:pPr>
          </w:p>
          <w:p w14:paraId="6AC92B91" w14:textId="77777777" w:rsidR="00CC5015" w:rsidRPr="00A93DA1" w:rsidRDefault="00CC5015" w:rsidP="005E3316">
            <w:pPr>
              <w:jc w:val="center"/>
              <w:rPr>
                <w:sz w:val="24"/>
                <w:szCs w:val="24"/>
                <w:lang w:eastAsia="en-US"/>
              </w:rPr>
            </w:pPr>
          </w:p>
          <w:p w14:paraId="0AF839AA" w14:textId="77777777" w:rsidR="00CC5015" w:rsidRPr="00A93DA1" w:rsidRDefault="00CC5015" w:rsidP="005E3316">
            <w:pPr>
              <w:jc w:val="center"/>
              <w:rPr>
                <w:sz w:val="24"/>
                <w:szCs w:val="24"/>
                <w:lang w:eastAsia="en-US"/>
              </w:rPr>
            </w:pPr>
          </w:p>
          <w:p w14:paraId="27036AF0" w14:textId="77777777" w:rsidR="00CC5015" w:rsidRPr="00A93DA1" w:rsidRDefault="00CC5015" w:rsidP="005E3316">
            <w:pPr>
              <w:jc w:val="center"/>
              <w:rPr>
                <w:sz w:val="24"/>
                <w:szCs w:val="24"/>
                <w:lang w:eastAsia="en-US"/>
              </w:rPr>
            </w:pPr>
          </w:p>
          <w:p w14:paraId="722E455C" w14:textId="77777777" w:rsidR="00CC5015" w:rsidRPr="00A93DA1" w:rsidRDefault="00CC5015" w:rsidP="005E3316">
            <w:pPr>
              <w:jc w:val="center"/>
              <w:rPr>
                <w:sz w:val="24"/>
                <w:szCs w:val="24"/>
                <w:lang w:eastAsia="en-US"/>
              </w:rPr>
            </w:pPr>
          </w:p>
          <w:p w14:paraId="33C7EE3E" w14:textId="77777777" w:rsidR="00CC5015" w:rsidRPr="00A93DA1" w:rsidRDefault="00CC5015" w:rsidP="005E3316">
            <w:pPr>
              <w:jc w:val="center"/>
              <w:rPr>
                <w:sz w:val="24"/>
                <w:szCs w:val="24"/>
                <w:lang w:eastAsia="en-US"/>
              </w:rPr>
            </w:pPr>
          </w:p>
          <w:p w14:paraId="0C6D9EA8" w14:textId="77777777" w:rsidR="00CC5015" w:rsidRPr="00A93DA1" w:rsidRDefault="00CC5015" w:rsidP="005E3316">
            <w:pPr>
              <w:jc w:val="center"/>
              <w:rPr>
                <w:sz w:val="24"/>
                <w:szCs w:val="24"/>
                <w:lang w:eastAsia="en-US"/>
              </w:rPr>
            </w:pPr>
          </w:p>
          <w:p w14:paraId="281643B2" w14:textId="77777777" w:rsidR="00CC5015" w:rsidRPr="00A93DA1" w:rsidRDefault="00CC5015" w:rsidP="005E3316">
            <w:pPr>
              <w:jc w:val="center"/>
              <w:rPr>
                <w:sz w:val="24"/>
                <w:szCs w:val="24"/>
                <w:lang w:eastAsia="en-US"/>
              </w:rPr>
            </w:pPr>
          </w:p>
          <w:p w14:paraId="27036B70" w14:textId="77777777" w:rsidR="00A93DA1" w:rsidRDefault="00A93DA1" w:rsidP="005E3316">
            <w:pPr>
              <w:jc w:val="center"/>
              <w:rPr>
                <w:sz w:val="24"/>
                <w:szCs w:val="24"/>
                <w:lang w:eastAsia="en-US"/>
              </w:rPr>
            </w:pPr>
          </w:p>
          <w:p w14:paraId="57A4A974" w14:textId="77777777" w:rsidR="00A93DA1" w:rsidRDefault="00A93DA1" w:rsidP="005E3316">
            <w:pPr>
              <w:jc w:val="center"/>
              <w:rPr>
                <w:sz w:val="24"/>
                <w:szCs w:val="24"/>
                <w:lang w:eastAsia="en-US"/>
              </w:rPr>
            </w:pPr>
          </w:p>
          <w:p w14:paraId="6E6FDBA4" w14:textId="77777777" w:rsidR="00A93DA1" w:rsidRDefault="00A93DA1" w:rsidP="005E3316">
            <w:pPr>
              <w:jc w:val="center"/>
              <w:rPr>
                <w:sz w:val="24"/>
                <w:szCs w:val="24"/>
                <w:lang w:eastAsia="en-US"/>
              </w:rPr>
            </w:pPr>
          </w:p>
          <w:p w14:paraId="0B99D92A" w14:textId="6305BEA6" w:rsidR="00CC5015" w:rsidRPr="00A93DA1" w:rsidRDefault="00CC5015" w:rsidP="005E3316">
            <w:pPr>
              <w:jc w:val="center"/>
              <w:rPr>
                <w:sz w:val="24"/>
                <w:szCs w:val="24"/>
                <w:lang w:eastAsia="en-US"/>
              </w:rPr>
            </w:pPr>
            <w:r w:rsidRPr="00A93DA1">
              <w:rPr>
                <w:sz w:val="24"/>
                <w:szCs w:val="24"/>
                <w:lang w:eastAsia="en-US"/>
              </w:rPr>
              <w:t>14.</w:t>
            </w:r>
          </w:p>
        </w:tc>
        <w:tc>
          <w:tcPr>
            <w:tcW w:w="3139" w:type="dxa"/>
            <w:tcBorders>
              <w:top w:val="single" w:sz="4" w:space="0" w:color="auto"/>
              <w:left w:val="single" w:sz="4" w:space="0" w:color="auto"/>
              <w:bottom w:val="single" w:sz="4" w:space="0" w:color="auto"/>
              <w:right w:val="single" w:sz="4" w:space="0" w:color="auto"/>
            </w:tcBorders>
          </w:tcPr>
          <w:p w14:paraId="282CE6B1" w14:textId="28C85F3E" w:rsidR="00CC5015" w:rsidRPr="00A93DA1" w:rsidRDefault="00CC5015" w:rsidP="00642249">
            <w:pPr>
              <w:overflowPunct/>
              <w:autoSpaceDE/>
              <w:autoSpaceDN/>
              <w:adjustRightInd/>
              <w:spacing w:after="160" w:line="259" w:lineRule="auto"/>
              <w:jc w:val="center"/>
              <w:rPr>
                <w:sz w:val="24"/>
                <w:szCs w:val="24"/>
              </w:rPr>
            </w:pPr>
            <w:r w:rsidRPr="00A93DA1">
              <w:rPr>
                <w:sz w:val="24"/>
                <w:szCs w:val="24"/>
              </w:rPr>
              <w:lastRenderedPageBreak/>
              <w:t xml:space="preserve">Направление уведомления о соответствии построенных или реконструированных объектов индивидуального жилищного строительства или садового дома, </w:t>
            </w:r>
            <w:r w:rsidRPr="00A93DA1">
              <w:rPr>
                <w:sz w:val="24"/>
                <w:szCs w:val="24"/>
              </w:rPr>
              <w:lastRenderedPageBreak/>
              <w:t>расположенных на территории Кандалакшского муниципального округа Мурманской области, требованиям законодательства Российской Федерации о градостроительной деятельности</w:t>
            </w:r>
          </w:p>
        </w:tc>
        <w:tc>
          <w:tcPr>
            <w:tcW w:w="4402" w:type="dxa"/>
            <w:tcBorders>
              <w:top w:val="single" w:sz="4" w:space="0" w:color="auto"/>
              <w:left w:val="single" w:sz="4" w:space="0" w:color="auto"/>
              <w:bottom w:val="single" w:sz="4" w:space="0" w:color="auto"/>
              <w:right w:val="single" w:sz="4" w:space="0" w:color="auto"/>
            </w:tcBorders>
          </w:tcPr>
          <w:p w14:paraId="5D9AE43F" w14:textId="3A94306C" w:rsidR="00CC5015" w:rsidRPr="00A93DA1" w:rsidRDefault="00CC5015" w:rsidP="00CC5015">
            <w:pPr>
              <w:overflowPunct/>
              <w:autoSpaceDE/>
              <w:autoSpaceDN/>
              <w:adjustRightInd/>
              <w:spacing w:after="160" w:line="259" w:lineRule="auto"/>
              <w:jc w:val="center"/>
              <w:rPr>
                <w:rFonts w:eastAsiaTheme="minorHAnsi"/>
                <w:sz w:val="24"/>
                <w:szCs w:val="24"/>
                <w:lang w:eastAsia="en-US"/>
              </w:rPr>
            </w:pPr>
            <w:r w:rsidRPr="00A93DA1">
              <w:rPr>
                <w:sz w:val="24"/>
                <w:szCs w:val="24"/>
              </w:rPr>
              <w:lastRenderedPageBreak/>
              <w:t xml:space="preserve">Постановление администрации Кандалакшского муниципального округа Мурманской области от 06.02.2026 № 184 «Об утверждении административного регламента предоставления муниципальной услуги </w:t>
            </w:r>
            <w:r w:rsidRPr="00A93DA1">
              <w:rPr>
                <w:sz w:val="24"/>
                <w:szCs w:val="24"/>
              </w:rPr>
              <w:lastRenderedPageBreak/>
              <w:t>«Направление уведомления о соответствии построенных или реконструированных объектов индивидуального жилищного строительства или садового дома, расположенных на территории Кандалакшского муниципального округа Мурманской области, требованиям законодательства Российской Федерации о градостроительной деятельности»</w:t>
            </w:r>
          </w:p>
        </w:tc>
        <w:tc>
          <w:tcPr>
            <w:tcW w:w="2825" w:type="dxa"/>
            <w:tcBorders>
              <w:top w:val="single" w:sz="4" w:space="0" w:color="auto"/>
              <w:left w:val="single" w:sz="4" w:space="0" w:color="auto"/>
              <w:bottom w:val="single" w:sz="4" w:space="0" w:color="auto"/>
              <w:right w:val="single" w:sz="4" w:space="0" w:color="auto"/>
            </w:tcBorders>
          </w:tcPr>
          <w:p w14:paraId="1A333DD3" w14:textId="5DF67114" w:rsidR="00CC5015" w:rsidRPr="00A93DA1" w:rsidRDefault="00CC5015" w:rsidP="005E3316">
            <w:pPr>
              <w:ind w:right="-108"/>
              <w:jc w:val="center"/>
              <w:rPr>
                <w:sz w:val="24"/>
                <w:szCs w:val="24"/>
              </w:rPr>
            </w:pPr>
            <w:r w:rsidRPr="00A93DA1">
              <w:rPr>
                <w:sz w:val="24"/>
                <w:szCs w:val="24"/>
              </w:rPr>
              <w:lastRenderedPageBreak/>
              <w:t xml:space="preserve">Комитет имущественных отношений, территориального планирования и развития коммунального хозяйства администрации </w:t>
            </w:r>
            <w:r w:rsidRPr="00A93DA1">
              <w:rPr>
                <w:sz w:val="24"/>
                <w:szCs w:val="24"/>
              </w:rPr>
              <w:lastRenderedPageBreak/>
              <w:t>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257776E7" w14:textId="77777777" w:rsidR="00CC5015" w:rsidRPr="00A93DA1" w:rsidRDefault="00CC5015" w:rsidP="005E3316">
            <w:pPr>
              <w:ind w:right="-150"/>
              <w:jc w:val="center"/>
              <w:rPr>
                <w:sz w:val="24"/>
                <w:szCs w:val="24"/>
              </w:rPr>
            </w:pPr>
          </w:p>
          <w:p w14:paraId="3AD78193" w14:textId="33036CF3" w:rsidR="00CC5015" w:rsidRPr="00A93DA1" w:rsidRDefault="00CC5015"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14E24712" w14:textId="77777777" w:rsidR="00CC5015" w:rsidRPr="00A93DA1" w:rsidRDefault="00CC5015" w:rsidP="005E3316">
            <w:pPr>
              <w:jc w:val="center"/>
              <w:rPr>
                <w:rFonts w:eastAsia="Calibri"/>
                <w:sz w:val="24"/>
                <w:szCs w:val="24"/>
              </w:rPr>
            </w:pPr>
          </w:p>
          <w:p w14:paraId="729DBC79"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892A789" w14:textId="45A37FA6" w:rsidR="00CC5015" w:rsidRPr="00A93DA1" w:rsidRDefault="004E3FAC" w:rsidP="005E3316">
            <w:pPr>
              <w:jc w:val="center"/>
              <w:rPr>
                <w:rFonts w:eastAsia="Calibri"/>
                <w:sz w:val="24"/>
                <w:szCs w:val="24"/>
              </w:rPr>
            </w:pPr>
            <w:r w:rsidRPr="00A93DA1">
              <w:rPr>
                <w:rFonts w:eastAsia="Calibri"/>
                <w:sz w:val="24"/>
                <w:szCs w:val="24"/>
              </w:rPr>
              <w:lastRenderedPageBreak/>
              <w:t>у</w:t>
            </w:r>
            <w:r w:rsidR="00E14007" w:rsidRPr="00A93DA1">
              <w:rPr>
                <w:rFonts w:eastAsia="Calibri"/>
                <w:sz w:val="24"/>
                <w:szCs w:val="24"/>
              </w:rPr>
              <w:t>слуга предоставляется в МФЦ, услуга предоставляется в т.ч. в электронном виде</w:t>
            </w:r>
          </w:p>
        </w:tc>
      </w:tr>
      <w:tr w:rsidR="00CC5015" w:rsidRPr="00A93DA1" w14:paraId="3E138982" w14:textId="77777777" w:rsidTr="00A93DA1">
        <w:trPr>
          <w:trHeight w:val="559"/>
        </w:trPr>
        <w:tc>
          <w:tcPr>
            <w:tcW w:w="681" w:type="dxa"/>
            <w:tcBorders>
              <w:top w:val="single" w:sz="4" w:space="0" w:color="auto"/>
              <w:left w:val="single" w:sz="4" w:space="0" w:color="auto"/>
              <w:bottom w:val="single" w:sz="4" w:space="0" w:color="auto"/>
              <w:right w:val="single" w:sz="4" w:space="0" w:color="auto"/>
            </w:tcBorders>
          </w:tcPr>
          <w:p w14:paraId="420AB99E" w14:textId="77777777" w:rsidR="00CC5015" w:rsidRPr="00A93DA1" w:rsidRDefault="00CC5015" w:rsidP="005E3316">
            <w:pPr>
              <w:jc w:val="center"/>
              <w:rPr>
                <w:sz w:val="24"/>
                <w:szCs w:val="24"/>
                <w:lang w:eastAsia="en-US"/>
              </w:rPr>
            </w:pPr>
          </w:p>
          <w:p w14:paraId="2DA7B5E1" w14:textId="77777777" w:rsidR="00CC5015" w:rsidRPr="00A93DA1" w:rsidRDefault="00CC5015" w:rsidP="005E3316">
            <w:pPr>
              <w:jc w:val="center"/>
              <w:rPr>
                <w:sz w:val="24"/>
                <w:szCs w:val="24"/>
                <w:lang w:eastAsia="en-US"/>
              </w:rPr>
            </w:pPr>
          </w:p>
          <w:p w14:paraId="16CE015E" w14:textId="77777777" w:rsidR="00CC5015" w:rsidRPr="00A93DA1" w:rsidRDefault="00CC5015" w:rsidP="005E3316">
            <w:pPr>
              <w:jc w:val="center"/>
              <w:rPr>
                <w:sz w:val="24"/>
                <w:szCs w:val="24"/>
                <w:lang w:eastAsia="en-US"/>
              </w:rPr>
            </w:pPr>
          </w:p>
          <w:p w14:paraId="69AF856F" w14:textId="77777777" w:rsidR="00CC5015" w:rsidRPr="00A93DA1" w:rsidRDefault="00CC5015" w:rsidP="005E3316">
            <w:pPr>
              <w:jc w:val="center"/>
              <w:rPr>
                <w:sz w:val="24"/>
                <w:szCs w:val="24"/>
                <w:lang w:eastAsia="en-US"/>
              </w:rPr>
            </w:pPr>
          </w:p>
          <w:p w14:paraId="25A0D756" w14:textId="77777777" w:rsidR="00CC5015" w:rsidRPr="00A93DA1" w:rsidRDefault="00CC5015" w:rsidP="005E3316">
            <w:pPr>
              <w:jc w:val="center"/>
              <w:rPr>
                <w:sz w:val="24"/>
                <w:szCs w:val="24"/>
                <w:lang w:eastAsia="en-US"/>
              </w:rPr>
            </w:pPr>
          </w:p>
          <w:p w14:paraId="7875AF8E" w14:textId="77777777" w:rsidR="00CC5015" w:rsidRPr="00A93DA1" w:rsidRDefault="00CC5015" w:rsidP="005E3316">
            <w:pPr>
              <w:jc w:val="center"/>
              <w:rPr>
                <w:sz w:val="24"/>
                <w:szCs w:val="24"/>
                <w:lang w:eastAsia="en-US"/>
              </w:rPr>
            </w:pPr>
          </w:p>
          <w:p w14:paraId="15ED3BAF" w14:textId="77777777" w:rsidR="00CC5015" w:rsidRPr="00A93DA1" w:rsidRDefault="00CC5015" w:rsidP="005E3316">
            <w:pPr>
              <w:jc w:val="center"/>
              <w:rPr>
                <w:sz w:val="24"/>
                <w:szCs w:val="24"/>
                <w:lang w:eastAsia="en-US"/>
              </w:rPr>
            </w:pPr>
          </w:p>
          <w:p w14:paraId="20305087" w14:textId="77777777" w:rsidR="00CC5015" w:rsidRPr="00A93DA1" w:rsidRDefault="00CC5015" w:rsidP="005E3316">
            <w:pPr>
              <w:jc w:val="center"/>
              <w:rPr>
                <w:sz w:val="24"/>
                <w:szCs w:val="24"/>
                <w:lang w:eastAsia="en-US"/>
              </w:rPr>
            </w:pPr>
          </w:p>
          <w:p w14:paraId="7AF6DFA6" w14:textId="77777777" w:rsidR="00CC5015" w:rsidRPr="00A93DA1" w:rsidRDefault="00CC5015" w:rsidP="005E3316">
            <w:pPr>
              <w:jc w:val="center"/>
              <w:rPr>
                <w:sz w:val="24"/>
                <w:szCs w:val="24"/>
                <w:lang w:eastAsia="en-US"/>
              </w:rPr>
            </w:pPr>
          </w:p>
          <w:p w14:paraId="3A25C1EE" w14:textId="788E0230" w:rsidR="00CC5015" w:rsidRPr="00A93DA1" w:rsidRDefault="00CC5015" w:rsidP="005E3316">
            <w:pPr>
              <w:jc w:val="center"/>
              <w:rPr>
                <w:sz w:val="24"/>
                <w:szCs w:val="24"/>
                <w:lang w:eastAsia="en-US"/>
              </w:rPr>
            </w:pPr>
            <w:r w:rsidRPr="00A93DA1">
              <w:rPr>
                <w:sz w:val="24"/>
                <w:szCs w:val="24"/>
                <w:lang w:eastAsia="en-US"/>
              </w:rPr>
              <w:t>15.</w:t>
            </w:r>
          </w:p>
        </w:tc>
        <w:tc>
          <w:tcPr>
            <w:tcW w:w="3139" w:type="dxa"/>
            <w:tcBorders>
              <w:top w:val="single" w:sz="4" w:space="0" w:color="auto"/>
              <w:left w:val="single" w:sz="4" w:space="0" w:color="auto"/>
              <w:bottom w:val="single" w:sz="4" w:space="0" w:color="auto"/>
              <w:right w:val="single" w:sz="4" w:space="0" w:color="auto"/>
            </w:tcBorders>
          </w:tcPr>
          <w:p w14:paraId="558DA1D3" w14:textId="135EA257" w:rsidR="00CC5015" w:rsidRPr="00A93DA1" w:rsidRDefault="00CC5015" w:rsidP="00642249">
            <w:pPr>
              <w:overflowPunct/>
              <w:autoSpaceDE/>
              <w:autoSpaceDN/>
              <w:adjustRightInd/>
              <w:spacing w:after="160" w:line="259" w:lineRule="auto"/>
              <w:jc w:val="center"/>
              <w:rPr>
                <w:sz w:val="24"/>
                <w:szCs w:val="24"/>
              </w:rPr>
            </w:pPr>
            <w:r w:rsidRPr="00A93DA1">
              <w:rPr>
                <w:sz w:val="24"/>
                <w:szCs w:val="24"/>
              </w:rPr>
              <w:t xml:space="preserve">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расположенном на территории муниципального образования Кандалакшский муниципальный округ </w:t>
            </w:r>
            <w:r w:rsidRPr="00A93DA1">
              <w:rPr>
                <w:sz w:val="24"/>
                <w:szCs w:val="24"/>
              </w:rPr>
              <w:lastRenderedPageBreak/>
              <w:t>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3585F7BD" w14:textId="7786D586" w:rsidR="00CC5015" w:rsidRPr="00A93DA1" w:rsidRDefault="00CC5015" w:rsidP="00CC5015">
            <w:pPr>
              <w:overflowPunct/>
              <w:autoSpaceDE/>
              <w:autoSpaceDN/>
              <w:adjustRightInd/>
              <w:spacing w:after="160" w:line="259" w:lineRule="auto"/>
              <w:jc w:val="center"/>
              <w:rPr>
                <w:sz w:val="24"/>
                <w:szCs w:val="24"/>
              </w:rPr>
            </w:pPr>
            <w:r w:rsidRPr="00A93DA1">
              <w:rPr>
                <w:sz w:val="24"/>
                <w:szCs w:val="24"/>
              </w:rPr>
              <w:lastRenderedPageBreak/>
              <w:t>Постановление администрации Кандалакшского муниципального округа Мурманской области от 16.02.2026 № 238 «Об утверждении административного регламента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расположенном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6F7DF090" w14:textId="7E51B199" w:rsidR="00CC5015" w:rsidRPr="00A93DA1" w:rsidRDefault="00CC5015"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4ED465A9" w14:textId="77777777" w:rsidR="00CC5015" w:rsidRPr="00A93DA1" w:rsidRDefault="00CC5015" w:rsidP="005E3316">
            <w:pPr>
              <w:ind w:right="-150"/>
              <w:jc w:val="center"/>
              <w:rPr>
                <w:sz w:val="24"/>
                <w:szCs w:val="24"/>
              </w:rPr>
            </w:pPr>
          </w:p>
          <w:p w14:paraId="4D82BB86" w14:textId="62ED90AF" w:rsidR="00CC5015" w:rsidRPr="00A93DA1" w:rsidRDefault="00CC5015"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4905AD55" w14:textId="77777777" w:rsidR="00CC5015" w:rsidRPr="00A93DA1" w:rsidRDefault="00CC5015" w:rsidP="005E3316">
            <w:pPr>
              <w:jc w:val="center"/>
              <w:rPr>
                <w:rFonts w:eastAsia="Calibri"/>
                <w:sz w:val="24"/>
                <w:szCs w:val="24"/>
              </w:rPr>
            </w:pPr>
          </w:p>
          <w:p w14:paraId="2C64ED41"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2B60DD38" w14:textId="7D086E6A" w:rsidR="00CC5015" w:rsidRPr="00A93DA1" w:rsidRDefault="004E3FAC" w:rsidP="005E3316">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CC5015" w:rsidRPr="00A93DA1" w14:paraId="4FDC9E0A"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53592D8B" w14:textId="77777777" w:rsidR="00CC5015" w:rsidRPr="00A93DA1" w:rsidRDefault="00CC5015" w:rsidP="005E3316">
            <w:pPr>
              <w:jc w:val="center"/>
              <w:rPr>
                <w:sz w:val="24"/>
                <w:szCs w:val="24"/>
                <w:lang w:eastAsia="en-US"/>
              </w:rPr>
            </w:pPr>
          </w:p>
          <w:p w14:paraId="509AFD96" w14:textId="77777777" w:rsidR="00CC5015" w:rsidRPr="00A93DA1" w:rsidRDefault="00CC5015" w:rsidP="005E3316">
            <w:pPr>
              <w:jc w:val="center"/>
              <w:rPr>
                <w:sz w:val="24"/>
                <w:szCs w:val="24"/>
                <w:lang w:eastAsia="en-US"/>
              </w:rPr>
            </w:pPr>
          </w:p>
          <w:p w14:paraId="2F3133EE" w14:textId="77777777" w:rsidR="00CC5015" w:rsidRPr="00A93DA1" w:rsidRDefault="00CC5015" w:rsidP="005E3316">
            <w:pPr>
              <w:jc w:val="center"/>
              <w:rPr>
                <w:sz w:val="24"/>
                <w:szCs w:val="24"/>
                <w:lang w:eastAsia="en-US"/>
              </w:rPr>
            </w:pPr>
          </w:p>
          <w:p w14:paraId="64045A4C" w14:textId="77777777" w:rsidR="00CC5015" w:rsidRPr="00A93DA1" w:rsidRDefault="00CC5015" w:rsidP="00CC5015">
            <w:pPr>
              <w:rPr>
                <w:sz w:val="24"/>
                <w:szCs w:val="24"/>
                <w:lang w:eastAsia="en-US"/>
              </w:rPr>
            </w:pPr>
          </w:p>
          <w:p w14:paraId="666DC0EC" w14:textId="77777777" w:rsidR="00CC5015" w:rsidRPr="00A93DA1" w:rsidRDefault="00CC5015" w:rsidP="005E3316">
            <w:pPr>
              <w:jc w:val="center"/>
              <w:rPr>
                <w:sz w:val="24"/>
                <w:szCs w:val="24"/>
                <w:lang w:eastAsia="en-US"/>
              </w:rPr>
            </w:pPr>
          </w:p>
          <w:p w14:paraId="58F2DA99" w14:textId="77777777" w:rsidR="00CC5015" w:rsidRPr="00A93DA1" w:rsidRDefault="00CC5015" w:rsidP="005E3316">
            <w:pPr>
              <w:jc w:val="center"/>
              <w:rPr>
                <w:sz w:val="24"/>
                <w:szCs w:val="24"/>
                <w:lang w:eastAsia="en-US"/>
              </w:rPr>
            </w:pPr>
          </w:p>
          <w:p w14:paraId="75C5B85F" w14:textId="1B8F0656" w:rsidR="00CC5015" w:rsidRPr="00A93DA1" w:rsidRDefault="00CC5015" w:rsidP="005E3316">
            <w:pPr>
              <w:jc w:val="center"/>
              <w:rPr>
                <w:sz w:val="24"/>
                <w:szCs w:val="24"/>
                <w:lang w:eastAsia="en-US"/>
              </w:rPr>
            </w:pPr>
            <w:r w:rsidRPr="00A93DA1">
              <w:rPr>
                <w:sz w:val="24"/>
                <w:szCs w:val="24"/>
                <w:lang w:eastAsia="en-US"/>
              </w:rPr>
              <w:t>16.</w:t>
            </w:r>
          </w:p>
        </w:tc>
        <w:tc>
          <w:tcPr>
            <w:tcW w:w="3139" w:type="dxa"/>
            <w:tcBorders>
              <w:top w:val="single" w:sz="4" w:space="0" w:color="auto"/>
              <w:left w:val="single" w:sz="4" w:space="0" w:color="auto"/>
              <w:bottom w:val="single" w:sz="4" w:space="0" w:color="auto"/>
              <w:right w:val="single" w:sz="4" w:space="0" w:color="auto"/>
            </w:tcBorders>
          </w:tcPr>
          <w:p w14:paraId="3D3F074D" w14:textId="5DA7CC5C" w:rsidR="00CC5015" w:rsidRPr="00A93DA1" w:rsidRDefault="00CC5015" w:rsidP="00642249">
            <w:pPr>
              <w:overflowPunct/>
              <w:autoSpaceDE/>
              <w:autoSpaceDN/>
              <w:adjustRightInd/>
              <w:spacing w:after="160" w:line="259" w:lineRule="auto"/>
              <w:jc w:val="center"/>
              <w:rPr>
                <w:sz w:val="24"/>
                <w:szCs w:val="24"/>
              </w:rPr>
            </w:pPr>
            <w:r w:rsidRPr="00A93DA1">
              <w:rPr>
                <w:sz w:val="24"/>
                <w:szCs w:val="24"/>
              </w:rPr>
              <w:t>Выдача градостроительного плана земельного участка, расположенного на территории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3607F94D" w14:textId="62D945F0" w:rsidR="00CC5015" w:rsidRPr="00A93DA1" w:rsidRDefault="00CC5015" w:rsidP="00CC5015">
            <w:pPr>
              <w:overflowPunct/>
              <w:autoSpaceDE/>
              <w:autoSpaceDN/>
              <w:adjustRightInd/>
              <w:spacing w:after="160" w:line="259" w:lineRule="auto"/>
              <w:jc w:val="center"/>
              <w:rPr>
                <w:sz w:val="24"/>
                <w:szCs w:val="24"/>
              </w:rPr>
            </w:pPr>
            <w:r w:rsidRPr="00A93DA1">
              <w:rPr>
                <w:sz w:val="24"/>
                <w:szCs w:val="24"/>
              </w:rPr>
              <w:t>Постановление администрации Кандалакшского муниципального округа Мурманской области от 06.02.2026 № 183 «Об утверждении административного регламента предоставления муниципальной услуги «Выдача градостроительного плана земельного участка, расположенного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6AF3E120" w14:textId="6C0B5A13" w:rsidR="00CC5015" w:rsidRPr="00A93DA1" w:rsidRDefault="00CC5015"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70A8EE25" w14:textId="77777777" w:rsidR="00CC5015" w:rsidRPr="00A93DA1" w:rsidRDefault="00CC5015" w:rsidP="005E3316">
            <w:pPr>
              <w:ind w:right="-150"/>
              <w:jc w:val="center"/>
              <w:rPr>
                <w:sz w:val="24"/>
                <w:szCs w:val="24"/>
              </w:rPr>
            </w:pPr>
          </w:p>
          <w:p w14:paraId="291086E2" w14:textId="402BF027" w:rsidR="00CC5015" w:rsidRPr="00A93DA1" w:rsidRDefault="00CC5015"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1FC6BF85" w14:textId="77777777" w:rsidR="00CC5015" w:rsidRPr="00A93DA1" w:rsidRDefault="00CC5015" w:rsidP="005E3316">
            <w:pPr>
              <w:jc w:val="center"/>
              <w:rPr>
                <w:rFonts w:eastAsia="Calibri"/>
                <w:sz w:val="24"/>
                <w:szCs w:val="24"/>
              </w:rPr>
            </w:pPr>
          </w:p>
          <w:p w14:paraId="4780D0EB"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A13421F" w14:textId="0B2EED04" w:rsidR="00CC5015" w:rsidRPr="00A93DA1" w:rsidRDefault="004E3FAC" w:rsidP="005E3316">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CC5015" w:rsidRPr="00A93DA1" w14:paraId="0D8982E6" w14:textId="77777777" w:rsidTr="00CD344C">
        <w:trPr>
          <w:trHeight w:val="560"/>
        </w:trPr>
        <w:tc>
          <w:tcPr>
            <w:tcW w:w="681" w:type="dxa"/>
            <w:tcBorders>
              <w:top w:val="single" w:sz="4" w:space="0" w:color="auto"/>
              <w:left w:val="single" w:sz="4" w:space="0" w:color="auto"/>
              <w:bottom w:val="single" w:sz="4" w:space="0" w:color="auto"/>
              <w:right w:val="single" w:sz="4" w:space="0" w:color="auto"/>
            </w:tcBorders>
          </w:tcPr>
          <w:p w14:paraId="0D45A16B" w14:textId="77777777" w:rsidR="00CC5015" w:rsidRPr="00A93DA1" w:rsidRDefault="00CC5015" w:rsidP="005E3316">
            <w:pPr>
              <w:jc w:val="center"/>
              <w:rPr>
                <w:sz w:val="24"/>
                <w:szCs w:val="24"/>
                <w:lang w:eastAsia="en-US"/>
              </w:rPr>
            </w:pPr>
          </w:p>
          <w:p w14:paraId="2E257889" w14:textId="77777777" w:rsidR="00CC5015" w:rsidRPr="00A93DA1" w:rsidRDefault="00CC5015" w:rsidP="005E3316">
            <w:pPr>
              <w:jc w:val="center"/>
              <w:rPr>
                <w:sz w:val="24"/>
                <w:szCs w:val="24"/>
                <w:lang w:eastAsia="en-US"/>
              </w:rPr>
            </w:pPr>
          </w:p>
          <w:p w14:paraId="55ED3B84" w14:textId="77777777" w:rsidR="00CC5015" w:rsidRPr="00A93DA1" w:rsidRDefault="00CC5015" w:rsidP="005E3316">
            <w:pPr>
              <w:jc w:val="center"/>
              <w:rPr>
                <w:sz w:val="24"/>
                <w:szCs w:val="24"/>
                <w:lang w:eastAsia="en-US"/>
              </w:rPr>
            </w:pPr>
          </w:p>
          <w:p w14:paraId="730DDBC1" w14:textId="77777777" w:rsidR="00CC5015" w:rsidRPr="00A93DA1" w:rsidRDefault="00CC5015" w:rsidP="005E3316">
            <w:pPr>
              <w:jc w:val="center"/>
              <w:rPr>
                <w:sz w:val="24"/>
                <w:szCs w:val="24"/>
                <w:lang w:eastAsia="en-US"/>
              </w:rPr>
            </w:pPr>
          </w:p>
          <w:p w14:paraId="0DA4FE70" w14:textId="77777777" w:rsidR="000458D3" w:rsidRPr="00A93DA1" w:rsidRDefault="000458D3" w:rsidP="005E3316">
            <w:pPr>
              <w:jc w:val="center"/>
              <w:rPr>
                <w:sz w:val="24"/>
                <w:szCs w:val="24"/>
                <w:lang w:eastAsia="en-US"/>
              </w:rPr>
            </w:pPr>
          </w:p>
          <w:p w14:paraId="5F0022E2" w14:textId="77777777" w:rsidR="000458D3" w:rsidRPr="00A93DA1" w:rsidRDefault="000458D3" w:rsidP="005E3316">
            <w:pPr>
              <w:jc w:val="center"/>
              <w:rPr>
                <w:sz w:val="24"/>
                <w:szCs w:val="24"/>
                <w:lang w:eastAsia="en-US"/>
              </w:rPr>
            </w:pPr>
          </w:p>
          <w:p w14:paraId="63498DDE" w14:textId="77777777" w:rsidR="000458D3" w:rsidRPr="00A93DA1" w:rsidRDefault="000458D3" w:rsidP="00A93DA1">
            <w:pPr>
              <w:rPr>
                <w:sz w:val="24"/>
                <w:szCs w:val="24"/>
                <w:lang w:eastAsia="en-US"/>
              </w:rPr>
            </w:pPr>
          </w:p>
          <w:p w14:paraId="4A3290CE" w14:textId="77777777" w:rsidR="000458D3" w:rsidRPr="00A93DA1" w:rsidRDefault="000458D3" w:rsidP="005E3316">
            <w:pPr>
              <w:jc w:val="center"/>
              <w:rPr>
                <w:sz w:val="24"/>
                <w:szCs w:val="24"/>
                <w:lang w:eastAsia="en-US"/>
              </w:rPr>
            </w:pPr>
          </w:p>
          <w:p w14:paraId="2C65A37E" w14:textId="17D464FA" w:rsidR="00CC5015" w:rsidRPr="00A93DA1" w:rsidRDefault="00CC5015" w:rsidP="005E3316">
            <w:pPr>
              <w:jc w:val="center"/>
              <w:rPr>
                <w:sz w:val="24"/>
                <w:szCs w:val="24"/>
                <w:lang w:eastAsia="en-US"/>
              </w:rPr>
            </w:pPr>
            <w:r w:rsidRPr="00A93DA1">
              <w:rPr>
                <w:sz w:val="24"/>
                <w:szCs w:val="24"/>
                <w:lang w:eastAsia="en-US"/>
              </w:rPr>
              <w:t>17.</w:t>
            </w:r>
          </w:p>
        </w:tc>
        <w:tc>
          <w:tcPr>
            <w:tcW w:w="3139" w:type="dxa"/>
            <w:tcBorders>
              <w:top w:val="single" w:sz="4" w:space="0" w:color="auto"/>
              <w:left w:val="single" w:sz="4" w:space="0" w:color="auto"/>
              <w:bottom w:val="single" w:sz="4" w:space="0" w:color="auto"/>
              <w:right w:val="single" w:sz="4" w:space="0" w:color="auto"/>
            </w:tcBorders>
          </w:tcPr>
          <w:p w14:paraId="523DDE28" w14:textId="5E7C162D" w:rsidR="00CC5015" w:rsidRPr="00A93DA1" w:rsidRDefault="00CC5015" w:rsidP="00642249">
            <w:pPr>
              <w:overflowPunct/>
              <w:autoSpaceDE/>
              <w:autoSpaceDN/>
              <w:adjustRightInd/>
              <w:spacing w:after="160" w:line="259" w:lineRule="auto"/>
              <w:jc w:val="center"/>
              <w:rPr>
                <w:sz w:val="24"/>
                <w:szCs w:val="24"/>
              </w:rPr>
            </w:pPr>
            <w:r w:rsidRPr="00A93DA1">
              <w:rPr>
                <w:rFonts w:eastAsia="Calibri"/>
                <w:bCs/>
                <w:sz w:val="24"/>
                <w:szCs w:val="24"/>
              </w:rPr>
              <w:t xml:space="preserve">Приватизация имущества, </w:t>
            </w:r>
            <w:r w:rsidR="000458D3" w:rsidRPr="00A93DA1">
              <w:rPr>
                <w:rFonts w:eastAsia="Calibri"/>
                <w:bCs/>
                <w:sz w:val="24"/>
                <w:szCs w:val="24"/>
                <w:lang w:eastAsia="en-US"/>
              </w:rPr>
              <w:t xml:space="preserve">находящегося в собственности </w:t>
            </w:r>
            <w:r w:rsidR="000458D3" w:rsidRPr="00A93DA1">
              <w:rPr>
                <w:sz w:val="24"/>
                <w:szCs w:val="24"/>
              </w:rPr>
              <w:t>муниципального образования Кандалакшский муниципальный район Мурманской области и муниципального образования городское поселение Кандалакша Кандалакшского муниципального района Мурманской области</w:t>
            </w:r>
            <w:r w:rsidRPr="00A93DA1">
              <w:rPr>
                <w:rFonts w:eastAsia="Calibri"/>
                <w:bCs/>
                <w:sz w:val="24"/>
                <w:szCs w:val="24"/>
              </w:rPr>
              <w:t xml:space="preserve">, в соответствии с Федеральным законом от 22.07.2008               № 159-ФЗ «Об особенностях </w:t>
            </w:r>
            <w:r w:rsidRPr="00A93DA1">
              <w:rPr>
                <w:rFonts w:eastAsia="Calibri"/>
                <w:bCs/>
                <w:sz w:val="24"/>
                <w:szCs w:val="24"/>
              </w:rPr>
              <w:lastRenderedPageBreak/>
              <w:t>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tc>
        <w:tc>
          <w:tcPr>
            <w:tcW w:w="4402" w:type="dxa"/>
            <w:tcBorders>
              <w:top w:val="single" w:sz="4" w:space="0" w:color="auto"/>
              <w:left w:val="single" w:sz="4" w:space="0" w:color="auto"/>
              <w:bottom w:val="single" w:sz="4" w:space="0" w:color="auto"/>
              <w:right w:val="single" w:sz="4" w:space="0" w:color="auto"/>
            </w:tcBorders>
          </w:tcPr>
          <w:p w14:paraId="6651FC1F" w14:textId="10D635A6" w:rsidR="00CC5015" w:rsidRPr="00A93DA1" w:rsidRDefault="00CC5015" w:rsidP="00CC5015">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lastRenderedPageBreak/>
              <w:t xml:space="preserve">Постановление администрации муниципального образования Кандалакшский район от 09.12.2024 </w:t>
            </w:r>
            <w:r w:rsidR="00FE4528">
              <w:rPr>
                <w:rFonts w:eastAsiaTheme="minorHAnsi"/>
                <w:sz w:val="24"/>
                <w:szCs w:val="24"/>
                <w:lang w:eastAsia="en-US"/>
              </w:rPr>
              <w:t xml:space="preserve">             </w:t>
            </w:r>
            <w:r w:rsidRPr="00A93DA1">
              <w:rPr>
                <w:rFonts w:eastAsiaTheme="minorHAnsi"/>
                <w:sz w:val="24"/>
                <w:szCs w:val="24"/>
                <w:lang w:eastAsia="en-US"/>
              </w:rPr>
              <w:t>№ 2581 «</w:t>
            </w:r>
            <w:r w:rsidRPr="00A93DA1">
              <w:rPr>
                <w:rFonts w:eastAsia="Calibri"/>
                <w:bCs/>
                <w:sz w:val="24"/>
                <w:szCs w:val="24"/>
                <w:lang w:eastAsia="en-US"/>
              </w:rPr>
              <w:t xml:space="preserve">Приватизация имущества, находящегося в собственности </w:t>
            </w:r>
            <w:r w:rsidRPr="00A93DA1">
              <w:rPr>
                <w:sz w:val="24"/>
                <w:szCs w:val="24"/>
              </w:rPr>
              <w:t>муниципального образования Кандалакшский муниципальный район Мурманской области и муниципального образования городское поселение Кандалакша Кандалакшского муниципального района Мурманской области</w:t>
            </w:r>
            <w:r w:rsidRPr="00A93DA1">
              <w:rPr>
                <w:rFonts w:eastAsia="Calibri"/>
                <w:bCs/>
                <w:sz w:val="24"/>
                <w:szCs w:val="24"/>
                <w:lang w:eastAsia="en-US"/>
              </w:rPr>
              <w:t xml:space="preserve">, в соответствии с Федеральным законом от 22.07.2008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w:t>
            </w:r>
            <w:r w:rsidRPr="00A93DA1">
              <w:rPr>
                <w:rFonts w:eastAsia="Calibri"/>
                <w:bCs/>
                <w:sz w:val="24"/>
                <w:szCs w:val="24"/>
                <w:lang w:eastAsia="en-US"/>
              </w:rPr>
              <w:lastRenderedPageBreak/>
              <w:t>среднего предпринимательства, и о внесении изменений в отдельные законодательные акты Российской Федерации</w:t>
            </w:r>
            <w:r w:rsidRPr="00A93DA1">
              <w:rPr>
                <w:rFonts w:eastAsiaTheme="minorHAnsi"/>
                <w:sz w:val="24"/>
                <w:szCs w:val="24"/>
                <w:lang w:eastAsia="en-US"/>
              </w:rPr>
              <w:t>»</w:t>
            </w:r>
          </w:p>
          <w:p w14:paraId="2A808604" w14:textId="77777777" w:rsidR="00CC5015" w:rsidRPr="00A93DA1" w:rsidRDefault="00CC5015" w:rsidP="00CC5015">
            <w:pPr>
              <w:overflowPunct/>
              <w:autoSpaceDE/>
              <w:autoSpaceDN/>
              <w:adjustRightInd/>
              <w:spacing w:after="160" w:line="259" w:lineRule="auto"/>
              <w:jc w:val="center"/>
              <w:rPr>
                <w:sz w:val="24"/>
                <w:szCs w:val="24"/>
              </w:rPr>
            </w:pPr>
          </w:p>
        </w:tc>
        <w:tc>
          <w:tcPr>
            <w:tcW w:w="2825" w:type="dxa"/>
            <w:tcBorders>
              <w:top w:val="single" w:sz="4" w:space="0" w:color="auto"/>
              <w:left w:val="single" w:sz="4" w:space="0" w:color="auto"/>
              <w:bottom w:val="single" w:sz="4" w:space="0" w:color="auto"/>
              <w:right w:val="single" w:sz="4" w:space="0" w:color="auto"/>
            </w:tcBorders>
          </w:tcPr>
          <w:p w14:paraId="1FA206FF" w14:textId="1A7214C8" w:rsidR="00CC5015" w:rsidRPr="00A93DA1" w:rsidRDefault="000458D3" w:rsidP="005E3316">
            <w:pPr>
              <w:ind w:right="-108"/>
              <w:jc w:val="center"/>
              <w:rPr>
                <w:sz w:val="24"/>
                <w:szCs w:val="24"/>
              </w:rPr>
            </w:pPr>
            <w:r w:rsidRPr="00A93DA1">
              <w:rPr>
                <w:sz w:val="24"/>
                <w:szCs w:val="24"/>
              </w:rPr>
              <w:lastRenderedPageBreak/>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4FCF580" w14:textId="77777777" w:rsidR="000458D3" w:rsidRPr="00A93DA1" w:rsidRDefault="000458D3" w:rsidP="005E3316">
            <w:pPr>
              <w:ind w:right="-150"/>
              <w:jc w:val="center"/>
              <w:rPr>
                <w:sz w:val="24"/>
                <w:szCs w:val="24"/>
              </w:rPr>
            </w:pPr>
          </w:p>
          <w:p w14:paraId="25F31950" w14:textId="222232A0" w:rsidR="00CC5015" w:rsidRPr="00A93DA1" w:rsidRDefault="000458D3"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75D2EE3E" w14:textId="77777777" w:rsidR="000458D3" w:rsidRPr="00A93DA1" w:rsidRDefault="000458D3" w:rsidP="005E3316">
            <w:pPr>
              <w:jc w:val="center"/>
              <w:rPr>
                <w:rFonts w:eastAsia="Calibri"/>
                <w:sz w:val="24"/>
                <w:szCs w:val="24"/>
              </w:rPr>
            </w:pPr>
          </w:p>
          <w:p w14:paraId="22477BF6"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A1EE022" w14:textId="4D93E698" w:rsidR="00CC5015" w:rsidRPr="00A93DA1" w:rsidRDefault="004E3FAC" w:rsidP="005E3316">
            <w:pPr>
              <w:jc w:val="center"/>
              <w:rPr>
                <w:rFonts w:eastAsia="Calibri"/>
                <w:sz w:val="24"/>
                <w:szCs w:val="24"/>
              </w:rPr>
            </w:pPr>
            <w:r w:rsidRPr="00A93DA1">
              <w:rPr>
                <w:rFonts w:eastAsia="Calibri"/>
                <w:sz w:val="24"/>
                <w:szCs w:val="24"/>
              </w:rPr>
              <w:t>у</w:t>
            </w:r>
            <w:r w:rsidR="000458D3" w:rsidRPr="00A93DA1">
              <w:rPr>
                <w:rFonts w:eastAsia="Calibri"/>
                <w:sz w:val="24"/>
                <w:szCs w:val="24"/>
              </w:rPr>
              <w:t>слуга предоставляется в т.ч. в электронном виде</w:t>
            </w:r>
          </w:p>
        </w:tc>
      </w:tr>
      <w:tr w:rsidR="000458D3" w:rsidRPr="00A93DA1" w14:paraId="2BC69AA2"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78A5936D" w14:textId="77777777" w:rsidR="000458D3" w:rsidRPr="00A93DA1" w:rsidRDefault="000458D3" w:rsidP="005E3316">
            <w:pPr>
              <w:jc w:val="center"/>
              <w:rPr>
                <w:sz w:val="24"/>
                <w:szCs w:val="24"/>
                <w:lang w:eastAsia="en-US"/>
              </w:rPr>
            </w:pPr>
          </w:p>
          <w:p w14:paraId="72C823ED" w14:textId="77777777" w:rsidR="000458D3" w:rsidRPr="00A93DA1" w:rsidRDefault="000458D3" w:rsidP="005E3316">
            <w:pPr>
              <w:jc w:val="center"/>
              <w:rPr>
                <w:sz w:val="24"/>
                <w:szCs w:val="24"/>
                <w:lang w:eastAsia="en-US"/>
              </w:rPr>
            </w:pPr>
          </w:p>
          <w:p w14:paraId="2ABE5F15" w14:textId="77777777" w:rsidR="000458D3" w:rsidRPr="00A93DA1" w:rsidRDefault="000458D3" w:rsidP="005E3316">
            <w:pPr>
              <w:jc w:val="center"/>
              <w:rPr>
                <w:sz w:val="24"/>
                <w:szCs w:val="24"/>
                <w:lang w:eastAsia="en-US"/>
              </w:rPr>
            </w:pPr>
          </w:p>
          <w:p w14:paraId="4878EB67" w14:textId="77777777" w:rsidR="000458D3" w:rsidRPr="00A93DA1" w:rsidRDefault="000458D3" w:rsidP="005E3316">
            <w:pPr>
              <w:jc w:val="center"/>
              <w:rPr>
                <w:sz w:val="24"/>
                <w:szCs w:val="24"/>
                <w:lang w:eastAsia="en-US"/>
              </w:rPr>
            </w:pPr>
          </w:p>
          <w:p w14:paraId="2A072D9D" w14:textId="77777777" w:rsidR="000458D3" w:rsidRPr="00A93DA1" w:rsidRDefault="000458D3" w:rsidP="005E3316">
            <w:pPr>
              <w:jc w:val="center"/>
              <w:rPr>
                <w:sz w:val="24"/>
                <w:szCs w:val="24"/>
                <w:lang w:eastAsia="en-US"/>
              </w:rPr>
            </w:pPr>
          </w:p>
          <w:p w14:paraId="467FE597" w14:textId="61EBB18C" w:rsidR="000458D3" w:rsidRPr="00A93DA1" w:rsidRDefault="000458D3" w:rsidP="005E3316">
            <w:pPr>
              <w:jc w:val="center"/>
              <w:rPr>
                <w:sz w:val="24"/>
                <w:szCs w:val="24"/>
                <w:lang w:eastAsia="en-US"/>
              </w:rPr>
            </w:pPr>
            <w:r w:rsidRPr="00A93DA1">
              <w:rPr>
                <w:sz w:val="24"/>
                <w:szCs w:val="24"/>
                <w:lang w:eastAsia="en-US"/>
              </w:rPr>
              <w:t>18.</w:t>
            </w:r>
          </w:p>
        </w:tc>
        <w:tc>
          <w:tcPr>
            <w:tcW w:w="3139" w:type="dxa"/>
            <w:tcBorders>
              <w:top w:val="single" w:sz="4" w:space="0" w:color="auto"/>
              <w:left w:val="single" w:sz="4" w:space="0" w:color="auto"/>
              <w:bottom w:val="single" w:sz="4" w:space="0" w:color="auto"/>
              <w:right w:val="single" w:sz="4" w:space="0" w:color="auto"/>
            </w:tcBorders>
          </w:tcPr>
          <w:p w14:paraId="3397B570" w14:textId="791EB820" w:rsidR="000458D3" w:rsidRPr="00A93DA1" w:rsidRDefault="000458D3" w:rsidP="00642249">
            <w:pPr>
              <w:overflowPunct/>
              <w:autoSpaceDE/>
              <w:autoSpaceDN/>
              <w:adjustRightInd/>
              <w:spacing w:after="160" w:line="259" w:lineRule="auto"/>
              <w:jc w:val="center"/>
              <w:rPr>
                <w:rFonts w:eastAsia="Calibri"/>
                <w:bCs/>
                <w:sz w:val="24"/>
                <w:szCs w:val="24"/>
              </w:rPr>
            </w:pPr>
            <w:r w:rsidRPr="00A93DA1">
              <w:rPr>
                <w:sz w:val="24"/>
                <w:szCs w:val="24"/>
              </w:rPr>
              <w:t>Предоставление разрешения на осуществление земляных работ на территории Кандалакшского муниципального округа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5E184C86" w14:textId="644CEDCB" w:rsidR="000458D3" w:rsidRPr="00A93DA1" w:rsidRDefault="000458D3" w:rsidP="00CC5015">
            <w:pPr>
              <w:overflowPunct/>
              <w:autoSpaceDE/>
              <w:autoSpaceDN/>
              <w:adjustRightInd/>
              <w:spacing w:after="160" w:line="259" w:lineRule="auto"/>
              <w:jc w:val="center"/>
              <w:rPr>
                <w:rFonts w:eastAsiaTheme="minorHAnsi"/>
                <w:sz w:val="24"/>
                <w:szCs w:val="24"/>
                <w:lang w:eastAsia="en-US"/>
              </w:rPr>
            </w:pPr>
            <w:r w:rsidRPr="00A93DA1">
              <w:rPr>
                <w:sz w:val="24"/>
                <w:szCs w:val="24"/>
              </w:rPr>
              <w:t>Постановление администрации Кандалакшского муниципального округа Мурманской области от 27.02.2026 № 334 «Об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Кандалакшского муниципального округа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653C8B6A" w14:textId="5B05E001" w:rsidR="000458D3" w:rsidRPr="00A93DA1" w:rsidRDefault="000458D3" w:rsidP="005E3316">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7B30A9B8" w14:textId="77777777" w:rsidR="000458D3" w:rsidRPr="00A93DA1" w:rsidRDefault="000458D3" w:rsidP="005E3316">
            <w:pPr>
              <w:ind w:right="-150"/>
              <w:jc w:val="center"/>
              <w:rPr>
                <w:sz w:val="24"/>
                <w:szCs w:val="24"/>
              </w:rPr>
            </w:pPr>
          </w:p>
          <w:p w14:paraId="5EBD606F" w14:textId="2393E122" w:rsidR="000458D3" w:rsidRPr="00A93DA1" w:rsidRDefault="000458D3"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5E5114BF" w14:textId="77777777" w:rsidR="000458D3" w:rsidRPr="00A93DA1" w:rsidRDefault="000458D3" w:rsidP="005E3316">
            <w:pPr>
              <w:jc w:val="center"/>
              <w:rPr>
                <w:rFonts w:eastAsia="Calibri"/>
                <w:sz w:val="24"/>
                <w:szCs w:val="24"/>
              </w:rPr>
            </w:pPr>
          </w:p>
          <w:p w14:paraId="3E0244DD"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222976FD" w14:textId="6384F0D5" w:rsidR="000458D3" w:rsidRPr="00A93DA1" w:rsidRDefault="004E3FAC" w:rsidP="005E3316">
            <w:pPr>
              <w:jc w:val="center"/>
              <w:rPr>
                <w:rFonts w:eastAsia="Calibri"/>
                <w:sz w:val="24"/>
                <w:szCs w:val="24"/>
              </w:rPr>
            </w:pPr>
            <w:r w:rsidRPr="00A93DA1">
              <w:rPr>
                <w:rFonts w:eastAsia="Calibri"/>
                <w:sz w:val="24"/>
                <w:szCs w:val="24"/>
              </w:rPr>
              <w:t>у</w:t>
            </w:r>
            <w:r w:rsidR="000458D3" w:rsidRPr="00A93DA1">
              <w:rPr>
                <w:rFonts w:eastAsia="Calibri"/>
                <w:sz w:val="24"/>
                <w:szCs w:val="24"/>
              </w:rPr>
              <w:t>слуга предоставляется в т.ч. в электронном виде</w:t>
            </w:r>
          </w:p>
        </w:tc>
      </w:tr>
      <w:tr w:rsidR="0092447B" w:rsidRPr="00A93DA1" w14:paraId="6DE971CD"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301F3241" w14:textId="77777777" w:rsidR="0092447B" w:rsidRPr="00A93DA1" w:rsidRDefault="0092447B" w:rsidP="005E3316">
            <w:pPr>
              <w:jc w:val="center"/>
              <w:rPr>
                <w:sz w:val="24"/>
                <w:szCs w:val="24"/>
                <w:lang w:eastAsia="en-US"/>
              </w:rPr>
            </w:pPr>
          </w:p>
          <w:p w14:paraId="30628859" w14:textId="77777777" w:rsidR="0092447B" w:rsidRPr="00A93DA1" w:rsidRDefault="0092447B" w:rsidP="00A93DA1">
            <w:pPr>
              <w:rPr>
                <w:sz w:val="24"/>
                <w:szCs w:val="24"/>
                <w:lang w:eastAsia="en-US"/>
              </w:rPr>
            </w:pPr>
          </w:p>
          <w:p w14:paraId="09EBE820" w14:textId="77777777" w:rsidR="0092447B" w:rsidRPr="00A93DA1" w:rsidRDefault="0092447B" w:rsidP="005E3316">
            <w:pPr>
              <w:jc w:val="center"/>
              <w:rPr>
                <w:sz w:val="24"/>
                <w:szCs w:val="24"/>
                <w:lang w:eastAsia="en-US"/>
              </w:rPr>
            </w:pPr>
          </w:p>
          <w:p w14:paraId="0C276CDA" w14:textId="4F15946D" w:rsidR="0092447B" w:rsidRPr="00A93DA1" w:rsidRDefault="0092447B" w:rsidP="005E3316">
            <w:pPr>
              <w:jc w:val="center"/>
              <w:rPr>
                <w:sz w:val="24"/>
                <w:szCs w:val="24"/>
                <w:lang w:eastAsia="en-US"/>
              </w:rPr>
            </w:pPr>
            <w:r w:rsidRPr="00A93DA1">
              <w:rPr>
                <w:sz w:val="24"/>
                <w:szCs w:val="24"/>
                <w:lang w:eastAsia="en-US"/>
              </w:rPr>
              <w:t>19.</w:t>
            </w:r>
          </w:p>
        </w:tc>
        <w:tc>
          <w:tcPr>
            <w:tcW w:w="3139" w:type="dxa"/>
            <w:tcBorders>
              <w:top w:val="single" w:sz="4" w:space="0" w:color="auto"/>
              <w:left w:val="single" w:sz="4" w:space="0" w:color="auto"/>
              <w:bottom w:val="single" w:sz="4" w:space="0" w:color="auto"/>
              <w:right w:val="single" w:sz="4" w:space="0" w:color="auto"/>
            </w:tcBorders>
          </w:tcPr>
          <w:p w14:paraId="5F879486" w14:textId="3DA4CEE5" w:rsidR="0092447B" w:rsidRPr="00A93DA1" w:rsidRDefault="0092447B" w:rsidP="00642249">
            <w:pPr>
              <w:overflowPunct/>
              <w:autoSpaceDE/>
              <w:autoSpaceDN/>
              <w:adjustRightInd/>
              <w:spacing w:after="160" w:line="259" w:lineRule="auto"/>
              <w:jc w:val="center"/>
              <w:rPr>
                <w:sz w:val="24"/>
                <w:szCs w:val="24"/>
              </w:rPr>
            </w:pPr>
            <w:r w:rsidRPr="00A93DA1">
              <w:rPr>
                <w:sz w:val="24"/>
                <w:szCs w:val="24"/>
              </w:rPr>
              <w:t xml:space="preserve">Присвоение адреса объекту адресации, расположенному на территории муниципального образования Кандалакшский муниципальный округ </w:t>
            </w:r>
            <w:r w:rsidRPr="00A93DA1">
              <w:rPr>
                <w:sz w:val="24"/>
                <w:szCs w:val="24"/>
              </w:rPr>
              <w:lastRenderedPageBreak/>
              <w:t>Мурманской области, изменение и аннулирование такого адреса</w:t>
            </w:r>
          </w:p>
        </w:tc>
        <w:tc>
          <w:tcPr>
            <w:tcW w:w="4402" w:type="dxa"/>
            <w:tcBorders>
              <w:top w:val="single" w:sz="4" w:space="0" w:color="auto"/>
              <w:left w:val="single" w:sz="4" w:space="0" w:color="auto"/>
              <w:bottom w:val="single" w:sz="4" w:space="0" w:color="auto"/>
              <w:right w:val="single" w:sz="4" w:space="0" w:color="auto"/>
            </w:tcBorders>
          </w:tcPr>
          <w:p w14:paraId="6F59D4C2" w14:textId="1A140675" w:rsidR="0092447B" w:rsidRPr="00A93DA1" w:rsidRDefault="0092447B" w:rsidP="00CC5015">
            <w:pPr>
              <w:overflowPunct/>
              <w:autoSpaceDE/>
              <w:autoSpaceDN/>
              <w:adjustRightInd/>
              <w:spacing w:after="160" w:line="259" w:lineRule="auto"/>
              <w:jc w:val="center"/>
              <w:rPr>
                <w:sz w:val="24"/>
                <w:szCs w:val="24"/>
              </w:rPr>
            </w:pPr>
            <w:r w:rsidRPr="00A93DA1">
              <w:rPr>
                <w:sz w:val="24"/>
                <w:szCs w:val="24"/>
              </w:rPr>
              <w:lastRenderedPageBreak/>
              <w:t xml:space="preserve">Постановление администрации Кандалакшского муниципального округа Мурманской области от 06.02.2026 № 182 «Об утверждении административного регламента предоставления муниципальной услуги «Присвоение адреса объекту адресации, </w:t>
            </w:r>
            <w:r w:rsidRPr="00A93DA1">
              <w:rPr>
                <w:sz w:val="24"/>
                <w:szCs w:val="24"/>
              </w:rPr>
              <w:lastRenderedPageBreak/>
              <w:t>расположенному на территории муниципального образования Кандалакшский муниципальный округ Мурманской области, изменение и аннулирование такого адреса»</w:t>
            </w:r>
          </w:p>
        </w:tc>
        <w:tc>
          <w:tcPr>
            <w:tcW w:w="2825" w:type="dxa"/>
            <w:tcBorders>
              <w:top w:val="single" w:sz="4" w:space="0" w:color="auto"/>
              <w:left w:val="single" w:sz="4" w:space="0" w:color="auto"/>
              <w:bottom w:val="single" w:sz="4" w:space="0" w:color="auto"/>
              <w:right w:val="single" w:sz="4" w:space="0" w:color="auto"/>
            </w:tcBorders>
          </w:tcPr>
          <w:p w14:paraId="64440EE2" w14:textId="55EB8F86" w:rsidR="0092447B" w:rsidRPr="00A93DA1" w:rsidRDefault="0092447B" w:rsidP="005E3316">
            <w:pPr>
              <w:ind w:right="-108"/>
              <w:jc w:val="center"/>
              <w:rPr>
                <w:sz w:val="24"/>
                <w:szCs w:val="24"/>
              </w:rPr>
            </w:pPr>
            <w:r w:rsidRPr="00A93DA1">
              <w:rPr>
                <w:sz w:val="24"/>
                <w:szCs w:val="24"/>
              </w:rPr>
              <w:lastRenderedPageBreak/>
              <w:t xml:space="preserve">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w:t>
            </w:r>
            <w:r w:rsidRPr="00A93DA1">
              <w:rPr>
                <w:sz w:val="24"/>
                <w:szCs w:val="24"/>
              </w:rPr>
              <w:lastRenderedPageBreak/>
              <w:t>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763064D6" w14:textId="77777777" w:rsidR="0092447B" w:rsidRPr="00A93DA1" w:rsidRDefault="0092447B" w:rsidP="005E3316">
            <w:pPr>
              <w:ind w:right="-150"/>
              <w:jc w:val="center"/>
              <w:rPr>
                <w:sz w:val="24"/>
                <w:szCs w:val="24"/>
              </w:rPr>
            </w:pPr>
          </w:p>
          <w:p w14:paraId="21FBF069" w14:textId="689D50C4" w:rsidR="0092447B" w:rsidRPr="00A93DA1" w:rsidRDefault="0092447B" w:rsidP="005E3316">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1DACEEAF" w14:textId="77777777" w:rsidR="0092447B" w:rsidRPr="00A93DA1" w:rsidRDefault="0092447B" w:rsidP="005E3316">
            <w:pPr>
              <w:jc w:val="center"/>
              <w:rPr>
                <w:rFonts w:eastAsia="Calibri"/>
                <w:sz w:val="24"/>
                <w:szCs w:val="24"/>
              </w:rPr>
            </w:pPr>
          </w:p>
          <w:p w14:paraId="7E1809E5"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5942ACBB" w14:textId="776097D0" w:rsidR="0092447B" w:rsidRPr="00A93DA1" w:rsidRDefault="004E3FAC" w:rsidP="005E3316">
            <w:pPr>
              <w:jc w:val="center"/>
              <w:rPr>
                <w:rFonts w:eastAsia="Calibri"/>
                <w:sz w:val="24"/>
                <w:szCs w:val="24"/>
              </w:rPr>
            </w:pPr>
            <w:r w:rsidRPr="00A93DA1">
              <w:rPr>
                <w:rFonts w:eastAsia="Calibri"/>
                <w:sz w:val="24"/>
                <w:szCs w:val="24"/>
              </w:rPr>
              <w:t>у</w:t>
            </w:r>
            <w:r w:rsidR="00E14007" w:rsidRPr="00A93DA1">
              <w:rPr>
                <w:rFonts w:eastAsia="Calibri"/>
                <w:sz w:val="24"/>
                <w:szCs w:val="24"/>
              </w:rPr>
              <w:t xml:space="preserve">слуга предоставляется в </w:t>
            </w:r>
            <w:r w:rsidR="00E14007" w:rsidRPr="00A93DA1">
              <w:rPr>
                <w:rFonts w:eastAsia="Calibri"/>
                <w:sz w:val="24"/>
                <w:szCs w:val="24"/>
              </w:rPr>
              <w:lastRenderedPageBreak/>
              <w:t>МФЦ, услуга предоставляется в т.ч. в электронном виде</w:t>
            </w:r>
          </w:p>
        </w:tc>
      </w:tr>
      <w:tr w:rsidR="00446608" w:rsidRPr="00A93DA1" w14:paraId="2D5CEE20" w14:textId="77777777" w:rsidTr="00CD344C">
        <w:trPr>
          <w:trHeight w:val="843"/>
        </w:trPr>
        <w:tc>
          <w:tcPr>
            <w:tcW w:w="681" w:type="dxa"/>
            <w:tcBorders>
              <w:top w:val="single" w:sz="4" w:space="0" w:color="auto"/>
              <w:left w:val="single" w:sz="4" w:space="0" w:color="auto"/>
              <w:bottom w:val="single" w:sz="4" w:space="0" w:color="auto"/>
              <w:right w:val="single" w:sz="4" w:space="0" w:color="auto"/>
            </w:tcBorders>
          </w:tcPr>
          <w:p w14:paraId="1154AC22" w14:textId="77777777" w:rsidR="00446608" w:rsidRPr="00A93DA1" w:rsidRDefault="00446608" w:rsidP="00446608">
            <w:pPr>
              <w:jc w:val="center"/>
              <w:rPr>
                <w:sz w:val="24"/>
                <w:szCs w:val="24"/>
                <w:lang w:eastAsia="en-US"/>
              </w:rPr>
            </w:pPr>
          </w:p>
          <w:p w14:paraId="061A0EC1" w14:textId="77777777" w:rsidR="00446608" w:rsidRPr="00A93DA1" w:rsidRDefault="00446608" w:rsidP="00446608">
            <w:pPr>
              <w:jc w:val="center"/>
              <w:rPr>
                <w:sz w:val="24"/>
                <w:szCs w:val="24"/>
                <w:lang w:eastAsia="en-US"/>
              </w:rPr>
            </w:pPr>
          </w:p>
          <w:p w14:paraId="1EBB7E22" w14:textId="77777777" w:rsidR="00446608" w:rsidRPr="00A93DA1" w:rsidRDefault="00446608" w:rsidP="00446608">
            <w:pPr>
              <w:jc w:val="center"/>
              <w:rPr>
                <w:sz w:val="24"/>
                <w:szCs w:val="24"/>
                <w:lang w:eastAsia="en-US"/>
              </w:rPr>
            </w:pPr>
          </w:p>
          <w:p w14:paraId="438DB50E" w14:textId="77777777" w:rsidR="00446608" w:rsidRPr="00A93DA1" w:rsidRDefault="00446608" w:rsidP="00446608">
            <w:pPr>
              <w:jc w:val="center"/>
              <w:rPr>
                <w:sz w:val="24"/>
                <w:szCs w:val="24"/>
                <w:lang w:eastAsia="en-US"/>
              </w:rPr>
            </w:pPr>
          </w:p>
          <w:p w14:paraId="10158F5E" w14:textId="51BC0B3F" w:rsidR="00446608" w:rsidRPr="00A93DA1" w:rsidRDefault="00446608" w:rsidP="00446608">
            <w:pPr>
              <w:jc w:val="center"/>
              <w:rPr>
                <w:sz w:val="24"/>
                <w:szCs w:val="24"/>
                <w:lang w:eastAsia="en-US"/>
              </w:rPr>
            </w:pPr>
          </w:p>
          <w:p w14:paraId="360842C2" w14:textId="75F5E244" w:rsidR="00CB1AD5" w:rsidRPr="00A93DA1" w:rsidRDefault="00CB1AD5" w:rsidP="00446608">
            <w:pPr>
              <w:jc w:val="center"/>
              <w:rPr>
                <w:sz w:val="24"/>
                <w:szCs w:val="24"/>
                <w:lang w:eastAsia="en-US"/>
              </w:rPr>
            </w:pPr>
          </w:p>
          <w:p w14:paraId="74F64A14" w14:textId="2784D961" w:rsidR="00CB1AD5" w:rsidRPr="00A93DA1" w:rsidRDefault="00CB1AD5" w:rsidP="00446608">
            <w:pPr>
              <w:jc w:val="center"/>
              <w:rPr>
                <w:sz w:val="24"/>
                <w:szCs w:val="24"/>
                <w:lang w:eastAsia="en-US"/>
              </w:rPr>
            </w:pPr>
          </w:p>
          <w:p w14:paraId="2E94184F" w14:textId="77777777" w:rsidR="00CB1AD5" w:rsidRPr="00A93DA1" w:rsidRDefault="00CB1AD5" w:rsidP="00446608">
            <w:pPr>
              <w:jc w:val="center"/>
              <w:rPr>
                <w:sz w:val="24"/>
                <w:szCs w:val="24"/>
                <w:lang w:eastAsia="en-US"/>
              </w:rPr>
            </w:pPr>
          </w:p>
          <w:p w14:paraId="2753EBBA" w14:textId="77777777" w:rsidR="009D7CEC" w:rsidRPr="00A93DA1" w:rsidRDefault="009D7CEC" w:rsidP="00446608">
            <w:pPr>
              <w:jc w:val="center"/>
              <w:rPr>
                <w:sz w:val="24"/>
                <w:szCs w:val="24"/>
                <w:lang w:eastAsia="en-US"/>
              </w:rPr>
            </w:pPr>
          </w:p>
          <w:p w14:paraId="52EAEBE8" w14:textId="2629D2CE" w:rsidR="00446608" w:rsidRPr="00A93DA1" w:rsidRDefault="00446608" w:rsidP="00446608">
            <w:pPr>
              <w:jc w:val="center"/>
              <w:rPr>
                <w:sz w:val="24"/>
                <w:szCs w:val="24"/>
                <w:lang w:eastAsia="en-US"/>
              </w:rPr>
            </w:pPr>
            <w:r w:rsidRPr="00A93DA1">
              <w:rPr>
                <w:sz w:val="24"/>
                <w:szCs w:val="24"/>
                <w:lang w:eastAsia="en-US"/>
              </w:rPr>
              <w:t>20.</w:t>
            </w:r>
          </w:p>
        </w:tc>
        <w:tc>
          <w:tcPr>
            <w:tcW w:w="3139" w:type="dxa"/>
            <w:tcBorders>
              <w:top w:val="single" w:sz="4" w:space="0" w:color="auto"/>
              <w:left w:val="single" w:sz="4" w:space="0" w:color="auto"/>
              <w:bottom w:val="single" w:sz="4" w:space="0" w:color="auto"/>
              <w:right w:val="single" w:sz="4" w:space="0" w:color="auto"/>
            </w:tcBorders>
          </w:tcPr>
          <w:p w14:paraId="196911BA" w14:textId="6FE26C0C" w:rsidR="00446608" w:rsidRPr="00A93DA1" w:rsidRDefault="00446608" w:rsidP="00446608">
            <w:pPr>
              <w:overflowPunct/>
              <w:autoSpaceDE/>
              <w:autoSpaceDN/>
              <w:adjustRightInd/>
              <w:spacing w:after="160" w:line="259" w:lineRule="auto"/>
              <w:jc w:val="center"/>
              <w:rPr>
                <w:sz w:val="24"/>
                <w:szCs w:val="24"/>
              </w:rPr>
            </w:pPr>
            <w:r w:rsidRPr="00A93DA1">
              <w:rPr>
                <w:sz w:val="24"/>
                <w:szCs w:val="24"/>
              </w:rPr>
              <w:t>Признание садового дома жилым домом и жилого дома садовым домом,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4402" w:type="dxa"/>
            <w:tcBorders>
              <w:top w:val="single" w:sz="4" w:space="0" w:color="auto"/>
              <w:left w:val="single" w:sz="4" w:space="0" w:color="auto"/>
              <w:bottom w:val="single" w:sz="4" w:space="0" w:color="auto"/>
              <w:right w:val="single" w:sz="4" w:space="0" w:color="auto"/>
            </w:tcBorders>
          </w:tcPr>
          <w:p w14:paraId="6ED9DC5E" w14:textId="406347CB" w:rsidR="00446608" w:rsidRPr="00A93DA1" w:rsidRDefault="00446608" w:rsidP="00446608">
            <w:pPr>
              <w:overflowPunct/>
              <w:autoSpaceDE/>
              <w:autoSpaceDN/>
              <w:adjustRightInd/>
              <w:spacing w:after="160" w:line="259" w:lineRule="auto"/>
              <w:jc w:val="center"/>
              <w:rPr>
                <w:sz w:val="24"/>
                <w:szCs w:val="24"/>
              </w:rPr>
            </w:pPr>
            <w:r w:rsidRPr="00A93DA1">
              <w:rPr>
                <w:sz w:val="24"/>
                <w:szCs w:val="24"/>
              </w:rPr>
              <w:t xml:space="preserve">Постановление администрации муниципального образования Кандалакшский район от 13.09.2024 </w:t>
            </w:r>
            <w:r w:rsidR="00FE4528">
              <w:rPr>
                <w:sz w:val="24"/>
                <w:szCs w:val="24"/>
              </w:rPr>
              <w:t xml:space="preserve">           </w:t>
            </w:r>
            <w:r w:rsidRPr="00A93DA1">
              <w:rPr>
                <w:sz w:val="24"/>
                <w:szCs w:val="24"/>
              </w:rPr>
              <w:t>№ 1965 «Об утверждении административного регламента предоставления муниципальной услуги «Признание садового дома жилым домом и жилого дома садовым домом,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36E7ED26" w14:textId="10E22129" w:rsidR="00446608" w:rsidRPr="00A93DA1" w:rsidRDefault="00446608"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CBCF7D2" w14:textId="77777777" w:rsidR="00446608" w:rsidRPr="00A93DA1" w:rsidRDefault="00446608" w:rsidP="00446608">
            <w:pPr>
              <w:ind w:right="-150"/>
              <w:jc w:val="center"/>
              <w:rPr>
                <w:sz w:val="24"/>
                <w:szCs w:val="24"/>
              </w:rPr>
            </w:pPr>
          </w:p>
          <w:p w14:paraId="7A818CF7" w14:textId="47477E16" w:rsidR="00446608" w:rsidRPr="00A93DA1" w:rsidRDefault="00446608"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5522863A" w14:textId="77777777" w:rsidR="00446608" w:rsidRPr="00A93DA1" w:rsidRDefault="00446608" w:rsidP="00446608">
            <w:pPr>
              <w:jc w:val="center"/>
              <w:rPr>
                <w:rFonts w:eastAsia="Calibri"/>
                <w:sz w:val="24"/>
                <w:szCs w:val="24"/>
              </w:rPr>
            </w:pPr>
          </w:p>
          <w:p w14:paraId="4FACFD79"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5709C87B" w14:textId="18D12632" w:rsidR="00446608"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446608" w:rsidRPr="00A93DA1" w14:paraId="6BE4E667"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00750FAE" w14:textId="77777777" w:rsidR="00446608" w:rsidRPr="00A93DA1" w:rsidRDefault="00446608" w:rsidP="00446608">
            <w:pPr>
              <w:jc w:val="center"/>
              <w:rPr>
                <w:sz w:val="24"/>
                <w:szCs w:val="24"/>
                <w:lang w:eastAsia="en-US"/>
              </w:rPr>
            </w:pPr>
          </w:p>
          <w:p w14:paraId="30470183" w14:textId="77777777" w:rsidR="00446608" w:rsidRPr="00A93DA1" w:rsidRDefault="00446608" w:rsidP="00446608">
            <w:pPr>
              <w:jc w:val="center"/>
              <w:rPr>
                <w:sz w:val="24"/>
                <w:szCs w:val="24"/>
                <w:lang w:eastAsia="en-US"/>
              </w:rPr>
            </w:pPr>
          </w:p>
          <w:p w14:paraId="588AEE02" w14:textId="77777777" w:rsidR="00446608" w:rsidRPr="00A93DA1" w:rsidRDefault="00446608" w:rsidP="00446608">
            <w:pPr>
              <w:jc w:val="center"/>
              <w:rPr>
                <w:sz w:val="24"/>
                <w:szCs w:val="24"/>
                <w:lang w:eastAsia="en-US"/>
              </w:rPr>
            </w:pPr>
          </w:p>
          <w:p w14:paraId="0F955791" w14:textId="77777777" w:rsidR="00446608" w:rsidRPr="00A93DA1" w:rsidRDefault="00446608" w:rsidP="00446608">
            <w:pPr>
              <w:jc w:val="center"/>
              <w:rPr>
                <w:sz w:val="24"/>
                <w:szCs w:val="24"/>
                <w:lang w:eastAsia="en-US"/>
              </w:rPr>
            </w:pPr>
          </w:p>
          <w:p w14:paraId="7C6D0BEB" w14:textId="77777777" w:rsidR="00446608" w:rsidRPr="00A93DA1" w:rsidRDefault="00446608" w:rsidP="00446608">
            <w:pPr>
              <w:jc w:val="center"/>
              <w:rPr>
                <w:sz w:val="24"/>
                <w:szCs w:val="24"/>
                <w:lang w:eastAsia="en-US"/>
              </w:rPr>
            </w:pPr>
          </w:p>
          <w:p w14:paraId="0B767830" w14:textId="77777777" w:rsidR="00446608" w:rsidRPr="00A93DA1" w:rsidRDefault="00446608" w:rsidP="00446608">
            <w:pPr>
              <w:jc w:val="center"/>
              <w:rPr>
                <w:sz w:val="24"/>
                <w:szCs w:val="24"/>
                <w:lang w:eastAsia="en-US"/>
              </w:rPr>
            </w:pPr>
          </w:p>
          <w:p w14:paraId="640BEC9C" w14:textId="77777777" w:rsidR="00446608" w:rsidRPr="00A93DA1" w:rsidRDefault="00446608" w:rsidP="00446608">
            <w:pPr>
              <w:jc w:val="center"/>
              <w:rPr>
                <w:sz w:val="24"/>
                <w:szCs w:val="24"/>
                <w:lang w:eastAsia="en-US"/>
              </w:rPr>
            </w:pPr>
          </w:p>
          <w:p w14:paraId="480A7F6A" w14:textId="77777777" w:rsidR="00446608" w:rsidRPr="00A93DA1" w:rsidRDefault="00446608" w:rsidP="00446608">
            <w:pPr>
              <w:jc w:val="center"/>
              <w:rPr>
                <w:sz w:val="24"/>
                <w:szCs w:val="24"/>
                <w:lang w:eastAsia="en-US"/>
              </w:rPr>
            </w:pPr>
          </w:p>
          <w:p w14:paraId="4A64A024" w14:textId="77777777" w:rsidR="00446608" w:rsidRPr="00A93DA1" w:rsidRDefault="00446608" w:rsidP="00446608">
            <w:pPr>
              <w:jc w:val="center"/>
              <w:rPr>
                <w:sz w:val="24"/>
                <w:szCs w:val="24"/>
                <w:lang w:eastAsia="en-US"/>
              </w:rPr>
            </w:pPr>
          </w:p>
          <w:p w14:paraId="38F2715F" w14:textId="5CB65CFB" w:rsidR="00446608" w:rsidRDefault="00446608" w:rsidP="00446608">
            <w:pPr>
              <w:jc w:val="center"/>
              <w:rPr>
                <w:sz w:val="24"/>
                <w:szCs w:val="24"/>
                <w:lang w:eastAsia="en-US"/>
              </w:rPr>
            </w:pPr>
          </w:p>
          <w:p w14:paraId="5B1A02B7" w14:textId="77777777" w:rsidR="00FE4528" w:rsidRPr="00A93DA1" w:rsidRDefault="00FE4528" w:rsidP="00446608">
            <w:pPr>
              <w:jc w:val="center"/>
              <w:rPr>
                <w:sz w:val="24"/>
                <w:szCs w:val="24"/>
                <w:lang w:eastAsia="en-US"/>
              </w:rPr>
            </w:pPr>
          </w:p>
          <w:p w14:paraId="7B8A0A89" w14:textId="77777777" w:rsidR="00446608" w:rsidRPr="00A93DA1" w:rsidRDefault="00446608" w:rsidP="00446608">
            <w:pPr>
              <w:jc w:val="center"/>
              <w:rPr>
                <w:sz w:val="24"/>
                <w:szCs w:val="24"/>
                <w:lang w:eastAsia="en-US"/>
              </w:rPr>
            </w:pPr>
          </w:p>
          <w:p w14:paraId="47C76969" w14:textId="47F4205A" w:rsidR="00446608" w:rsidRPr="00A93DA1" w:rsidRDefault="00446608" w:rsidP="00446608">
            <w:pPr>
              <w:jc w:val="center"/>
              <w:rPr>
                <w:sz w:val="24"/>
                <w:szCs w:val="24"/>
                <w:lang w:eastAsia="en-US"/>
              </w:rPr>
            </w:pPr>
            <w:r w:rsidRPr="00A93DA1">
              <w:rPr>
                <w:sz w:val="24"/>
                <w:szCs w:val="24"/>
                <w:lang w:eastAsia="en-US"/>
              </w:rPr>
              <w:t>21.</w:t>
            </w:r>
          </w:p>
        </w:tc>
        <w:tc>
          <w:tcPr>
            <w:tcW w:w="3139" w:type="dxa"/>
            <w:tcBorders>
              <w:top w:val="single" w:sz="4" w:space="0" w:color="auto"/>
              <w:left w:val="single" w:sz="4" w:space="0" w:color="auto"/>
              <w:bottom w:val="single" w:sz="4" w:space="0" w:color="auto"/>
              <w:right w:val="single" w:sz="4" w:space="0" w:color="auto"/>
            </w:tcBorders>
          </w:tcPr>
          <w:p w14:paraId="4823B2E4" w14:textId="65CF213D" w:rsidR="00446608" w:rsidRPr="00A93DA1" w:rsidRDefault="00446608" w:rsidP="00446608">
            <w:pPr>
              <w:overflowPunct/>
              <w:autoSpaceDE/>
              <w:autoSpaceDN/>
              <w:adjustRightInd/>
              <w:spacing w:after="160" w:line="259" w:lineRule="auto"/>
              <w:jc w:val="center"/>
              <w:rPr>
                <w:sz w:val="24"/>
                <w:szCs w:val="24"/>
              </w:rPr>
            </w:pPr>
            <w:r w:rsidRPr="00A93DA1">
              <w:rPr>
                <w:sz w:val="24"/>
                <w:szCs w:val="24"/>
              </w:rPr>
              <w:t>Предоставление разрешения на отклонение от предельных параметров разрешенного строительства, реконструкции объекта капитального строительства,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4402" w:type="dxa"/>
            <w:tcBorders>
              <w:top w:val="single" w:sz="4" w:space="0" w:color="auto"/>
              <w:left w:val="single" w:sz="4" w:space="0" w:color="auto"/>
              <w:bottom w:val="single" w:sz="4" w:space="0" w:color="auto"/>
              <w:right w:val="single" w:sz="4" w:space="0" w:color="auto"/>
            </w:tcBorders>
          </w:tcPr>
          <w:p w14:paraId="1C92B530" w14:textId="2F3D4615" w:rsidR="00446608" w:rsidRPr="00A93DA1" w:rsidRDefault="00446608" w:rsidP="00446608">
            <w:pPr>
              <w:overflowPunct/>
              <w:autoSpaceDE/>
              <w:autoSpaceDN/>
              <w:adjustRightInd/>
              <w:spacing w:after="160" w:line="259" w:lineRule="auto"/>
              <w:jc w:val="center"/>
              <w:rPr>
                <w:sz w:val="24"/>
                <w:szCs w:val="24"/>
              </w:rPr>
            </w:pPr>
            <w:r w:rsidRPr="00A93DA1">
              <w:rPr>
                <w:sz w:val="24"/>
                <w:szCs w:val="24"/>
              </w:rPr>
              <w:t xml:space="preserve">Постановление администрации муниципального образования Кандалакшский район от 02.11.2024 </w:t>
            </w:r>
            <w:r w:rsidR="00FE4528">
              <w:rPr>
                <w:sz w:val="24"/>
                <w:szCs w:val="24"/>
              </w:rPr>
              <w:t xml:space="preserve">             </w:t>
            </w:r>
            <w:r w:rsidRPr="00A93DA1">
              <w:rPr>
                <w:sz w:val="24"/>
                <w:szCs w:val="24"/>
              </w:rPr>
              <w:t>№ 2277 «Об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433DBC8B" w14:textId="08F67863" w:rsidR="00446608" w:rsidRPr="00A93DA1" w:rsidRDefault="00446608"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54DFEF34" w14:textId="77777777" w:rsidR="00446608" w:rsidRPr="00A93DA1" w:rsidRDefault="00446608" w:rsidP="00446608">
            <w:pPr>
              <w:ind w:right="-150"/>
              <w:jc w:val="center"/>
              <w:rPr>
                <w:sz w:val="24"/>
                <w:szCs w:val="24"/>
              </w:rPr>
            </w:pPr>
          </w:p>
          <w:p w14:paraId="3276ECA0" w14:textId="12FB7C65" w:rsidR="00446608" w:rsidRPr="00A93DA1" w:rsidRDefault="00446608"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34736489" w14:textId="77777777" w:rsidR="00446608" w:rsidRPr="00A93DA1" w:rsidRDefault="00446608" w:rsidP="00446608">
            <w:pPr>
              <w:jc w:val="center"/>
              <w:rPr>
                <w:rFonts w:eastAsia="Calibri"/>
                <w:sz w:val="24"/>
                <w:szCs w:val="24"/>
              </w:rPr>
            </w:pPr>
          </w:p>
          <w:p w14:paraId="2AB30E2D" w14:textId="02BA0F59"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17607E95" w14:textId="2DB5352D" w:rsidR="00446608"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446608" w:rsidRPr="00A93DA1" w14:paraId="077CE44F" w14:textId="77777777" w:rsidTr="00CB1AD5">
        <w:trPr>
          <w:trHeight w:val="560"/>
        </w:trPr>
        <w:tc>
          <w:tcPr>
            <w:tcW w:w="681" w:type="dxa"/>
            <w:tcBorders>
              <w:top w:val="single" w:sz="4" w:space="0" w:color="auto"/>
              <w:left w:val="single" w:sz="4" w:space="0" w:color="auto"/>
              <w:bottom w:val="single" w:sz="4" w:space="0" w:color="auto"/>
              <w:right w:val="single" w:sz="4" w:space="0" w:color="auto"/>
            </w:tcBorders>
          </w:tcPr>
          <w:p w14:paraId="0A1FAE65" w14:textId="77777777" w:rsidR="00446608" w:rsidRPr="00A93DA1" w:rsidRDefault="00446608" w:rsidP="00446608">
            <w:pPr>
              <w:jc w:val="center"/>
              <w:rPr>
                <w:sz w:val="24"/>
                <w:szCs w:val="24"/>
                <w:lang w:eastAsia="en-US"/>
              </w:rPr>
            </w:pPr>
          </w:p>
          <w:p w14:paraId="3E0D0885" w14:textId="77777777" w:rsidR="00446608" w:rsidRPr="00A93DA1" w:rsidRDefault="00446608" w:rsidP="00446608">
            <w:pPr>
              <w:jc w:val="center"/>
              <w:rPr>
                <w:sz w:val="24"/>
                <w:szCs w:val="24"/>
                <w:lang w:eastAsia="en-US"/>
              </w:rPr>
            </w:pPr>
          </w:p>
          <w:p w14:paraId="23923769" w14:textId="77777777" w:rsidR="00446608" w:rsidRPr="00A93DA1" w:rsidRDefault="00446608" w:rsidP="00446608">
            <w:pPr>
              <w:jc w:val="center"/>
              <w:rPr>
                <w:sz w:val="24"/>
                <w:szCs w:val="24"/>
                <w:lang w:eastAsia="en-US"/>
              </w:rPr>
            </w:pPr>
          </w:p>
          <w:p w14:paraId="6A80E775" w14:textId="77777777" w:rsidR="00446608" w:rsidRPr="00A93DA1" w:rsidRDefault="00446608" w:rsidP="009D7CEC">
            <w:pPr>
              <w:rPr>
                <w:sz w:val="24"/>
                <w:szCs w:val="24"/>
                <w:lang w:eastAsia="en-US"/>
              </w:rPr>
            </w:pPr>
          </w:p>
          <w:p w14:paraId="07786B27" w14:textId="6E3C57D5" w:rsidR="00446608" w:rsidRPr="00A93DA1" w:rsidRDefault="00446608" w:rsidP="00446608">
            <w:pPr>
              <w:jc w:val="center"/>
              <w:rPr>
                <w:sz w:val="24"/>
                <w:szCs w:val="24"/>
                <w:lang w:eastAsia="en-US"/>
              </w:rPr>
            </w:pPr>
            <w:r w:rsidRPr="00A93DA1">
              <w:rPr>
                <w:sz w:val="24"/>
                <w:szCs w:val="24"/>
                <w:lang w:eastAsia="en-US"/>
              </w:rPr>
              <w:t>22.</w:t>
            </w:r>
          </w:p>
        </w:tc>
        <w:tc>
          <w:tcPr>
            <w:tcW w:w="3139" w:type="dxa"/>
            <w:tcBorders>
              <w:top w:val="single" w:sz="4" w:space="0" w:color="auto"/>
              <w:left w:val="single" w:sz="4" w:space="0" w:color="auto"/>
              <w:bottom w:val="single" w:sz="4" w:space="0" w:color="auto"/>
              <w:right w:val="single" w:sz="4" w:space="0" w:color="auto"/>
            </w:tcBorders>
          </w:tcPr>
          <w:p w14:paraId="31B36FD1" w14:textId="42947F34" w:rsidR="00446608" w:rsidRPr="00A93DA1" w:rsidRDefault="00446608" w:rsidP="002F3C50">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Выдача акта освидетельствования проведения основных работ по строительству (реконструкции) объекта индивидуального жилищного строительства, </w:t>
            </w:r>
            <w:r w:rsidRPr="00A93DA1">
              <w:rPr>
                <w:rFonts w:eastAsiaTheme="minorHAnsi"/>
                <w:sz w:val="24"/>
                <w:szCs w:val="24"/>
                <w:lang w:eastAsia="en-US"/>
              </w:rPr>
              <w:lastRenderedPageBreak/>
              <w:t>по реконструкции дома блокированной застройки с привлечением средств материнского (семейного) капитала, расположенных на территории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4BD564B0" w14:textId="0AE64DEB" w:rsidR="00446608" w:rsidRPr="00A93DA1" w:rsidRDefault="002F3C50" w:rsidP="002F3C50">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lastRenderedPageBreak/>
              <w:t xml:space="preserve">Постановление администрации Кандалакшского муниципального округа Мурманской области от 11.02.2026 № 200 «Об утверждении административного регламента предоставления муниципальной услуги «Выдача акта освидетельствования </w:t>
            </w:r>
            <w:r w:rsidRPr="00A93DA1">
              <w:rPr>
                <w:rFonts w:eastAsiaTheme="minorHAnsi"/>
                <w:sz w:val="24"/>
                <w:szCs w:val="24"/>
                <w:lang w:eastAsia="en-US"/>
              </w:rPr>
              <w:lastRenderedPageBreak/>
              <w:t>проведения основных работ по строительству (реконструкции) объекта индивидуального жилищного строительства, по реконструкции дома блокированной застройки с привлечением средств материнского (семейного) капитала, расположенных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5484A3E1" w14:textId="5601DA63" w:rsidR="00446608" w:rsidRPr="00A93DA1" w:rsidRDefault="002F3C50" w:rsidP="00446608">
            <w:pPr>
              <w:ind w:right="-108"/>
              <w:jc w:val="center"/>
              <w:rPr>
                <w:sz w:val="24"/>
                <w:szCs w:val="24"/>
              </w:rPr>
            </w:pPr>
            <w:r w:rsidRPr="00A93DA1">
              <w:rPr>
                <w:sz w:val="24"/>
                <w:szCs w:val="24"/>
              </w:rPr>
              <w:lastRenderedPageBreak/>
              <w:t xml:space="preserve">Комитет имущественных отношений, территориального планирования и развития коммунального хозяйства администрации Кандалакшского </w:t>
            </w:r>
            <w:r w:rsidRPr="00A93DA1">
              <w:rPr>
                <w:sz w:val="24"/>
                <w:szCs w:val="24"/>
              </w:rPr>
              <w:lastRenderedPageBreak/>
              <w:t>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4D028E7" w14:textId="77777777" w:rsidR="002F3C50" w:rsidRPr="00A93DA1" w:rsidRDefault="002F3C50" w:rsidP="00446608">
            <w:pPr>
              <w:ind w:right="-150"/>
              <w:jc w:val="center"/>
              <w:rPr>
                <w:sz w:val="24"/>
                <w:szCs w:val="24"/>
              </w:rPr>
            </w:pPr>
          </w:p>
          <w:p w14:paraId="7F8FD6CF" w14:textId="151BC137" w:rsidR="00446608" w:rsidRPr="00A93DA1" w:rsidRDefault="002F3C50"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5A1F854B" w14:textId="77777777" w:rsidR="002F3C50" w:rsidRPr="00A93DA1" w:rsidRDefault="002F3C50" w:rsidP="00446608">
            <w:pPr>
              <w:jc w:val="center"/>
              <w:rPr>
                <w:rFonts w:eastAsia="Calibri"/>
                <w:sz w:val="24"/>
                <w:szCs w:val="24"/>
              </w:rPr>
            </w:pPr>
          </w:p>
          <w:p w14:paraId="36EB7BFC"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4C30CEDD" w14:textId="3C48E89B" w:rsidR="00446608" w:rsidRPr="00A93DA1" w:rsidRDefault="004E3FAC" w:rsidP="00446608">
            <w:pPr>
              <w:jc w:val="center"/>
              <w:rPr>
                <w:rFonts w:eastAsia="Calibri"/>
                <w:sz w:val="24"/>
                <w:szCs w:val="24"/>
              </w:rPr>
            </w:pPr>
            <w:r w:rsidRPr="00A93DA1">
              <w:rPr>
                <w:rFonts w:eastAsia="Calibri"/>
                <w:sz w:val="24"/>
                <w:szCs w:val="24"/>
              </w:rPr>
              <w:t>у</w:t>
            </w:r>
            <w:r w:rsidR="002F3C50" w:rsidRPr="00A93DA1">
              <w:rPr>
                <w:rFonts w:eastAsia="Calibri"/>
                <w:sz w:val="24"/>
                <w:szCs w:val="24"/>
              </w:rPr>
              <w:t xml:space="preserve">слуга </w:t>
            </w:r>
            <w:r w:rsidR="002F3C50" w:rsidRPr="00A93DA1">
              <w:rPr>
                <w:rFonts w:eastAsia="Calibri"/>
                <w:sz w:val="24"/>
                <w:szCs w:val="24"/>
              </w:rPr>
              <w:lastRenderedPageBreak/>
              <w:t>предоставляется в т.ч. в электронном виде</w:t>
            </w:r>
          </w:p>
        </w:tc>
      </w:tr>
      <w:tr w:rsidR="002F3C50" w:rsidRPr="00A93DA1" w14:paraId="2D9FBAA3" w14:textId="77777777" w:rsidTr="00A93DA1">
        <w:trPr>
          <w:trHeight w:val="985"/>
        </w:trPr>
        <w:tc>
          <w:tcPr>
            <w:tcW w:w="681" w:type="dxa"/>
            <w:tcBorders>
              <w:top w:val="single" w:sz="4" w:space="0" w:color="auto"/>
              <w:left w:val="single" w:sz="4" w:space="0" w:color="auto"/>
              <w:bottom w:val="single" w:sz="4" w:space="0" w:color="auto"/>
              <w:right w:val="single" w:sz="4" w:space="0" w:color="auto"/>
            </w:tcBorders>
          </w:tcPr>
          <w:p w14:paraId="23BF27DB" w14:textId="77777777" w:rsidR="002F3C50" w:rsidRPr="00A93DA1" w:rsidRDefault="002F3C50" w:rsidP="00446608">
            <w:pPr>
              <w:jc w:val="center"/>
              <w:rPr>
                <w:sz w:val="24"/>
                <w:szCs w:val="24"/>
                <w:lang w:eastAsia="en-US"/>
              </w:rPr>
            </w:pPr>
          </w:p>
          <w:p w14:paraId="0B074377" w14:textId="77777777" w:rsidR="002F3C50" w:rsidRPr="00A93DA1" w:rsidRDefault="002F3C50" w:rsidP="00446608">
            <w:pPr>
              <w:jc w:val="center"/>
              <w:rPr>
                <w:sz w:val="24"/>
                <w:szCs w:val="24"/>
                <w:lang w:eastAsia="en-US"/>
              </w:rPr>
            </w:pPr>
          </w:p>
          <w:p w14:paraId="7F0FFAA1" w14:textId="77777777" w:rsidR="002F3C50" w:rsidRPr="00A93DA1" w:rsidRDefault="002F3C50" w:rsidP="00446608">
            <w:pPr>
              <w:jc w:val="center"/>
              <w:rPr>
                <w:sz w:val="24"/>
                <w:szCs w:val="24"/>
                <w:lang w:eastAsia="en-US"/>
              </w:rPr>
            </w:pPr>
          </w:p>
          <w:p w14:paraId="1055F87B" w14:textId="77777777" w:rsidR="002F3C50" w:rsidRPr="00A93DA1" w:rsidRDefault="002F3C50" w:rsidP="00446608">
            <w:pPr>
              <w:jc w:val="center"/>
              <w:rPr>
                <w:sz w:val="24"/>
                <w:szCs w:val="24"/>
                <w:lang w:eastAsia="en-US"/>
              </w:rPr>
            </w:pPr>
          </w:p>
          <w:p w14:paraId="694AD9F3" w14:textId="77777777" w:rsidR="002F3C50" w:rsidRPr="00A93DA1" w:rsidRDefault="002F3C50" w:rsidP="00446608">
            <w:pPr>
              <w:jc w:val="center"/>
              <w:rPr>
                <w:sz w:val="24"/>
                <w:szCs w:val="24"/>
                <w:lang w:eastAsia="en-US"/>
              </w:rPr>
            </w:pPr>
          </w:p>
          <w:p w14:paraId="25EACD51" w14:textId="77777777" w:rsidR="002F3C50" w:rsidRPr="00A93DA1" w:rsidRDefault="002F3C50" w:rsidP="00446608">
            <w:pPr>
              <w:jc w:val="center"/>
              <w:rPr>
                <w:sz w:val="24"/>
                <w:szCs w:val="24"/>
                <w:lang w:eastAsia="en-US"/>
              </w:rPr>
            </w:pPr>
          </w:p>
          <w:p w14:paraId="362E5143" w14:textId="77777777" w:rsidR="002F3C50" w:rsidRPr="00A93DA1" w:rsidRDefault="002F3C50" w:rsidP="00446608">
            <w:pPr>
              <w:jc w:val="center"/>
              <w:rPr>
                <w:sz w:val="24"/>
                <w:szCs w:val="24"/>
                <w:lang w:eastAsia="en-US"/>
              </w:rPr>
            </w:pPr>
          </w:p>
          <w:p w14:paraId="01113E49" w14:textId="77777777" w:rsidR="002F3C50" w:rsidRPr="00A93DA1" w:rsidRDefault="002F3C50" w:rsidP="00446608">
            <w:pPr>
              <w:jc w:val="center"/>
              <w:rPr>
                <w:sz w:val="24"/>
                <w:szCs w:val="24"/>
                <w:lang w:eastAsia="en-US"/>
              </w:rPr>
            </w:pPr>
          </w:p>
          <w:p w14:paraId="4A339753" w14:textId="77777777" w:rsidR="002F3C50" w:rsidRPr="00A93DA1" w:rsidRDefault="002F3C50" w:rsidP="00446608">
            <w:pPr>
              <w:jc w:val="center"/>
              <w:rPr>
                <w:sz w:val="24"/>
                <w:szCs w:val="24"/>
                <w:lang w:eastAsia="en-US"/>
              </w:rPr>
            </w:pPr>
          </w:p>
          <w:p w14:paraId="365BC43D" w14:textId="77777777" w:rsidR="002F3C50" w:rsidRPr="00A93DA1" w:rsidRDefault="002F3C50" w:rsidP="00446608">
            <w:pPr>
              <w:jc w:val="center"/>
              <w:rPr>
                <w:sz w:val="24"/>
                <w:szCs w:val="24"/>
                <w:lang w:eastAsia="en-US"/>
              </w:rPr>
            </w:pPr>
          </w:p>
          <w:p w14:paraId="5D5CD43E" w14:textId="77777777" w:rsidR="002F3C50" w:rsidRPr="00A93DA1" w:rsidRDefault="002F3C50" w:rsidP="00446608">
            <w:pPr>
              <w:jc w:val="center"/>
              <w:rPr>
                <w:sz w:val="24"/>
                <w:szCs w:val="24"/>
                <w:lang w:eastAsia="en-US"/>
              </w:rPr>
            </w:pPr>
          </w:p>
          <w:p w14:paraId="676B73AD" w14:textId="798423C2" w:rsidR="002F3C50" w:rsidRPr="00A93DA1" w:rsidRDefault="002F3C50" w:rsidP="00446608">
            <w:pPr>
              <w:jc w:val="center"/>
              <w:rPr>
                <w:sz w:val="24"/>
                <w:szCs w:val="24"/>
                <w:lang w:eastAsia="en-US"/>
              </w:rPr>
            </w:pPr>
            <w:r w:rsidRPr="00A93DA1">
              <w:rPr>
                <w:sz w:val="24"/>
                <w:szCs w:val="24"/>
                <w:lang w:eastAsia="en-US"/>
              </w:rPr>
              <w:t>23.</w:t>
            </w:r>
          </w:p>
        </w:tc>
        <w:tc>
          <w:tcPr>
            <w:tcW w:w="3139" w:type="dxa"/>
            <w:tcBorders>
              <w:top w:val="single" w:sz="4" w:space="0" w:color="auto"/>
              <w:left w:val="single" w:sz="4" w:space="0" w:color="auto"/>
              <w:bottom w:val="single" w:sz="4" w:space="0" w:color="auto"/>
              <w:right w:val="single" w:sz="4" w:space="0" w:color="auto"/>
            </w:tcBorders>
          </w:tcPr>
          <w:p w14:paraId="20419B8D" w14:textId="1D56F1EA" w:rsidR="002F3C50" w:rsidRPr="00A93DA1" w:rsidRDefault="008C5198" w:rsidP="002F3C50">
            <w:pPr>
              <w:overflowPunct/>
              <w:autoSpaceDE/>
              <w:autoSpaceDN/>
              <w:adjustRightInd/>
              <w:spacing w:after="160" w:line="259" w:lineRule="auto"/>
              <w:jc w:val="center"/>
              <w:rPr>
                <w:rFonts w:eastAsiaTheme="minorHAnsi"/>
                <w:sz w:val="24"/>
                <w:szCs w:val="24"/>
                <w:lang w:eastAsia="en-US"/>
              </w:rPr>
            </w:pPr>
            <w:r w:rsidRPr="00A93DA1">
              <w:rPr>
                <w:sz w:val="24"/>
                <w:szCs w:val="24"/>
              </w:rPr>
              <w:t>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Кандалакшск</w:t>
            </w:r>
            <w:r>
              <w:rPr>
                <w:sz w:val="24"/>
                <w:szCs w:val="24"/>
              </w:rPr>
              <w:t>ий</w:t>
            </w:r>
            <w:r w:rsidRPr="00A93DA1">
              <w:rPr>
                <w:sz w:val="24"/>
                <w:szCs w:val="24"/>
              </w:rPr>
              <w:t xml:space="preserve"> муниципальн</w:t>
            </w:r>
            <w:r>
              <w:rPr>
                <w:sz w:val="24"/>
                <w:szCs w:val="24"/>
              </w:rPr>
              <w:t>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0FF932B0" w14:textId="6EAFBDAE" w:rsidR="002F3C50" w:rsidRPr="00A93DA1" w:rsidRDefault="002F3C50" w:rsidP="002F3C50">
            <w:pPr>
              <w:overflowPunct/>
              <w:autoSpaceDE/>
              <w:autoSpaceDN/>
              <w:adjustRightInd/>
              <w:spacing w:after="160" w:line="259" w:lineRule="auto"/>
              <w:jc w:val="center"/>
              <w:rPr>
                <w:rFonts w:eastAsiaTheme="minorHAnsi"/>
                <w:sz w:val="24"/>
                <w:szCs w:val="24"/>
                <w:lang w:eastAsia="en-US"/>
              </w:rPr>
            </w:pPr>
            <w:r w:rsidRPr="00A93DA1">
              <w:rPr>
                <w:sz w:val="24"/>
                <w:szCs w:val="24"/>
              </w:rPr>
              <w:t xml:space="preserve">Постановление администрации муниципального образования Кандалакшский район от </w:t>
            </w:r>
            <w:r w:rsidR="008C5198">
              <w:rPr>
                <w:sz w:val="24"/>
                <w:szCs w:val="24"/>
              </w:rPr>
              <w:t>07</w:t>
            </w:r>
            <w:r w:rsidRPr="00A93DA1">
              <w:rPr>
                <w:sz w:val="24"/>
                <w:szCs w:val="24"/>
              </w:rPr>
              <w:t>.</w:t>
            </w:r>
            <w:r w:rsidR="008C5198">
              <w:rPr>
                <w:sz w:val="24"/>
                <w:szCs w:val="24"/>
              </w:rPr>
              <w:t>04</w:t>
            </w:r>
            <w:r w:rsidRPr="00A93DA1">
              <w:rPr>
                <w:sz w:val="24"/>
                <w:szCs w:val="24"/>
              </w:rPr>
              <w:t>.202</w:t>
            </w:r>
            <w:r w:rsidR="008C5198">
              <w:rPr>
                <w:sz w:val="24"/>
                <w:szCs w:val="24"/>
              </w:rPr>
              <w:t>6</w:t>
            </w:r>
            <w:r w:rsidRPr="00A93DA1">
              <w:rPr>
                <w:sz w:val="24"/>
                <w:szCs w:val="24"/>
              </w:rPr>
              <w:t xml:space="preserve"> </w:t>
            </w:r>
            <w:r w:rsidR="008C5198">
              <w:rPr>
                <w:sz w:val="24"/>
                <w:szCs w:val="24"/>
              </w:rPr>
              <w:t xml:space="preserve">             </w:t>
            </w:r>
            <w:r w:rsidRPr="00A93DA1">
              <w:rPr>
                <w:sz w:val="24"/>
                <w:szCs w:val="24"/>
              </w:rPr>
              <w:t xml:space="preserve">№ </w:t>
            </w:r>
            <w:r w:rsidR="008C5198">
              <w:rPr>
                <w:sz w:val="24"/>
                <w:szCs w:val="24"/>
              </w:rPr>
              <w:t>613</w:t>
            </w:r>
            <w:r w:rsidRPr="00A93DA1">
              <w:rPr>
                <w:sz w:val="24"/>
                <w:szCs w:val="24"/>
              </w:rPr>
              <w:t xml:space="preserve"> «Об утверждении административного регламента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расположенного на территории муниципального образования Кандалакшск</w:t>
            </w:r>
            <w:r w:rsidR="008C5198">
              <w:rPr>
                <w:sz w:val="24"/>
                <w:szCs w:val="24"/>
              </w:rPr>
              <w:t>ий</w:t>
            </w:r>
            <w:r w:rsidRPr="00A93DA1">
              <w:rPr>
                <w:sz w:val="24"/>
                <w:szCs w:val="24"/>
              </w:rPr>
              <w:t xml:space="preserve"> муниципальн</w:t>
            </w:r>
            <w:r w:rsidR="008C5198">
              <w:rPr>
                <w:sz w:val="24"/>
                <w:szCs w:val="24"/>
              </w:rPr>
              <w:t>ый округ Мурманской области</w:t>
            </w:r>
            <w:r w:rsidRPr="00A93DA1">
              <w:rPr>
                <w:sz w:val="24"/>
                <w:szCs w:val="24"/>
              </w:rPr>
              <w:t>»</w:t>
            </w:r>
          </w:p>
        </w:tc>
        <w:tc>
          <w:tcPr>
            <w:tcW w:w="2825" w:type="dxa"/>
            <w:tcBorders>
              <w:top w:val="single" w:sz="4" w:space="0" w:color="auto"/>
              <w:left w:val="single" w:sz="4" w:space="0" w:color="auto"/>
              <w:bottom w:val="single" w:sz="4" w:space="0" w:color="auto"/>
              <w:right w:val="single" w:sz="4" w:space="0" w:color="auto"/>
            </w:tcBorders>
          </w:tcPr>
          <w:p w14:paraId="661A41D5" w14:textId="4735BDAB" w:rsidR="002F3C50" w:rsidRPr="00A93DA1" w:rsidRDefault="002F3C50"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8771DC2" w14:textId="77777777" w:rsidR="002F3C50" w:rsidRPr="00A93DA1" w:rsidRDefault="002F3C50" w:rsidP="00446608">
            <w:pPr>
              <w:ind w:right="-150"/>
              <w:jc w:val="center"/>
              <w:rPr>
                <w:sz w:val="24"/>
                <w:szCs w:val="24"/>
              </w:rPr>
            </w:pPr>
          </w:p>
          <w:p w14:paraId="185C758D" w14:textId="21FC55DF" w:rsidR="002F3C50" w:rsidRPr="00A93DA1" w:rsidRDefault="002F3C50"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1C7DDE02" w14:textId="77777777" w:rsidR="002F3C50" w:rsidRPr="00A93DA1" w:rsidRDefault="002F3C50" w:rsidP="00446608">
            <w:pPr>
              <w:jc w:val="center"/>
              <w:rPr>
                <w:rFonts w:eastAsia="Calibri"/>
                <w:sz w:val="24"/>
                <w:szCs w:val="24"/>
              </w:rPr>
            </w:pPr>
          </w:p>
          <w:p w14:paraId="541069B6"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2E166EA7" w14:textId="644A4B37" w:rsidR="002F3C50"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2F3C50" w:rsidRPr="00A93DA1" w14:paraId="49759E59"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1A82AF95" w14:textId="77777777" w:rsidR="002F3C50" w:rsidRPr="00A93DA1" w:rsidRDefault="002F3C50" w:rsidP="00446608">
            <w:pPr>
              <w:jc w:val="center"/>
              <w:rPr>
                <w:sz w:val="24"/>
                <w:szCs w:val="24"/>
                <w:lang w:eastAsia="en-US"/>
              </w:rPr>
            </w:pPr>
          </w:p>
          <w:p w14:paraId="5D47F883" w14:textId="77777777" w:rsidR="002F3C50" w:rsidRPr="00A93DA1" w:rsidRDefault="002F3C50" w:rsidP="008C5198">
            <w:pPr>
              <w:rPr>
                <w:sz w:val="24"/>
                <w:szCs w:val="24"/>
                <w:lang w:eastAsia="en-US"/>
              </w:rPr>
            </w:pPr>
          </w:p>
          <w:p w14:paraId="34C1FB37" w14:textId="77777777" w:rsidR="002F3C50" w:rsidRPr="00A93DA1" w:rsidRDefault="002F3C50" w:rsidP="00446608">
            <w:pPr>
              <w:jc w:val="center"/>
              <w:rPr>
                <w:sz w:val="24"/>
                <w:szCs w:val="24"/>
                <w:lang w:eastAsia="en-US"/>
              </w:rPr>
            </w:pPr>
          </w:p>
          <w:p w14:paraId="2031347A" w14:textId="10CF2BB3" w:rsidR="002F3C50" w:rsidRPr="00A93DA1" w:rsidRDefault="002F3C50" w:rsidP="00446608">
            <w:pPr>
              <w:jc w:val="center"/>
              <w:rPr>
                <w:sz w:val="24"/>
                <w:szCs w:val="24"/>
                <w:lang w:eastAsia="en-US"/>
              </w:rPr>
            </w:pPr>
            <w:r w:rsidRPr="00A93DA1">
              <w:rPr>
                <w:sz w:val="24"/>
                <w:szCs w:val="24"/>
                <w:lang w:eastAsia="en-US"/>
              </w:rPr>
              <w:t>24.</w:t>
            </w:r>
          </w:p>
        </w:tc>
        <w:tc>
          <w:tcPr>
            <w:tcW w:w="3139" w:type="dxa"/>
            <w:tcBorders>
              <w:top w:val="single" w:sz="4" w:space="0" w:color="auto"/>
              <w:left w:val="single" w:sz="4" w:space="0" w:color="auto"/>
              <w:bottom w:val="single" w:sz="4" w:space="0" w:color="auto"/>
              <w:right w:val="single" w:sz="4" w:space="0" w:color="auto"/>
            </w:tcBorders>
          </w:tcPr>
          <w:p w14:paraId="1AB6EB56" w14:textId="226D2367" w:rsidR="002F3C50" w:rsidRPr="00A93DA1" w:rsidRDefault="002F3C50" w:rsidP="002F3C50">
            <w:pPr>
              <w:overflowPunct/>
              <w:autoSpaceDE/>
              <w:autoSpaceDN/>
              <w:adjustRightInd/>
              <w:spacing w:after="160" w:line="259" w:lineRule="auto"/>
              <w:jc w:val="center"/>
              <w:rPr>
                <w:sz w:val="24"/>
                <w:szCs w:val="24"/>
              </w:rPr>
            </w:pPr>
            <w:r w:rsidRPr="00A93DA1">
              <w:rPr>
                <w:sz w:val="24"/>
                <w:szCs w:val="24"/>
              </w:rPr>
              <w:t xml:space="preserve">Согласование проведения переустройства и (или) перепланировки помещения в многоквартирном доме, расположенном на территории </w:t>
            </w:r>
            <w:r w:rsidRPr="00A93DA1">
              <w:rPr>
                <w:sz w:val="24"/>
                <w:szCs w:val="24"/>
              </w:rPr>
              <w:lastRenderedPageBreak/>
              <w:t>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766F12DD" w14:textId="7E65A209" w:rsidR="002F3C50" w:rsidRPr="00A93DA1" w:rsidRDefault="002F3C50" w:rsidP="002F3C50">
            <w:pPr>
              <w:overflowPunct/>
              <w:autoSpaceDE/>
              <w:autoSpaceDN/>
              <w:adjustRightInd/>
              <w:spacing w:after="160" w:line="259" w:lineRule="auto"/>
              <w:jc w:val="center"/>
              <w:rPr>
                <w:sz w:val="24"/>
                <w:szCs w:val="24"/>
              </w:rPr>
            </w:pPr>
            <w:r w:rsidRPr="00A93DA1">
              <w:rPr>
                <w:sz w:val="24"/>
                <w:szCs w:val="24"/>
              </w:rPr>
              <w:lastRenderedPageBreak/>
              <w:t xml:space="preserve">Постановление администрации Кандалакшского муниципального округа Мурманской области от 11.02.2026 № 201 «Об утверждении административного регламента предоставления муниципальной услуги </w:t>
            </w:r>
            <w:r w:rsidRPr="00A93DA1">
              <w:rPr>
                <w:sz w:val="24"/>
                <w:szCs w:val="24"/>
              </w:rPr>
              <w:lastRenderedPageBreak/>
              <w:t>«Согласование проведения переустройства и (или) перепланировки помещения в многоквартирном доме, расположенном на территории муниципального образования Кандалакшский муниципальный округ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1E339336" w14:textId="4E879739" w:rsidR="002F3C50" w:rsidRPr="00A93DA1" w:rsidRDefault="002F3C50" w:rsidP="00446608">
            <w:pPr>
              <w:ind w:right="-108"/>
              <w:jc w:val="center"/>
              <w:rPr>
                <w:sz w:val="24"/>
                <w:szCs w:val="24"/>
              </w:rPr>
            </w:pPr>
            <w:r w:rsidRPr="00A93DA1">
              <w:rPr>
                <w:sz w:val="24"/>
                <w:szCs w:val="24"/>
              </w:rPr>
              <w:lastRenderedPageBreak/>
              <w:t xml:space="preserve">Комитет имущественных отношений, территориального планирования и развития коммунального хозяйства администрации Кандалакшского </w:t>
            </w:r>
            <w:r w:rsidRPr="00A93DA1">
              <w:rPr>
                <w:sz w:val="24"/>
                <w:szCs w:val="24"/>
              </w:rPr>
              <w:lastRenderedPageBreak/>
              <w:t>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982025E" w14:textId="77777777" w:rsidR="002F3C50" w:rsidRPr="00A93DA1" w:rsidRDefault="002F3C50" w:rsidP="00446608">
            <w:pPr>
              <w:ind w:right="-150"/>
              <w:jc w:val="center"/>
              <w:rPr>
                <w:sz w:val="24"/>
                <w:szCs w:val="24"/>
              </w:rPr>
            </w:pPr>
          </w:p>
          <w:p w14:paraId="3BA339E3" w14:textId="64FD6E6C" w:rsidR="002F3C50" w:rsidRPr="00A93DA1" w:rsidRDefault="002F3C50"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1134697B"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FF086F0" w14:textId="1F30C089" w:rsidR="002F3C50" w:rsidRPr="00A93DA1" w:rsidRDefault="004E3FAC" w:rsidP="007B2877">
            <w:pPr>
              <w:jc w:val="center"/>
              <w:rPr>
                <w:rFonts w:eastAsia="Calibri"/>
                <w:sz w:val="24"/>
                <w:szCs w:val="24"/>
              </w:rPr>
            </w:pPr>
            <w:r w:rsidRPr="00A93DA1">
              <w:rPr>
                <w:rFonts w:eastAsia="Calibri"/>
                <w:sz w:val="24"/>
                <w:szCs w:val="24"/>
              </w:rPr>
              <w:t>у</w:t>
            </w:r>
            <w:r w:rsidR="007B2877" w:rsidRPr="00A93DA1">
              <w:rPr>
                <w:rFonts w:eastAsia="Calibri"/>
                <w:sz w:val="24"/>
                <w:szCs w:val="24"/>
              </w:rPr>
              <w:t xml:space="preserve">слуга предоставляется в </w:t>
            </w:r>
            <w:r w:rsidR="007B2877" w:rsidRPr="00A93DA1">
              <w:rPr>
                <w:rFonts w:eastAsia="Calibri"/>
                <w:sz w:val="24"/>
                <w:szCs w:val="24"/>
              </w:rPr>
              <w:lastRenderedPageBreak/>
              <w:t>МФЦ, у</w:t>
            </w:r>
            <w:r w:rsidR="002F3C50" w:rsidRPr="00A93DA1">
              <w:rPr>
                <w:rFonts w:eastAsia="Calibri"/>
                <w:sz w:val="24"/>
                <w:szCs w:val="24"/>
              </w:rPr>
              <w:t>слуга предоставляется в т.ч. в электронном виде</w:t>
            </w:r>
          </w:p>
        </w:tc>
      </w:tr>
      <w:tr w:rsidR="002F3C50" w:rsidRPr="00A93DA1" w14:paraId="1B112A5E"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2D7090AF" w14:textId="77777777" w:rsidR="002F3C50" w:rsidRPr="00A93DA1" w:rsidRDefault="002F3C50" w:rsidP="00446608">
            <w:pPr>
              <w:jc w:val="center"/>
              <w:rPr>
                <w:sz w:val="24"/>
                <w:szCs w:val="24"/>
                <w:lang w:eastAsia="en-US"/>
              </w:rPr>
            </w:pPr>
          </w:p>
          <w:p w14:paraId="7BDD562B" w14:textId="77777777" w:rsidR="002F3C50" w:rsidRPr="00A93DA1" w:rsidRDefault="002F3C50" w:rsidP="00446608">
            <w:pPr>
              <w:jc w:val="center"/>
              <w:rPr>
                <w:sz w:val="24"/>
                <w:szCs w:val="24"/>
                <w:lang w:eastAsia="en-US"/>
              </w:rPr>
            </w:pPr>
          </w:p>
          <w:p w14:paraId="27F85B70" w14:textId="77777777" w:rsidR="002F3C50" w:rsidRPr="00A93DA1" w:rsidRDefault="002F3C50" w:rsidP="00446608">
            <w:pPr>
              <w:jc w:val="center"/>
              <w:rPr>
                <w:sz w:val="24"/>
                <w:szCs w:val="24"/>
                <w:lang w:eastAsia="en-US"/>
              </w:rPr>
            </w:pPr>
          </w:p>
          <w:p w14:paraId="79E37EF5" w14:textId="77777777" w:rsidR="002F3C50" w:rsidRPr="00A93DA1" w:rsidRDefault="002F3C50" w:rsidP="00446608">
            <w:pPr>
              <w:jc w:val="center"/>
              <w:rPr>
                <w:sz w:val="24"/>
                <w:szCs w:val="24"/>
                <w:lang w:eastAsia="en-US"/>
              </w:rPr>
            </w:pPr>
          </w:p>
          <w:p w14:paraId="068AB0A9" w14:textId="77777777" w:rsidR="002F3C50" w:rsidRPr="00A93DA1" w:rsidRDefault="002F3C50" w:rsidP="00446608">
            <w:pPr>
              <w:jc w:val="center"/>
              <w:rPr>
                <w:sz w:val="24"/>
                <w:szCs w:val="24"/>
                <w:lang w:eastAsia="en-US"/>
              </w:rPr>
            </w:pPr>
          </w:p>
          <w:p w14:paraId="73ED3839" w14:textId="77777777" w:rsidR="002F3C50" w:rsidRPr="00A93DA1" w:rsidRDefault="002F3C50" w:rsidP="00446608">
            <w:pPr>
              <w:jc w:val="center"/>
              <w:rPr>
                <w:sz w:val="24"/>
                <w:szCs w:val="24"/>
                <w:lang w:eastAsia="en-US"/>
              </w:rPr>
            </w:pPr>
          </w:p>
          <w:p w14:paraId="6341B780" w14:textId="77777777" w:rsidR="002F3C50" w:rsidRPr="00A93DA1" w:rsidRDefault="002F3C50" w:rsidP="00A93DA1">
            <w:pPr>
              <w:rPr>
                <w:sz w:val="24"/>
                <w:szCs w:val="24"/>
                <w:lang w:eastAsia="en-US"/>
              </w:rPr>
            </w:pPr>
          </w:p>
          <w:p w14:paraId="2115B91D" w14:textId="77777777" w:rsidR="00FE4528" w:rsidRDefault="00FE4528" w:rsidP="00446608">
            <w:pPr>
              <w:jc w:val="center"/>
              <w:rPr>
                <w:sz w:val="24"/>
                <w:szCs w:val="24"/>
                <w:lang w:eastAsia="en-US"/>
              </w:rPr>
            </w:pPr>
          </w:p>
          <w:p w14:paraId="06AEF378" w14:textId="77777777" w:rsidR="00FE4528" w:rsidRDefault="00FE4528" w:rsidP="00446608">
            <w:pPr>
              <w:jc w:val="center"/>
              <w:rPr>
                <w:sz w:val="24"/>
                <w:szCs w:val="24"/>
                <w:lang w:eastAsia="en-US"/>
              </w:rPr>
            </w:pPr>
          </w:p>
          <w:p w14:paraId="36410140" w14:textId="77777777" w:rsidR="00FE4528" w:rsidRDefault="00FE4528" w:rsidP="00446608">
            <w:pPr>
              <w:jc w:val="center"/>
              <w:rPr>
                <w:sz w:val="24"/>
                <w:szCs w:val="24"/>
                <w:lang w:eastAsia="en-US"/>
              </w:rPr>
            </w:pPr>
          </w:p>
          <w:p w14:paraId="0C55EEA7" w14:textId="00BEE417" w:rsidR="002F3C50" w:rsidRPr="00A93DA1" w:rsidRDefault="002F3C50" w:rsidP="00446608">
            <w:pPr>
              <w:jc w:val="center"/>
              <w:rPr>
                <w:sz w:val="24"/>
                <w:szCs w:val="24"/>
                <w:lang w:eastAsia="en-US"/>
              </w:rPr>
            </w:pPr>
            <w:r w:rsidRPr="00A93DA1">
              <w:rPr>
                <w:sz w:val="24"/>
                <w:szCs w:val="24"/>
                <w:lang w:eastAsia="en-US"/>
              </w:rPr>
              <w:t>25.</w:t>
            </w:r>
          </w:p>
        </w:tc>
        <w:tc>
          <w:tcPr>
            <w:tcW w:w="3139" w:type="dxa"/>
            <w:tcBorders>
              <w:top w:val="single" w:sz="4" w:space="0" w:color="auto"/>
              <w:left w:val="single" w:sz="4" w:space="0" w:color="auto"/>
              <w:bottom w:val="single" w:sz="4" w:space="0" w:color="auto"/>
              <w:right w:val="single" w:sz="4" w:space="0" w:color="auto"/>
            </w:tcBorders>
          </w:tcPr>
          <w:p w14:paraId="57B134DD" w14:textId="55344AF7" w:rsidR="002F3C50" w:rsidRPr="00A93DA1" w:rsidRDefault="002F3C50" w:rsidP="002F3C50">
            <w:pPr>
              <w:overflowPunct/>
              <w:autoSpaceDE/>
              <w:autoSpaceDN/>
              <w:adjustRightInd/>
              <w:spacing w:after="160" w:line="259" w:lineRule="auto"/>
              <w:jc w:val="center"/>
              <w:rPr>
                <w:sz w:val="24"/>
                <w:szCs w:val="24"/>
              </w:rPr>
            </w:pPr>
            <w:r w:rsidRPr="00A93DA1">
              <w:rPr>
                <w:sz w:val="24"/>
                <w:szCs w:val="24"/>
              </w:rPr>
              <w:t>Перевод жилого помещения в нежилое помещение и нежилого помещения в жилое помещение,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4402" w:type="dxa"/>
            <w:tcBorders>
              <w:top w:val="single" w:sz="4" w:space="0" w:color="auto"/>
              <w:left w:val="single" w:sz="4" w:space="0" w:color="auto"/>
              <w:bottom w:val="single" w:sz="4" w:space="0" w:color="auto"/>
              <w:right w:val="single" w:sz="4" w:space="0" w:color="auto"/>
            </w:tcBorders>
          </w:tcPr>
          <w:p w14:paraId="4445E4F7" w14:textId="282BB24B" w:rsidR="002F3C50" w:rsidRPr="00A93DA1" w:rsidRDefault="002F3C50" w:rsidP="002F3C50">
            <w:pPr>
              <w:overflowPunct/>
              <w:autoSpaceDE/>
              <w:autoSpaceDN/>
              <w:adjustRightInd/>
              <w:spacing w:after="160" w:line="259" w:lineRule="auto"/>
              <w:jc w:val="center"/>
              <w:rPr>
                <w:sz w:val="24"/>
                <w:szCs w:val="24"/>
              </w:rPr>
            </w:pPr>
            <w:r w:rsidRPr="00A93DA1">
              <w:rPr>
                <w:sz w:val="24"/>
                <w:szCs w:val="24"/>
              </w:rPr>
              <w:t xml:space="preserve">Постановление администрации муниципального образования Кандалакшский район от 09.09.2024 </w:t>
            </w:r>
            <w:r w:rsidR="00FE4528">
              <w:rPr>
                <w:sz w:val="24"/>
                <w:szCs w:val="24"/>
              </w:rPr>
              <w:t xml:space="preserve">           </w:t>
            </w:r>
            <w:r w:rsidRPr="00A93DA1">
              <w:rPr>
                <w:sz w:val="24"/>
                <w:szCs w:val="24"/>
              </w:rPr>
              <w:t>№ 1943 «Об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486DBA09" w14:textId="13CC3D5D" w:rsidR="002F3C50" w:rsidRPr="00A93DA1" w:rsidRDefault="002F3C50"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47B92E9C" w14:textId="77777777" w:rsidR="002F3C50" w:rsidRPr="00A93DA1" w:rsidRDefault="002F3C50" w:rsidP="00446608">
            <w:pPr>
              <w:ind w:right="-150"/>
              <w:jc w:val="center"/>
              <w:rPr>
                <w:sz w:val="24"/>
                <w:szCs w:val="24"/>
              </w:rPr>
            </w:pPr>
          </w:p>
          <w:p w14:paraId="3486D119" w14:textId="34E4C729" w:rsidR="002F3C50" w:rsidRPr="00A93DA1" w:rsidRDefault="002F3C50"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4F38ABEB" w14:textId="77777777" w:rsidR="002F3C50" w:rsidRPr="00A93DA1" w:rsidRDefault="002F3C50" w:rsidP="00446608">
            <w:pPr>
              <w:jc w:val="center"/>
              <w:rPr>
                <w:rFonts w:eastAsia="Calibri"/>
                <w:sz w:val="24"/>
                <w:szCs w:val="24"/>
              </w:rPr>
            </w:pPr>
          </w:p>
          <w:p w14:paraId="2C570031"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33108027" w14:textId="7AC5A11F" w:rsidR="002F3C50" w:rsidRPr="00A93DA1" w:rsidRDefault="004E3FAC" w:rsidP="00446608">
            <w:pPr>
              <w:jc w:val="center"/>
              <w:rPr>
                <w:rFonts w:eastAsia="Calibri"/>
                <w:sz w:val="24"/>
                <w:szCs w:val="24"/>
              </w:rPr>
            </w:pPr>
            <w:r w:rsidRPr="00A93DA1">
              <w:rPr>
                <w:rFonts w:eastAsia="Calibri"/>
                <w:sz w:val="24"/>
                <w:szCs w:val="24"/>
              </w:rPr>
              <w:t>у</w:t>
            </w:r>
            <w:r w:rsidR="007B2877" w:rsidRPr="00A93DA1">
              <w:rPr>
                <w:rFonts w:eastAsia="Calibri"/>
                <w:sz w:val="24"/>
                <w:szCs w:val="24"/>
              </w:rPr>
              <w:t>слуга предоставляется в МФЦ, услуга предоставляется в т.ч. в электронном виде</w:t>
            </w:r>
          </w:p>
        </w:tc>
      </w:tr>
      <w:tr w:rsidR="002F3C50" w:rsidRPr="00A93DA1" w14:paraId="3AE2454E"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0FBC682D" w14:textId="77777777" w:rsidR="002F3C50" w:rsidRPr="00A93DA1" w:rsidRDefault="002F3C50" w:rsidP="00446608">
            <w:pPr>
              <w:jc w:val="center"/>
              <w:rPr>
                <w:sz w:val="24"/>
                <w:szCs w:val="24"/>
                <w:lang w:eastAsia="en-US"/>
              </w:rPr>
            </w:pPr>
          </w:p>
          <w:p w14:paraId="61954FDB" w14:textId="77777777" w:rsidR="002F3C50" w:rsidRPr="00A93DA1" w:rsidRDefault="002F3C50" w:rsidP="00446608">
            <w:pPr>
              <w:jc w:val="center"/>
              <w:rPr>
                <w:sz w:val="24"/>
                <w:szCs w:val="24"/>
                <w:lang w:eastAsia="en-US"/>
              </w:rPr>
            </w:pPr>
          </w:p>
          <w:p w14:paraId="0D893662" w14:textId="77777777" w:rsidR="002F3C50" w:rsidRPr="00A93DA1" w:rsidRDefault="002F3C50" w:rsidP="00446608">
            <w:pPr>
              <w:jc w:val="center"/>
              <w:rPr>
                <w:sz w:val="24"/>
                <w:szCs w:val="24"/>
                <w:lang w:eastAsia="en-US"/>
              </w:rPr>
            </w:pPr>
          </w:p>
          <w:p w14:paraId="3E92D3D0" w14:textId="77777777" w:rsidR="002F3C50" w:rsidRPr="00A93DA1" w:rsidRDefault="002F3C50" w:rsidP="00446608">
            <w:pPr>
              <w:jc w:val="center"/>
              <w:rPr>
                <w:sz w:val="24"/>
                <w:szCs w:val="24"/>
                <w:lang w:eastAsia="en-US"/>
              </w:rPr>
            </w:pPr>
          </w:p>
          <w:p w14:paraId="7B086FB1" w14:textId="77777777" w:rsidR="002F3C50" w:rsidRPr="00A93DA1" w:rsidRDefault="002F3C50" w:rsidP="00446608">
            <w:pPr>
              <w:jc w:val="center"/>
              <w:rPr>
                <w:sz w:val="24"/>
                <w:szCs w:val="24"/>
                <w:lang w:eastAsia="en-US"/>
              </w:rPr>
            </w:pPr>
          </w:p>
          <w:p w14:paraId="344A4D6D" w14:textId="4DA62C90" w:rsidR="002F3C50" w:rsidRPr="00A93DA1" w:rsidRDefault="002F3C50" w:rsidP="00446608">
            <w:pPr>
              <w:jc w:val="center"/>
              <w:rPr>
                <w:sz w:val="24"/>
                <w:szCs w:val="24"/>
                <w:lang w:eastAsia="en-US"/>
              </w:rPr>
            </w:pPr>
            <w:r w:rsidRPr="00A93DA1">
              <w:rPr>
                <w:sz w:val="24"/>
                <w:szCs w:val="24"/>
                <w:lang w:eastAsia="en-US"/>
              </w:rPr>
              <w:t>26.</w:t>
            </w:r>
          </w:p>
        </w:tc>
        <w:tc>
          <w:tcPr>
            <w:tcW w:w="3139" w:type="dxa"/>
            <w:tcBorders>
              <w:top w:val="single" w:sz="4" w:space="0" w:color="auto"/>
              <w:left w:val="single" w:sz="4" w:space="0" w:color="auto"/>
              <w:bottom w:val="single" w:sz="4" w:space="0" w:color="auto"/>
              <w:right w:val="single" w:sz="4" w:space="0" w:color="auto"/>
            </w:tcBorders>
          </w:tcPr>
          <w:p w14:paraId="21891721" w14:textId="43AF7979" w:rsidR="002F3C50" w:rsidRPr="00A93DA1" w:rsidRDefault="002F3C50" w:rsidP="002F3C50">
            <w:pPr>
              <w:overflowPunct/>
              <w:autoSpaceDE/>
              <w:autoSpaceDN/>
              <w:adjustRightInd/>
              <w:spacing w:after="160" w:line="259" w:lineRule="auto"/>
              <w:jc w:val="center"/>
              <w:rPr>
                <w:sz w:val="24"/>
                <w:szCs w:val="24"/>
              </w:rPr>
            </w:pPr>
            <w:r w:rsidRPr="00A93DA1">
              <w:rPr>
                <w:color w:val="000000"/>
                <w:sz w:val="24"/>
                <w:szCs w:val="24"/>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tc>
        <w:tc>
          <w:tcPr>
            <w:tcW w:w="4402" w:type="dxa"/>
            <w:tcBorders>
              <w:top w:val="single" w:sz="4" w:space="0" w:color="auto"/>
              <w:left w:val="single" w:sz="4" w:space="0" w:color="auto"/>
              <w:bottom w:val="single" w:sz="4" w:space="0" w:color="auto"/>
              <w:right w:val="single" w:sz="4" w:space="0" w:color="auto"/>
            </w:tcBorders>
          </w:tcPr>
          <w:p w14:paraId="2349203C" w14:textId="73CEA464" w:rsidR="002F3C50" w:rsidRPr="00A93DA1" w:rsidRDefault="002F3C50" w:rsidP="002F3C50">
            <w:pPr>
              <w:overflowPunct/>
              <w:autoSpaceDE/>
              <w:autoSpaceDN/>
              <w:adjustRightInd/>
              <w:spacing w:after="160" w:line="259" w:lineRule="auto"/>
              <w:jc w:val="center"/>
              <w:rPr>
                <w:sz w:val="24"/>
                <w:szCs w:val="24"/>
              </w:rPr>
            </w:pPr>
            <w:r w:rsidRPr="00A93DA1">
              <w:rPr>
                <w:sz w:val="24"/>
                <w:szCs w:val="24"/>
              </w:rPr>
              <w:t xml:space="preserve">Постановление администрации муниципального образования Кандалакшский район от 20.12.2024 </w:t>
            </w:r>
            <w:r w:rsidR="00FE4528">
              <w:rPr>
                <w:sz w:val="24"/>
                <w:szCs w:val="24"/>
              </w:rPr>
              <w:t xml:space="preserve">            </w:t>
            </w:r>
            <w:r w:rsidRPr="00A93DA1">
              <w:rPr>
                <w:sz w:val="24"/>
                <w:szCs w:val="24"/>
              </w:rPr>
              <w:t>№ 2697 «Об утверждении административного регламента предоставления муниципальной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tc>
        <w:tc>
          <w:tcPr>
            <w:tcW w:w="2825" w:type="dxa"/>
            <w:tcBorders>
              <w:top w:val="single" w:sz="4" w:space="0" w:color="auto"/>
              <w:left w:val="single" w:sz="4" w:space="0" w:color="auto"/>
              <w:bottom w:val="single" w:sz="4" w:space="0" w:color="auto"/>
              <w:right w:val="single" w:sz="4" w:space="0" w:color="auto"/>
            </w:tcBorders>
          </w:tcPr>
          <w:p w14:paraId="47667011" w14:textId="75C528D7" w:rsidR="002F3C50" w:rsidRPr="00A93DA1" w:rsidRDefault="002F3C50"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0332DD51" w14:textId="77777777" w:rsidR="002F3C50" w:rsidRPr="00A93DA1" w:rsidRDefault="002F3C50" w:rsidP="00446608">
            <w:pPr>
              <w:ind w:right="-150"/>
              <w:jc w:val="center"/>
              <w:rPr>
                <w:sz w:val="24"/>
                <w:szCs w:val="24"/>
              </w:rPr>
            </w:pPr>
          </w:p>
          <w:p w14:paraId="3FE626F3" w14:textId="2C242F2F" w:rsidR="002F3C50" w:rsidRPr="00A93DA1" w:rsidRDefault="002F3C50"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0549855D" w14:textId="77777777" w:rsidR="002F3C50" w:rsidRPr="00A93DA1" w:rsidRDefault="002F3C50" w:rsidP="00446608">
            <w:pPr>
              <w:jc w:val="center"/>
              <w:rPr>
                <w:rFonts w:eastAsia="Calibri"/>
                <w:sz w:val="24"/>
                <w:szCs w:val="24"/>
              </w:rPr>
            </w:pPr>
          </w:p>
          <w:p w14:paraId="0AC30937"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B710BE5" w14:textId="3899D1E5" w:rsidR="002F3C50"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2F3C50" w:rsidRPr="00A93DA1" w14:paraId="0B4D182F" w14:textId="77777777" w:rsidTr="00CB1AD5">
        <w:trPr>
          <w:trHeight w:val="843"/>
        </w:trPr>
        <w:tc>
          <w:tcPr>
            <w:tcW w:w="681" w:type="dxa"/>
            <w:tcBorders>
              <w:top w:val="single" w:sz="4" w:space="0" w:color="auto"/>
              <w:left w:val="single" w:sz="4" w:space="0" w:color="auto"/>
              <w:bottom w:val="single" w:sz="4" w:space="0" w:color="auto"/>
              <w:right w:val="single" w:sz="4" w:space="0" w:color="auto"/>
            </w:tcBorders>
          </w:tcPr>
          <w:p w14:paraId="20946A9A" w14:textId="77777777" w:rsidR="002F3C50" w:rsidRPr="00A93DA1" w:rsidRDefault="002F3C50" w:rsidP="00446608">
            <w:pPr>
              <w:jc w:val="center"/>
              <w:rPr>
                <w:sz w:val="24"/>
                <w:szCs w:val="24"/>
                <w:lang w:eastAsia="en-US"/>
              </w:rPr>
            </w:pPr>
          </w:p>
          <w:p w14:paraId="064F64CD" w14:textId="77777777" w:rsidR="002F3C50" w:rsidRPr="00A93DA1" w:rsidRDefault="002F3C50" w:rsidP="00446608">
            <w:pPr>
              <w:jc w:val="center"/>
              <w:rPr>
                <w:sz w:val="24"/>
                <w:szCs w:val="24"/>
                <w:lang w:eastAsia="en-US"/>
              </w:rPr>
            </w:pPr>
          </w:p>
          <w:p w14:paraId="1BD6FE5D" w14:textId="315F04E0" w:rsidR="002F3C50" w:rsidRDefault="002F3C50" w:rsidP="00446608">
            <w:pPr>
              <w:jc w:val="center"/>
              <w:rPr>
                <w:sz w:val="24"/>
                <w:szCs w:val="24"/>
                <w:lang w:eastAsia="en-US"/>
              </w:rPr>
            </w:pPr>
          </w:p>
          <w:p w14:paraId="254AC9B6" w14:textId="77777777" w:rsidR="00A93DA1" w:rsidRPr="00A93DA1" w:rsidRDefault="00A93DA1" w:rsidP="00446608">
            <w:pPr>
              <w:jc w:val="center"/>
              <w:rPr>
                <w:sz w:val="24"/>
                <w:szCs w:val="24"/>
                <w:lang w:eastAsia="en-US"/>
              </w:rPr>
            </w:pPr>
          </w:p>
          <w:p w14:paraId="7ED0C671" w14:textId="77777777" w:rsidR="002F3C50" w:rsidRPr="00A93DA1" w:rsidRDefault="002F3C50" w:rsidP="00446608">
            <w:pPr>
              <w:jc w:val="center"/>
              <w:rPr>
                <w:sz w:val="24"/>
                <w:szCs w:val="24"/>
                <w:lang w:eastAsia="en-US"/>
              </w:rPr>
            </w:pPr>
          </w:p>
          <w:p w14:paraId="660FD7C7" w14:textId="21E8E61E" w:rsidR="002F3C50" w:rsidRPr="00A93DA1" w:rsidRDefault="002F3C50" w:rsidP="00446608">
            <w:pPr>
              <w:jc w:val="center"/>
              <w:rPr>
                <w:sz w:val="24"/>
                <w:szCs w:val="24"/>
                <w:lang w:eastAsia="en-US"/>
              </w:rPr>
            </w:pPr>
            <w:r w:rsidRPr="00A93DA1">
              <w:rPr>
                <w:sz w:val="24"/>
                <w:szCs w:val="24"/>
                <w:lang w:eastAsia="en-US"/>
              </w:rPr>
              <w:t>27.</w:t>
            </w:r>
          </w:p>
        </w:tc>
        <w:tc>
          <w:tcPr>
            <w:tcW w:w="3139" w:type="dxa"/>
            <w:tcBorders>
              <w:top w:val="single" w:sz="4" w:space="0" w:color="auto"/>
              <w:left w:val="single" w:sz="4" w:space="0" w:color="auto"/>
              <w:bottom w:val="single" w:sz="4" w:space="0" w:color="auto"/>
              <w:right w:val="single" w:sz="4" w:space="0" w:color="auto"/>
            </w:tcBorders>
          </w:tcPr>
          <w:p w14:paraId="08D5D8E5" w14:textId="1679F55F" w:rsidR="002F3C50" w:rsidRPr="00A93DA1" w:rsidRDefault="002F3C50" w:rsidP="002F3C50">
            <w:pPr>
              <w:overflowPunct/>
              <w:autoSpaceDE/>
              <w:autoSpaceDN/>
              <w:adjustRightInd/>
              <w:spacing w:after="160" w:line="259" w:lineRule="auto"/>
              <w:jc w:val="center"/>
              <w:rPr>
                <w:color w:val="000000"/>
                <w:sz w:val="24"/>
                <w:szCs w:val="24"/>
              </w:rPr>
            </w:pPr>
            <w:r w:rsidRPr="00A93DA1">
              <w:rPr>
                <w:color w:val="000000"/>
                <w:sz w:val="24"/>
                <w:szCs w:val="24"/>
              </w:rPr>
              <w:t>Утверждение схемы расположения земельного участка или земельных участков на кадастровом плане территории</w:t>
            </w:r>
          </w:p>
        </w:tc>
        <w:tc>
          <w:tcPr>
            <w:tcW w:w="4402" w:type="dxa"/>
            <w:tcBorders>
              <w:top w:val="single" w:sz="4" w:space="0" w:color="auto"/>
              <w:left w:val="single" w:sz="4" w:space="0" w:color="auto"/>
              <w:bottom w:val="single" w:sz="4" w:space="0" w:color="auto"/>
              <w:right w:val="single" w:sz="4" w:space="0" w:color="auto"/>
            </w:tcBorders>
          </w:tcPr>
          <w:p w14:paraId="0EEE7660" w14:textId="367A7EAF" w:rsidR="002F3C50" w:rsidRPr="00A93DA1" w:rsidRDefault="009C5599" w:rsidP="002F3C50">
            <w:pPr>
              <w:overflowPunct/>
              <w:autoSpaceDE/>
              <w:autoSpaceDN/>
              <w:adjustRightInd/>
              <w:spacing w:after="160" w:line="259" w:lineRule="auto"/>
              <w:jc w:val="center"/>
              <w:rPr>
                <w:sz w:val="24"/>
                <w:szCs w:val="24"/>
              </w:rPr>
            </w:pPr>
            <w:r w:rsidRPr="00A93DA1">
              <w:rPr>
                <w:sz w:val="24"/>
                <w:szCs w:val="24"/>
              </w:rPr>
              <w:t xml:space="preserve">Постановление администрации муниципального образования Кандалакшский район от 24.12.2024 </w:t>
            </w:r>
            <w:r w:rsidR="00FE4528">
              <w:rPr>
                <w:sz w:val="24"/>
                <w:szCs w:val="24"/>
              </w:rPr>
              <w:t xml:space="preserve">          </w:t>
            </w:r>
            <w:r w:rsidRPr="00A93DA1">
              <w:rPr>
                <w:sz w:val="24"/>
                <w:szCs w:val="24"/>
              </w:rPr>
              <w:t>№ 2724 «Об утверждении административного регламента предоставления муниципальной услуги «Утверждение схемы расположения земельного участка или земельных участков на кадастровом плане территории»</w:t>
            </w:r>
          </w:p>
        </w:tc>
        <w:tc>
          <w:tcPr>
            <w:tcW w:w="2825" w:type="dxa"/>
            <w:tcBorders>
              <w:top w:val="single" w:sz="4" w:space="0" w:color="auto"/>
              <w:left w:val="single" w:sz="4" w:space="0" w:color="auto"/>
              <w:bottom w:val="single" w:sz="4" w:space="0" w:color="auto"/>
              <w:right w:val="single" w:sz="4" w:space="0" w:color="auto"/>
            </w:tcBorders>
          </w:tcPr>
          <w:p w14:paraId="6D4008A7" w14:textId="370203FA" w:rsidR="002F3C50" w:rsidRPr="00A93DA1" w:rsidRDefault="009C5599"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73113B86" w14:textId="77777777" w:rsidR="009C5599" w:rsidRPr="00A93DA1" w:rsidRDefault="009C5599" w:rsidP="00446608">
            <w:pPr>
              <w:ind w:right="-150"/>
              <w:jc w:val="center"/>
              <w:rPr>
                <w:sz w:val="24"/>
                <w:szCs w:val="24"/>
              </w:rPr>
            </w:pPr>
          </w:p>
          <w:p w14:paraId="4C98EF52" w14:textId="44D323CD" w:rsidR="002F3C50" w:rsidRPr="00A93DA1" w:rsidRDefault="009C5599"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25F56773" w14:textId="77777777" w:rsidR="009C5599" w:rsidRPr="00A93DA1" w:rsidRDefault="009C5599" w:rsidP="00446608">
            <w:pPr>
              <w:jc w:val="center"/>
              <w:rPr>
                <w:rFonts w:eastAsia="Calibri"/>
                <w:sz w:val="24"/>
                <w:szCs w:val="24"/>
              </w:rPr>
            </w:pPr>
          </w:p>
          <w:p w14:paraId="00161F87"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2221F1FC" w14:textId="6064B039" w:rsidR="002F3C50" w:rsidRPr="00A93DA1" w:rsidRDefault="004E3FAC" w:rsidP="00446608">
            <w:pPr>
              <w:jc w:val="center"/>
              <w:rPr>
                <w:rFonts w:eastAsia="Calibri"/>
                <w:sz w:val="24"/>
                <w:szCs w:val="24"/>
              </w:rPr>
            </w:pPr>
            <w:r w:rsidRPr="00A93DA1">
              <w:rPr>
                <w:rFonts w:eastAsia="Calibri"/>
                <w:sz w:val="24"/>
                <w:szCs w:val="24"/>
              </w:rPr>
              <w:t>у</w:t>
            </w:r>
            <w:r w:rsidR="009C5599" w:rsidRPr="00A93DA1">
              <w:rPr>
                <w:rFonts w:eastAsia="Calibri"/>
                <w:sz w:val="24"/>
                <w:szCs w:val="24"/>
              </w:rPr>
              <w:t>слуга предоставляется в т.ч. в электронном виде</w:t>
            </w:r>
          </w:p>
        </w:tc>
      </w:tr>
      <w:tr w:rsidR="009C5599" w:rsidRPr="00A93DA1" w14:paraId="355C0121"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304AE6B4" w14:textId="77777777" w:rsidR="009C5599" w:rsidRPr="00A93DA1" w:rsidRDefault="009C5599" w:rsidP="00446608">
            <w:pPr>
              <w:jc w:val="center"/>
              <w:rPr>
                <w:sz w:val="24"/>
                <w:szCs w:val="24"/>
                <w:lang w:eastAsia="en-US"/>
              </w:rPr>
            </w:pPr>
          </w:p>
          <w:p w14:paraId="310BF6A9" w14:textId="77777777" w:rsidR="009C5599" w:rsidRPr="00A93DA1" w:rsidRDefault="009C5599" w:rsidP="00446608">
            <w:pPr>
              <w:jc w:val="center"/>
              <w:rPr>
                <w:sz w:val="24"/>
                <w:szCs w:val="24"/>
                <w:lang w:eastAsia="en-US"/>
              </w:rPr>
            </w:pPr>
          </w:p>
          <w:p w14:paraId="108FD146" w14:textId="77777777" w:rsidR="009C5599" w:rsidRPr="00A93DA1" w:rsidRDefault="009C5599" w:rsidP="000F2EAC">
            <w:pPr>
              <w:rPr>
                <w:sz w:val="24"/>
                <w:szCs w:val="24"/>
                <w:lang w:eastAsia="en-US"/>
              </w:rPr>
            </w:pPr>
          </w:p>
          <w:p w14:paraId="0221F161" w14:textId="77777777" w:rsidR="009C5599" w:rsidRPr="00A93DA1" w:rsidRDefault="009C5599" w:rsidP="00446608">
            <w:pPr>
              <w:jc w:val="center"/>
              <w:rPr>
                <w:sz w:val="24"/>
                <w:szCs w:val="24"/>
                <w:lang w:eastAsia="en-US"/>
              </w:rPr>
            </w:pPr>
          </w:p>
          <w:p w14:paraId="0315F180" w14:textId="785C25C5" w:rsidR="009C5599" w:rsidRPr="00A93DA1" w:rsidRDefault="009C5599" w:rsidP="00446608">
            <w:pPr>
              <w:jc w:val="center"/>
              <w:rPr>
                <w:sz w:val="24"/>
                <w:szCs w:val="24"/>
                <w:lang w:eastAsia="en-US"/>
              </w:rPr>
            </w:pPr>
            <w:r w:rsidRPr="00A93DA1">
              <w:rPr>
                <w:sz w:val="24"/>
                <w:szCs w:val="24"/>
                <w:lang w:eastAsia="en-US"/>
              </w:rPr>
              <w:t>28.</w:t>
            </w:r>
          </w:p>
        </w:tc>
        <w:tc>
          <w:tcPr>
            <w:tcW w:w="3139" w:type="dxa"/>
            <w:tcBorders>
              <w:top w:val="single" w:sz="4" w:space="0" w:color="auto"/>
              <w:left w:val="single" w:sz="4" w:space="0" w:color="auto"/>
              <w:bottom w:val="single" w:sz="4" w:space="0" w:color="auto"/>
              <w:right w:val="single" w:sz="4" w:space="0" w:color="auto"/>
            </w:tcBorders>
          </w:tcPr>
          <w:p w14:paraId="7BDE7770" w14:textId="46252649" w:rsidR="009C5599" w:rsidRPr="00A93DA1" w:rsidRDefault="009C5599" w:rsidP="002F3C50">
            <w:pPr>
              <w:overflowPunct/>
              <w:autoSpaceDE/>
              <w:autoSpaceDN/>
              <w:adjustRightInd/>
              <w:spacing w:after="160" w:line="259" w:lineRule="auto"/>
              <w:jc w:val="center"/>
              <w:rPr>
                <w:color w:val="000000"/>
                <w:sz w:val="24"/>
                <w:szCs w:val="24"/>
              </w:rPr>
            </w:pPr>
            <w:r w:rsidRPr="00A93DA1">
              <w:rPr>
                <w:color w:val="000000"/>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tc>
        <w:tc>
          <w:tcPr>
            <w:tcW w:w="4402" w:type="dxa"/>
            <w:tcBorders>
              <w:top w:val="single" w:sz="4" w:space="0" w:color="auto"/>
              <w:left w:val="single" w:sz="4" w:space="0" w:color="auto"/>
              <w:bottom w:val="single" w:sz="4" w:space="0" w:color="auto"/>
              <w:right w:val="single" w:sz="4" w:space="0" w:color="auto"/>
            </w:tcBorders>
          </w:tcPr>
          <w:p w14:paraId="20990FE2" w14:textId="18C69824" w:rsidR="009C5599" w:rsidRPr="00A93DA1" w:rsidRDefault="009C5599" w:rsidP="002F3C50">
            <w:pPr>
              <w:overflowPunct/>
              <w:autoSpaceDE/>
              <w:autoSpaceDN/>
              <w:adjustRightInd/>
              <w:spacing w:after="160" w:line="259" w:lineRule="auto"/>
              <w:jc w:val="center"/>
              <w:rPr>
                <w:sz w:val="24"/>
                <w:szCs w:val="24"/>
              </w:rPr>
            </w:pPr>
            <w:r w:rsidRPr="00A93DA1">
              <w:rPr>
                <w:sz w:val="24"/>
                <w:szCs w:val="24"/>
              </w:rPr>
              <w:t xml:space="preserve">Постановление администрации муниципального образования Кандалакшский район от 13.01.2025 </w:t>
            </w:r>
            <w:r w:rsidR="00FE4528">
              <w:rPr>
                <w:sz w:val="24"/>
                <w:szCs w:val="24"/>
              </w:rPr>
              <w:t xml:space="preserve">          </w:t>
            </w:r>
            <w:r w:rsidRPr="00A93DA1">
              <w:rPr>
                <w:sz w:val="24"/>
                <w:szCs w:val="24"/>
              </w:rPr>
              <w:t xml:space="preserve">№ 23 «Об утверждении административного регламента предоставления муниципальной услуги «Предоставление земельного участка и (или) земельных участков, находящихся в муниципальной собственности, на торгах» в отношении земель, </w:t>
            </w:r>
            <w:r w:rsidRPr="00A93DA1">
              <w:rPr>
                <w:sz w:val="24"/>
                <w:szCs w:val="24"/>
              </w:rPr>
              <w:lastRenderedPageBreak/>
              <w:t>расположенных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2B0315D0" w14:textId="6769AC74" w:rsidR="009C5599" w:rsidRPr="00A93DA1" w:rsidRDefault="009C5599" w:rsidP="00446608">
            <w:pPr>
              <w:ind w:right="-108"/>
              <w:jc w:val="center"/>
              <w:rPr>
                <w:sz w:val="24"/>
                <w:szCs w:val="24"/>
              </w:rPr>
            </w:pPr>
            <w:r w:rsidRPr="00A93DA1">
              <w:rPr>
                <w:sz w:val="24"/>
                <w:szCs w:val="24"/>
              </w:rPr>
              <w:lastRenderedPageBreak/>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05EB47BC" w14:textId="77777777" w:rsidR="009C5599" w:rsidRPr="00A93DA1" w:rsidRDefault="009C5599" w:rsidP="00446608">
            <w:pPr>
              <w:ind w:right="-150"/>
              <w:jc w:val="center"/>
              <w:rPr>
                <w:sz w:val="24"/>
                <w:szCs w:val="24"/>
              </w:rPr>
            </w:pPr>
          </w:p>
          <w:p w14:paraId="306895B2" w14:textId="245C59BC" w:rsidR="009C5599" w:rsidRPr="00A93DA1" w:rsidRDefault="009C5599"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5AC7D0AC" w14:textId="77777777" w:rsidR="009C5599" w:rsidRPr="00A93DA1" w:rsidRDefault="009C5599" w:rsidP="00446608">
            <w:pPr>
              <w:jc w:val="center"/>
              <w:rPr>
                <w:rFonts w:eastAsia="Calibri"/>
                <w:sz w:val="24"/>
                <w:szCs w:val="24"/>
              </w:rPr>
            </w:pPr>
          </w:p>
          <w:p w14:paraId="252DE90C"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37438BEE" w14:textId="0846FEC6" w:rsidR="009C5599"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 xml:space="preserve">слуга предоставляется в МФЦ, услуга предоставляется в т.ч. в электронном </w:t>
            </w:r>
            <w:r w:rsidR="00E14007" w:rsidRPr="00A93DA1">
              <w:rPr>
                <w:rFonts w:eastAsia="Calibri"/>
                <w:sz w:val="24"/>
                <w:szCs w:val="24"/>
              </w:rPr>
              <w:lastRenderedPageBreak/>
              <w:t>виде</w:t>
            </w:r>
          </w:p>
        </w:tc>
      </w:tr>
      <w:tr w:rsidR="009C5599" w:rsidRPr="00A93DA1" w14:paraId="1A5A7E66" w14:textId="77777777" w:rsidTr="00FE4528">
        <w:trPr>
          <w:trHeight w:val="699"/>
        </w:trPr>
        <w:tc>
          <w:tcPr>
            <w:tcW w:w="681" w:type="dxa"/>
            <w:tcBorders>
              <w:top w:val="single" w:sz="4" w:space="0" w:color="auto"/>
              <w:left w:val="single" w:sz="4" w:space="0" w:color="auto"/>
              <w:bottom w:val="single" w:sz="4" w:space="0" w:color="auto"/>
              <w:right w:val="single" w:sz="4" w:space="0" w:color="auto"/>
            </w:tcBorders>
          </w:tcPr>
          <w:p w14:paraId="7EC437A1" w14:textId="77777777" w:rsidR="00281372" w:rsidRPr="00A93DA1" w:rsidRDefault="00281372" w:rsidP="00446608">
            <w:pPr>
              <w:jc w:val="center"/>
              <w:rPr>
                <w:sz w:val="24"/>
                <w:szCs w:val="24"/>
                <w:lang w:eastAsia="en-US"/>
              </w:rPr>
            </w:pPr>
          </w:p>
          <w:p w14:paraId="693BF964" w14:textId="77777777" w:rsidR="00281372" w:rsidRPr="00A93DA1" w:rsidRDefault="00281372" w:rsidP="00446608">
            <w:pPr>
              <w:jc w:val="center"/>
              <w:rPr>
                <w:sz w:val="24"/>
                <w:szCs w:val="24"/>
                <w:lang w:eastAsia="en-US"/>
              </w:rPr>
            </w:pPr>
          </w:p>
          <w:p w14:paraId="47F2F359" w14:textId="77777777" w:rsidR="00281372" w:rsidRPr="00A93DA1" w:rsidRDefault="00281372" w:rsidP="00446608">
            <w:pPr>
              <w:jc w:val="center"/>
              <w:rPr>
                <w:sz w:val="24"/>
                <w:szCs w:val="24"/>
                <w:lang w:eastAsia="en-US"/>
              </w:rPr>
            </w:pPr>
          </w:p>
          <w:p w14:paraId="7ED6050A" w14:textId="5AF744E8" w:rsidR="00281372" w:rsidRDefault="00281372" w:rsidP="00446608">
            <w:pPr>
              <w:jc w:val="center"/>
              <w:rPr>
                <w:sz w:val="24"/>
                <w:szCs w:val="24"/>
                <w:lang w:eastAsia="en-US"/>
              </w:rPr>
            </w:pPr>
          </w:p>
          <w:p w14:paraId="5B1B70FD" w14:textId="46CA8BA7" w:rsidR="00FE4528" w:rsidRDefault="00FE4528" w:rsidP="00446608">
            <w:pPr>
              <w:jc w:val="center"/>
              <w:rPr>
                <w:sz w:val="24"/>
                <w:szCs w:val="24"/>
                <w:lang w:eastAsia="en-US"/>
              </w:rPr>
            </w:pPr>
          </w:p>
          <w:p w14:paraId="635C552A" w14:textId="683C21BE" w:rsidR="00FE4528" w:rsidRDefault="00FE4528" w:rsidP="00446608">
            <w:pPr>
              <w:jc w:val="center"/>
              <w:rPr>
                <w:sz w:val="24"/>
                <w:szCs w:val="24"/>
                <w:lang w:eastAsia="en-US"/>
              </w:rPr>
            </w:pPr>
          </w:p>
          <w:p w14:paraId="65E76F08" w14:textId="77777777" w:rsidR="00FE4528" w:rsidRPr="00A93DA1" w:rsidRDefault="00FE4528" w:rsidP="00446608">
            <w:pPr>
              <w:jc w:val="center"/>
              <w:rPr>
                <w:sz w:val="24"/>
                <w:szCs w:val="24"/>
                <w:lang w:eastAsia="en-US"/>
              </w:rPr>
            </w:pPr>
          </w:p>
          <w:p w14:paraId="6ACEFF00" w14:textId="77777777" w:rsidR="00281372" w:rsidRPr="00A93DA1" w:rsidRDefault="00281372" w:rsidP="00446608">
            <w:pPr>
              <w:jc w:val="center"/>
              <w:rPr>
                <w:sz w:val="24"/>
                <w:szCs w:val="24"/>
                <w:lang w:eastAsia="en-US"/>
              </w:rPr>
            </w:pPr>
          </w:p>
          <w:p w14:paraId="08C089E3" w14:textId="77777777" w:rsidR="00281372" w:rsidRPr="00A93DA1" w:rsidRDefault="00281372" w:rsidP="00446608">
            <w:pPr>
              <w:jc w:val="center"/>
              <w:rPr>
                <w:sz w:val="24"/>
                <w:szCs w:val="24"/>
                <w:lang w:eastAsia="en-US"/>
              </w:rPr>
            </w:pPr>
          </w:p>
          <w:p w14:paraId="2EBD65F2" w14:textId="77777777" w:rsidR="009D7CEC" w:rsidRPr="00A93DA1" w:rsidRDefault="009D7CEC" w:rsidP="00446608">
            <w:pPr>
              <w:jc w:val="center"/>
              <w:rPr>
                <w:sz w:val="24"/>
                <w:szCs w:val="24"/>
                <w:lang w:eastAsia="en-US"/>
              </w:rPr>
            </w:pPr>
          </w:p>
          <w:p w14:paraId="498F71E8" w14:textId="59871855" w:rsidR="009C5599" w:rsidRPr="00A93DA1" w:rsidRDefault="009C5599" w:rsidP="00446608">
            <w:pPr>
              <w:jc w:val="center"/>
              <w:rPr>
                <w:sz w:val="24"/>
                <w:szCs w:val="24"/>
                <w:lang w:eastAsia="en-US"/>
              </w:rPr>
            </w:pPr>
            <w:r w:rsidRPr="00A93DA1">
              <w:rPr>
                <w:sz w:val="24"/>
                <w:szCs w:val="24"/>
                <w:lang w:eastAsia="en-US"/>
              </w:rPr>
              <w:t>29.</w:t>
            </w:r>
          </w:p>
        </w:tc>
        <w:tc>
          <w:tcPr>
            <w:tcW w:w="3139" w:type="dxa"/>
            <w:tcBorders>
              <w:top w:val="single" w:sz="4" w:space="0" w:color="auto"/>
              <w:left w:val="single" w:sz="4" w:space="0" w:color="auto"/>
              <w:bottom w:val="single" w:sz="4" w:space="0" w:color="auto"/>
              <w:right w:val="single" w:sz="4" w:space="0" w:color="auto"/>
            </w:tcBorders>
          </w:tcPr>
          <w:p w14:paraId="1F11B8FC" w14:textId="23B5EF87" w:rsidR="009C5599" w:rsidRPr="00A93DA1" w:rsidRDefault="009C5599" w:rsidP="002F3C50">
            <w:pPr>
              <w:overflowPunct/>
              <w:autoSpaceDE/>
              <w:autoSpaceDN/>
              <w:adjustRightInd/>
              <w:spacing w:after="160" w:line="259" w:lineRule="auto"/>
              <w:jc w:val="center"/>
              <w:rPr>
                <w:color w:val="000000"/>
                <w:sz w:val="24"/>
                <w:szCs w:val="24"/>
              </w:rPr>
            </w:pPr>
            <w:r w:rsidRPr="00A93DA1">
              <w:rPr>
                <w:color w:val="000000"/>
                <w:sz w:val="24"/>
                <w:szCs w:val="24"/>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tc>
        <w:tc>
          <w:tcPr>
            <w:tcW w:w="4402" w:type="dxa"/>
            <w:tcBorders>
              <w:top w:val="single" w:sz="4" w:space="0" w:color="auto"/>
              <w:left w:val="single" w:sz="4" w:space="0" w:color="auto"/>
              <w:bottom w:val="single" w:sz="4" w:space="0" w:color="auto"/>
              <w:right w:val="single" w:sz="4" w:space="0" w:color="auto"/>
            </w:tcBorders>
          </w:tcPr>
          <w:p w14:paraId="66EE65FE" w14:textId="37127AA1" w:rsidR="009C5599" w:rsidRPr="00A93DA1" w:rsidRDefault="009C5599" w:rsidP="009C5599">
            <w:pPr>
              <w:jc w:val="center"/>
              <w:rPr>
                <w:rFonts w:eastAsiaTheme="minorHAnsi"/>
                <w:sz w:val="24"/>
                <w:szCs w:val="24"/>
                <w:lang w:eastAsia="en-US"/>
              </w:rPr>
            </w:pPr>
            <w:r w:rsidRPr="00A93DA1">
              <w:rPr>
                <w:rFonts w:eastAsiaTheme="minorHAnsi"/>
                <w:sz w:val="24"/>
                <w:szCs w:val="24"/>
              </w:rPr>
              <w:t xml:space="preserve">Постановление администрации </w:t>
            </w:r>
            <w:r w:rsidRPr="00A93DA1">
              <w:rPr>
                <w:sz w:val="24"/>
                <w:szCs w:val="24"/>
              </w:rPr>
              <w:t>муниципального образования Кандалакшский район</w:t>
            </w:r>
            <w:r w:rsidRPr="00A93DA1">
              <w:rPr>
                <w:rFonts w:eastAsiaTheme="minorHAnsi"/>
                <w:sz w:val="24"/>
                <w:szCs w:val="24"/>
              </w:rPr>
              <w:t xml:space="preserve"> от 13.01.2025 </w:t>
            </w:r>
            <w:r w:rsidR="00FE4528">
              <w:rPr>
                <w:rFonts w:eastAsiaTheme="minorHAnsi"/>
                <w:sz w:val="24"/>
                <w:szCs w:val="24"/>
              </w:rPr>
              <w:t xml:space="preserve">       </w:t>
            </w:r>
            <w:r w:rsidRPr="00A93DA1">
              <w:rPr>
                <w:rFonts w:eastAsiaTheme="minorHAnsi"/>
                <w:sz w:val="24"/>
                <w:szCs w:val="24"/>
              </w:rPr>
              <w:t>№ 23 «</w:t>
            </w:r>
            <w:r w:rsidRPr="00A93DA1">
              <w:rPr>
                <w:rFonts w:eastAsiaTheme="minorHAnsi"/>
                <w:sz w:val="24"/>
                <w:szCs w:val="24"/>
                <w:lang w:eastAsia="en-US"/>
              </w:rPr>
              <w:t>Об утверждении административного регламента  предоставления муниципальной услуги «Выдача разрешения на использование земель или земельного участка и</w:t>
            </w:r>
            <w:r w:rsidRPr="00A93DA1">
              <w:rPr>
                <w:rFonts w:eastAsiaTheme="minorHAnsi"/>
                <w:b/>
                <w:sz w:val="24"/>
                <w:szCs w:val="24"/>
                <w:lang w:eastAsia="en-US"/>
              </w:rPr>
              <w:t xml:space="preserve"> </w:t>
            </w:r>
            <w:r w:rsidRPr="00A93DA1">
              <w:rPr>
                <w:rFonts w:eastAsiaTheme="minorHAnsi"/>
                <w:sz w:val="24"/>
                <w:szCs w:val="24"/>
                <w:lang w:eastAsia="en-US"/>
              </w:rPr>
              <w:t>на размещение объектов на землях или земельных участках, которые находятся в муниципальной собственности, государственной неразграниченной собственности без предоставления земельных участков и установления сервитута, публичного сервитута»,</w:t>
            </w:r>
          </w:p>
          <w:p w14:paraId="05F25E03" w14:textId="62CBB14A" w:rsidR="009C5599" w:rsidRPr="00A93DA1" w:rsidRDefault="009C5599" w:rsidP="009C5599">
            <w:pPr>
              <w:overflowPunct/>
              <w:autoSpaceDE/>
              <w:autoSpaceDN/>
              <w:adjustRightInd/>
              <w:spacing w:after="160" w:line="259" w:lineRule="auto"/>
              <w:jc w:val="center"/>
              <w:rPr>
                <w:sz w:val="24"/>
                <w:szCs w:val="24"/>
              </w:rPr>
            </w:pPr>
            <w:r w:rsidRPr="00A93DA1">
              <w:rPr>
                <w:rFonts w:eastAsiaTheme="minorHAnsi"/>
                <w:sz w:val="24"/>
                <w:szCs w:val="24"/>
                <w:lang w:eastAsia="en-US"/>
              </w:rPr>
              <w:t xml:space="preserve">расположенных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w:t>
            </w:r>
            <w:r w:rsidRPr="00A93DA1">
              <w:rPr>
                <w:rFonts w:eastAsiaTheme="minorHAnsi"/>
                <w:sz w:val="24"/>
                <w:szCs w:val="24"/>
                <w:lang w:eastAsia="en-US"/>
              </w:rPr>
              <w:lastRenderedPageBreak/>
              <w:t>поселение Кандалакша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3E0D50FD" w14:textId="604650FF" w:rsidR="009C5599" w:rsidRPr="00A93DA1" w:rsidRDefault="009C5599" w:rsidP="00446608">
            <w:pPr>
              <w:ind w:right="-108"/>
              <w:jc w:val="center"/>
              <w:rPr>
                <w:sz w:val="24"/>
                <w:szCs w:val="24"/>
              </w:rPr>
            </w:pPr>
            <w:r w:rsidRPr="00A93DA1">
              <w:rPr>
                <w:sz w:val="24"/>
                <w:szCs w:val="24"/>
              </w:rPr>
              <w:lastRenderedPageBreak/>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5161FD4E" w14:textId="77777777" w:rsidR="009C5599" w:rsidRPr="00A93DA1" w:rsidRDefault="009C5599" w:rsidP="00446608">
            <w:pPr>
              <w:ind w:right="-150"/>
              <w:jc w:val="center"/>
              <w:rPr>
                <w:sz w:val="24"/>
                <w:szCs w:val="24"/>
              </w:rPr>
            </w:pPr>
          </w:p>
          <w:p w14:paraId="1FE8C0B8" w14:textId="78FE5DD0" w:rsidR="009C5599" w:rsidRPr="00A93DA1" w:rsidRDefault="009C5599"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0A2E212A" w14:textId="77777777" w:rsidR="009C5599" w:rsidRPr="00A93DA1" w:rsidRDefault="009C5599" w:rsidP="00446608">
            <w:pPr>
              <w:jc w:val="center"/>
              <w:rPr>
                <w:rFonts w:eastAsia="Calibri"/>
                <w:sz w:val="24"/>
                <w:szCs w:val="24"/>
              </w:rPr>
            </w:pPr>
          </w:p>
          <w:p w14:paraId="26A8A302"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3F361F45" w14:textId="5A26F707" w:rsidR="009C5599" w:rsidRPr="00A93DA1" w:rsidRDefault="004E3FAC" w:rsidP="00446608">
            <w:pPr>
              <w:jc w:val="center"/>
              <w:rPr>
                <w:rFonts w:eastAsia="Calibri"/>
                <w:sz w:val="24"/>
                <w:szCs w:val="24"/>
              </w:rPr>
            </w:pPr>
            <w:r w:rsidRPr="00A93DA1">
              <w:rPr>
                <w:rFonts w:eastAsia="Calibri"/>
                <w:sz w:val="24"/>
                <w:szCs w:val="24"/>
              </w:rPr>
              <w:t>у</w:t>
            </w:r>
            <w:r w:rsidR="009C5599" w:rsidRPr="00A93DA1">
              <w:rPr>
                <w:rFonts w:eastAsia="Calibri"/>
                <w:sz w:val="24"/>
                <w:szCs w:val="24"/>
              </w:rPr>
              <w:t>слуга предоставляется в т.ч. в электронном виде</w:t>
            </w:r>
          </w:p>
        </w:tc>
      </w:tr>
      <w:tr w:rsidR="00BC5FF0" w:rsidRPr="00A93DA1" w14:paraId="218DE4DA"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1736AA83" w14:textId="77777777" w:rsidR="00BC5FF0" w:rsidRPr="00A93DA1" w:rsidRDefault="00BC5FF0" w:rsidP="00446608">
            <w:pPr>
              <w:jc w:val="center"/>
              <w:rPr>
                <w:sz w:val="24"/>
                <w:szCs w:val="24"/>
                <w:lang w:eastAsia="en-US"/>
              </w:rPr>
            </w:pPr>
          </w:p>
          <w:p w14:paraId="2F43E88E" w14:textId="77777777" w:rsidR="00BC5FF0" w:rsidRPr="00A93DA1" w:rsidRDefault="00BC5FF0" w:rsidP="00446608">
            <w:pPr>
              <w:jc w:val="center"/>
              <w:rPr>
                <w:sz w:val="24"/>
                <w:szCs w:val="24"/>
                <w:lang w:eastAsia="en-US"/>
              </w:rPr>
            </w:pPr>
          </w:p>
          <w:p w14:paraId="5ADD707B" w14:textId="77777777" w:rsidR="00BC5FF0" w:rsidRPr="00A93DA1" w:rsidRDefault="00BC5FF0" w:rsidP="00446608">
            <w:pPr>
              <w:jc w:val="center"/>
              <w:rPr>
                <w:sz w:val="24"/>
                <w:szCs w:val="24"/>
                <w:lang w:eastAsia="en-US"/>
              </w:rPr>
            </w:pPr>
          </w:p>
          <w:p w14:paraId="7E1CB9F3" w14:textId="77777777" w:rsidR="00BC5FF0" w:rsidRPr="00A93DA1" w:rsidRDefault="00BC5FF0" w:rsidP="00446608">
            <w:pPr>
              <w:jc w:val="center"/>
              <w:rPr>
                <w:sz w:val="24"/>
                <w:szCs w:val="24"/>
                <w:lang w:eastAsia="en-US"/>
              </w:rPr>
            </w:pPr>
          </w:p>
          <w:p w14:paraId="434FFD14" w14:textId="7C30FB11" w:rsidR="00BC5FF0" w:rsidRPr="00A93DA1" w:rsidRDefault="00BC5FF0" w:rsidP="00446608">
            <w:pPr>
              <w:jc w:val="center"/>
              <w:rPr>
                <w:sz w:val="24"/>
                <w:szCs w:val="24"/>
                <w:lang w:eastAsia="en-US"/>
              </w:rPr>
            </w:pPr>
            <w:r w:rsidRPr="00A93DA1">
              <w:rPr>
                <w:sz w:val="24"/>
                <w:szCs w:val="24"/>
                <w:lang w:eastAsia="en-US"/>
              </w:rPr>
              <w:t>30.</w:t>
            </w:r>
          </w:p>
        </w:tc>
        <w:tc>
          <w:tcPr>
            <w:tcW w:w="3139" w:type="dxa"/>
            <w:tcBorders>
              <w:top w:val="single" w:sz="4" w:space="0" w:color="auto"/>
              <w:left w:val="single" w:sz="4" w:space="0" w:color="auto"/>
              <w:bottom w:val="single" w:sz="4" w:space="0" w:color="auto"/>
              <w:right w:val="single" w:sz="4" w:space="0" w:color="auto"/>
            </w:tcBorders>
          </w:tcPr>
          <w:p w14:paraId="6EACD163" w14:textId="2F16AC5E" w:rsidR="00BC5FF0" w:rsidRPr="00A93DA1" w:rsidRDefault="00BC5FF0" w:rsidP="002F3C50">
            <w:pPr>
              <w:overflowPunct/>
              <w:autoSpaceDE/>
              <w:autoSpaceDN/>
              <w:adjustRightInd/>
              <w:spacing w:after="160" w:line="259" w:lineRule="auto"/>
              <w:jc w:val="center"/>
              <w:rPr>
                <w:color w:val="000000"/>
                <w:sz w:val="24"/>
                <w:szCs w:val="24"/>
              </w:rPr>
            </w:pPr>
            <w:r w:rsidRPr="00A93DA1">
              <w:rPr>
                <w:color w:val="000000"/>
                <w:sz w:val="24"/>
                <w:szCs w:val="24"/>
              </w:rPr>
              <w:t>Отнесение земель или земельных участков к определенной категории или перевод земель или земельных участков из одной категории в другую</w:t>
            </w:r>
          </w:p>
        </w:tc>
        <w:tc>
          <w:tcPr>
            <w:tcW w:w="4402" w:type="dxa"/>
            <w:tcBorders>
              <w:top w:val="single" w:sz="4" w:space="0" w:color="auto"/>
              <w:left w:val="single" w:sz="4" w:space="0" w:color="auto"/>
              <w:bottom w:val="single" w:sz="4" w:space="0" w:color="auto"/>
              <w:right w:val="single" w:sz="4" w:space="0" w:color="auto"/>
            </w:tcBorders>
          </w:tcPr>
          <w:p w14:paraId="76E9BD18" w14:textId="331FC7FF" w:rsidR="00BC5FF0" w:rsidRPr="00A93DA1" w:rsidRDefault="00BC5FF0" w:rsidP="009C5599">
            <w:pPr>
              <w:jc w:val="center"/>
              <w:rPr>
                <w:rFonts w:eastAsiaTheme="minorHAnsi"/>
                <w:sz w:val="24"/>
                <w:szCs w:val="24"/>
              </w:rPr>
            </w:pPr>
            <w:r w:rsidRPr="00A93DA1">
              <w:rPr>
                <w:sz w:val="24"/>
                <w:szCs w:val="24"/>
              </w:rPr>
              <w:t xml:space="preserve">Постановление администрации муниципального образования Кандалакшский район от 17.12.2024 </w:t>
            </w:r>
            <w:r w:rsidR="00FE4528">
              <w:rPr>
                <w:sz w:val="24"/>
                <w:szCs w:val="24"/>
              </w:rPr>
              <w:t xml:space="preserve">             </w:t>
            </w:r>
            <w:r w:rsidRPr="00A93DA1">
              <w:rPr>
                <w:sz w:val="24"/>
                <w:szCs w:val="24"/>
              </w:rPr>
              <w:t>№ 2648 «Об утверждении административного регламента предоставления муниципальной услуги «Отнесение земель или земельных участков к определенной категории или перевод земель или земельных участков из одной категории в другую»</w:t>
            </w:r>
          </w:p>
        </w:tc>
        <w:tc>
          <w:tcPr>
            <w:tcW w:w="2825" w:type="dxa"/>
            <w:tcBorders>
              <w:top w:val="single" w:sz="4" w:space="0" w:color="auto"/>
              <w:left w:val="single" w:sz="4" w:space="0" w:color="auto"/>
              <w:bottom w:val="single" w:sz="4" w:space="0" w:color="auto"/>
              <w:right w:val="single" w:sz="4" w:space="0" w:color="auto"/>
            </w:tcBorders>
          </w:tcPr>
          <w:p w14:paraId="000844EC" w14:textId="546DEF66" w:rsidR="00BC5FF0" w:rsidRPr="00A93DA1" w:rsidRDefault="00BC5FF0"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0DF5B07" w14:textId="77777777" w:rsidR="00BC5FF0" w:rsidRPr="00A93DA1" w:rsidRDefault="00BC5FF0" w:rsidP="00446608">
            <w:pPr>
              <w:ind w:right="-150"/>
              <w:jc w:val="center"/>
              <w:rPr>
                <w:sz w:val="24"/>
                <w:szCs w:val="24"/>
              </w:rPr>
            </w:pPr>
          </w:p>
          <w:p w14:paraId="5848C74F" w14:textId="4CAFD731" w:rsidR="00BC5FF0" w:rsidRPr="00A93DA1" w:rsidRDefault="00BC5FF0"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008886F3" w14:textId="77777777" w:rsidR="00BC5FF0" w:rsidRPr="00A93DA1" w:rsidRDefault="00BC5FF0" w:rsidP="00446608">
            <w:pPr>
              <w:jc w:val="center"/>
              <w:rPr>
                <w:rFonts w:eastAsia="Calibri"/>
                <w:sz w:val="24"/>
                <w:szCs w:val="24"/>
              </w:rPr>
            </w:pPr>
          </w:p>
          <w:p w14:paraId="23DFB025"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7B12F6AA" w14:textId="48DD1948" w:rsidR="00BC5FF0" w:rsidRPr="00A93DA1" w:rsidRDefault="004E3FAC" w:rsidP="00446608">
            <w:pPr>
              <w:jc w:val="center"/>
              <w:rPr>
                <w:rFonts w:eastAsia="Calibri"/>
                <w:sz w:val="24"/>
                <w:szCs w:val="24"/>
              </w:rPr>
            </w:pPr>
            <w:r w:rsidRPr="00A93DA1">
              <w:rPr>
                <w:rFonts w:eastAsia="Calibri"/>
                <w:sz w:val="24"/>
                <w:szCs w:val="24"/>
              </w:rPr>
              <w:t>у</w:t>
            </w:r>
            <w:r w:rsidR="00BC5FF0" w:rsidRPr="00A93DA1">
              <w:rPr>
                <w:rFonts w:eastAsia="Calibri"/>
                <w:sz w:val="24"/>
                <w:szCs w:val="24"/>
              </w:rPr>
              <w:t>слуга предоставляется в т.ч. в электронном виде</w:t>
            </w:r>
          </w:p>
        </w:tc>
      </w:tr>
      <w:tr w:rsidR="00673B33" w:rsidRPr="00A93DA1" w14:paraId="027758E1"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5BA1863B" w14:textId="77777777" w:rsidR="00673B33" w:rsidRPr="00A93DA1" w:rsidRDefault="00673B33" w:rsidP="00446608">
            <w:pPr>
              <w:jc w:val="center"/>
              <w:rPr>
                <w:sz w:val="24"/>
                <w:szCs w:val="24"/>
                <w:lang w:eastAsia="en-US"/>
              </w:rPr>
            </w:pPr>
          </w:p>
          <w:p w14:paraId="56F0473D" w14:textId="77777777" w:rsidR="00673B33" w:rsidRPr="00A93DA1" w:rsidRDefault="00673B33" w:rsidP="00446608">
            <w:pPr>
              <w:jc w:val="center"/>
              <w:rPr>
                <w:sz w:val="24"/>
                <w:szCs w:val="24"/>
                <w:lang w:eastAsia="en-US"/>
              </w:rPr>
            </w:pPr>
          </w:p>
          <w:p w14:paraId="559D1900" w14:textId="77777777" w:rsidR="00673B33" w:rsidRPr="00A93DA1" w:rsidRDefault="00673B33" w:rsidP="00446608">
            <w:pPr>
              <w:jc w:val="center"/>
              <w:rPr>
                <w:sz w:val="24"/>
                <w:szCs w:val="24"/>
                <w:lang w:eastAsia="en-US"/>
              </w:rPr>
            </w:pPr>
          </w:p>
          <w:p w14:paraId="316884F4" w14:textId="77777777" w:rsidR="00673B33" w:rsidRPr="00A93DA1" w:rsidRDefault="00673B33" w:rsidP="00446608">
            <w:pPr>
              <w:jc w:val="center"/>
              <w:rPr>
                <w:sz w:val="24"/>
                <w:szCs w:val="24"/>
                <w:lang w:eastAsia="en-US"/>
              </w:rPr>
            </w:pPr>
          </w:p>
          <w:p w14:paraId="3E3655B0" w14:textId="77777777" w:rsidR="00673B33" w:rsidRPr="00A93DA1" w:rsidRDefault="00673B33" w:rsidP="00446608">
            <w:pPr>
              <w:jc w:val="center"/>
              <w:rPr>
                <w:sz w:val="24"/>
                <w:szCs w:val="24"/>
                <w:lang w:eastAsia="en-US"/>
              </w:rPr>
            </w:pPr>
          </w:p>
          <w:p w14:paraId="289C82FC" w14:textId="11C1430F" w:rsidR="00673B33" w:rsidRPr="00A93DA1" w:rsidRDefault="00673B33" w:rsidP="00446608">
            <w:pPr>
              <w:jc w:val="center"/>
              <w:rPr>
                <w:sz w:val="24"/>
                <w:szCs w:val="24"/>
                <w:lang w:eastAsia="en-US"/>
              </w:rPr>
            </w:pPr>
            <w:r w:rsidRPr="00A93DA1">
              <w:rPr>
                <w:sz w:val="24"/>
                <w:szCs w:val="24"/>
                <w:lang w:eastAsia="en-US"/>
              </w:rPr>
              <w:t>31.</w:t>
            </w:r>
          </w:p>
        </w:tc>
        <w:tc>
          <w:tcPr>
            <w:tcW w:w="3139" w:type="dxa"/>
            <w:tcBorders>
              <w:top w:val="single" w:sz="4" w:space="0" w:color="auto"/>
              <w:left w:val="single" w:sz="4" w:space="0" w:color="auto"/>
              <w:bottom w:val="single" w:sz="4" w:space="0" w:color="auto"/>
              <w:right w:val="single" w:sz="4" w:space="0" w:color="auto"/>
            </w:tcBorders>
          </w:tcPr>
          <w:p w14:paraId="1759CDB9" w14:textId="40DA924A" w:rsidR="00673B33" w:rsidRPr="00A93DA1" w:rsidRDefault="00673B33" w:rsidP="002F3C50">
            <w:pPr>
              <w:overflowPunct/>
              <w:autoSpaceDE/>
              <w:autoSpaceDN/>
              <w:adjustRightInd/>
              <w:spacing w:after="160" w:line="259" w:lineRule="auto"/>
              <w:jc w:val="center"/>
              <w:rPr>
                <w:color w:val="000000"/>
                <w:sz w:val="24"/>
                <w:szCs w:val="24"/>
              </w:rPr>
            </w:pPr>
            <w:r w:rsidRPr="00A93DA1">
              <w:rPr>
                <w:color w:val="000000"/>
                <w:sz w:val="24"/>
                <w:szCs w:val="24"/>
              </w:rPr>
              <w:t>Установление сервитута (публичного сервитута) в отношении земельного участка, находящегося в государственной или муниципальной собственности</w:t>
            </w:r>
          </w:p>
        </w:tc>
        <w:tc>
          <w:tcPr>
            <w:tcW w:w="4402" w:type="dxa"/>
            <w:tcBorders>
              <w:top w:val="single" w:sz="4" w:space="0" w:color="auto"/>
              <w:left w:val="single" w:sz="4" w:space="0" w:color="auto"/>
              <w:bottom w:val="single" w:sz="4" w:space="0" w:color="auto"/>
              <w:right w:val="single" w:sz="4" w:space="0" w:color="auto"/>
            </w:tcBorders>
          </w:tcPr>
          <w:p w14:paraId="6B35F351" w14:textId="116F38E3" w:rsidR="00673B33" w:rsidRPr="00A93DA1" w:rsidRDefault="00673B33" w:rsidP="009C5599">
            <w:pPr>
              <w:jc w:val="center"/>
              <w:rPr>
                <w:sz w:val="24"/>
                <w:szCs w:val="24"/>
              </w:rPr>
            </w:pPr>
            <w:r w:rsidRPr="00A93DA1">
              <w:rPr>
                <w:sz w:val="24"/>
                <w:szCs w:val="24"/>
              </w:rPr>
              <w:t xml:space="preserve">Постановление администрации муниципального образования Кандалакшский район от 03.02.2025 </w:t>
            </w:r>
            <w:r w:rsidR="00FE4528">
              <w:rPr>
                <w:sz w:val="24"/>
                <w:szCs w:val="24"/>
              </w:rPr>
              <w:t xml:space="preserve">          </w:t>
            </w:r>
            <w:r w:rsidRPr="00A93DA1">
              <w:rPr>
                <w:sz w:val="24"/>
                <w:szCs w:val="24"/>
              </w:rPr>
              <w:t>№ 205 «Об утверждении административного регламента предоставления муниципальной услуги «Установление сервитута (публичного сервитута) в отношении земельного участка, находящегося в государственной или муниципальной собственности»</w:t>
            </w:r>
          </w:p>
        </w:tc>
        <w:tc>
          <w:tcPr>
            <w:tcW w:w="2825" w:type="dxa"/>
            <w:tcBorders>
              <w:top w:val="single" w:sz="4" w:space="0" w:color="auto"/>
              <w:left w:val="single" w:sz="4" w:space="0" w:color="auto"/>
              <w:bottom w:val="single" w:sz="4" w:space="0" w:color="auto"/>
              <w:right w:val="single" w:sz="4" w:space="0" w:color="auto"/>
            </w:tcBorders>
          </w:tcPr>
          <w:p w14:paraId="0FC464B6" w14:textId="5A53DE2F" w:rsidR="00673B33" w:rsidRPr="00A93DA1" w:rsidRDefault="00673B33"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692D244" w14:textId="77777777" w:rsidR="00673B33" w:rsidRPr="00A93DA1" w:rsidRDefault="00673B33" w:rsidP="00446608">
            <w:pPr>
              <w:ind w:right="-150"/>
              <w:jc w:val="center"/>
              <w:rPr>
                <w:sz w:val="24"/>
                <w:szCs w:val="24"/>
              </w:rPr>
            </w:pPr>
          </w:p>
          <w:p w14:paraId="7C585E60" w14:textId="259D1747" w:rsidR="00673B33" w:rsidRPr="00A93DA1" w:rsidRDefault="00673B33"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708D43EE" w14:textId="77777777" w:rsidR="00673B33" w:rsidRPr="00A93DA1" w:rsidRDefault="00673B33" w:rsidP="00446608">
            <w:pPr>
              <w:jc w:val="center"/>
              <w:rPr>
                <w:rFonts w:eastAsia="Calibri"/>
                <w:sz w:val="24"/>
                <w:szCs w:val="24"/>
              </w:rPr>
            </w:pPr>
          </w:p>
          <w:p w14:paraId="651FAA75"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652974EB" w14:textId="1735D14E" w:rsidR="00673B33" w:rsidRPr="00A93DA1" w:rsidRDefault="004E3FAC" w:rsidP="00446608">
            <w:pPr>
              <w:jc w:val="center"/>
              <w:rPr>
                <w:rFonts w:eastAsia="Calibri"/>
                <w:sz w:val="24"/>
                <w:szCs w:val="24"/>
              </w:rPr>
            </w:pPr>
            <w:r w:rsidRPr="00A93DA1">
              <w:rPr>
                <w:rFonts w:eastAsia="Calibri"/>
                <w:sz w:val="24"/>
                <w:szCs w:val="24"/>
              </w:rPr>
              <w:t>у</w:t>
            </w:r>
            <w:r w:rsidR="00673B33" w:rsidRPr="00A93DA1">
              <w:rPr>
                <w:rFonts w:eastAsia="Calibri"/>
                <w:sz w:val="24"/>
                <w:szCs w:val="24"/>
              </w:rPr>
              <w:t>слуга предоставляется в т.ч. в электронном виде</w:t>
            </w:r>
          </w:p>
        </w:tc>
      </w:tr>
      <w:tr w:rsidR="00673B33" w:rsidRPr="00A93DA1" w14:paraId="1E80DFF1" w14:textId="77777777" w:rsidTr="00FE4528">
        <w:trPr>
          <w:trHeight w:val="70"/>
        </w:trPr>
        <w:tc>
          <w:tcPr>
            <w:tcW w:w="681" w:type="dxa"/>
            <w:tcBorders>
              <w:top w:val="single" w:sz="4" w:space="0" w:color="auto"/>
              <w:left w:val="single" w:sz="4" w:space="0" w:color="auto"/>
              <w:bottom w:val="single" w:sz="4" w:space="0" w:color="auto"/>
              <w:right w:val="single" w:sz="4" w:space="0" w:color="auto"/>
            </w:tcBorders>
          </w:tcPr>
          <w:p w14:paraId="2FDFC0F3" w14:textId="77777777" w:rsidR="000016B5" w:rsidRPr="00A93DA1" w:rsidRDefault="000016B5" w:rsidP="00446608">
            <w:pPr>
              <w:jc w:val="center"/>
              <w:rPr>
                <w:sz w:val="24"/>
                <w:szCs w:val="24"/>
                <w:lang w:eastAsia="en-US"/>
              </w:rPr>
            </w:pPr>
          </w:p>
          <w:p w14:paraId="4F6F1342" w14:textId="77777777" w:rsidR="000016B5" w:rsidRPr="00A93DA1" w:rsidRDefault="000016B5" w:rsidP="00446608">
            <w:pPr>
              <w:jc w:val="center"/>
              <w:rPr>
                <w:sz w:val="24"/>
                <w:szCs w:val="24"/>
                <w:lang w:eastAsia="en-US"/>
              </w:rPr>
            </w:pPr>
          </w:p>
          <w:p w14:paraId="5D63A6FC" w14:textId="77777777" w:rsidR="000016B5" w:rsidRPr="00A93DA1" w:rsidRDefault="000016B5" w:rsidP="00446608">
            <w:pPr>
              <w:jc w:val="center"/>
              <w:rPr>
                <w:sz w:val="24"/>
                <w:szCs w:val="24"/>
                <w:lang w:eastAsia="en-US"/>
              </w:rPr>
            </w:pPr>
          </w:p>
          <w:p w14:paraId="430A536C" w14:textId="77777777" w:rsidR="000016B5" w:rsidRPr="00A93DA1" w:rsidRDefault="000016B5" w:rsidP="00446608">
            <w:pPr>
              <w:jc w:val="center"/>
              <w:rPr>
                <w:sz w:val="24"/>
                <w:szCs w:val="24"/>
                <w:lang w:eastAsia="en-US"/>
              </w:rPr>
            </w:pPr>
          </w:p>
          <w:p w14:paraId="28216D73" w14:textId="77777777" w:rsidR="009D7CEC" w:rsidRPr="00A93DA1" w:rsidRDefault="009D7CEC" w:rsidP="00446608">
            <w:pPr>
              <w:jc w:val="center"/>
              <w:rPr>
                <w:sz w:val="24"/>
                <w:szCs w:val="24"/>
                <w:lang w:eastAsia="en-US"/>
              </w:rPr>
            </w:pPr>
          </w:p>
          <w:p w14:paraId="29516DC7" w14:textId="32FCD26D" w:rsidR="00673B33" w:rsidRPr="00A93DA1" w:rsidRDefault="00673B33" w:rsidP="00446608">
            <w:pPr>
              <w:jc w:val="center"/>
              <w:rPr>
                <w:sz w:val="24"/>
                <w:szCs w:val="24"/>
                <w:lang w:eastAsia="en-US"/>
              </w:rPr>
            </w:pPr>
            <w:r w:rsidRPr="00A93DA1">
              <w:rPr>
                <w:sz w:val="24"/>
                <w:szCs w:val="24"/>
                <w:lang w:eastAsia="en-US"/>
              </w:rPr>
              <w:t>32.</w:t>
            </w:r>
          </w:p>
        </w:tc>
        <w:tc>
          <w:tcPr>
            <w:tcW w:w="3139" w:type="dxa"/>
            <w:tcBorders>
              <w:top w:val="single" w:sz="4" w:space="0" w:color="auto"/>
              <w:left w:val="single" w:sz="4" w:space="0" w:color="auto"/>
              <w:bottom w:val="single" w:sz="4" w:space="0" w:color="auto"/>
              <w:right w:val="single" w:sz="4" w:space="0" w:color="auto"/>
            </w:tcBorders>
          </w:tcPr>
          <w:p w14:paraId="33ED28BC" w14:textId="6365CCC9" w:rsidR="00673B33" w:rsidRPr="00A93DA1" w:rsidRDefault="000016B5" w:rsidP="002F3C50">
            <w:pPr>
              <w:overflowPunct/>
              <w:autoSpaceDE/>
              <w:autoSpaceDN/>
              <w:adjustRightInd/>
              <w:spacing w:after="160" w:line="259" w:lineRule="auto"/>
              <w:jc w:val="center"/>
              <w:rPr>
                <w:color w:val="000000"/>
                <w:sz w:val="24"/>
                <w:szCs w:val="24"/>
              </w:rPr>
            </w:pPr>
            <w:r w:rsidRPr="00A93DA1">
              <w:rPr>
                <w:color w:val="000000"/>
                <w:sz w:val="24"/>
                <w:szCs w:val="24"/>
              </w:rPr>
              <w:t>Постановка граждан на учет в качестве лиц, имеющих право на предоставление земельных участков в собственность бесплатно</w:t>
            </w:r>
          </w:p>
        </w:tc>
        <w:tc>
          <w:tcPr>
            <w:tcW w:w="4402" w:type="dxa"/>
            <w:tcBorders>
              <w:top w:val="single" w:sz="4" w:space="0" w:color="auto"/>
              <w:left w:val="single" w:sz="4" w:space="0" w:color="auto"/>
              <w:bottom w:val="single" w:sz="4" w:space="0" w:color="auto"/>
              <w:right w:val="single" w:sz="4" w:space="0" w:color="auto"/>
            </w:tcBorders>
          </w:tcPr>
          <w:p w14:paraId="2C408C0A" w14:textId="4FD17953" w:rsidR="00FE4528" w:rsidRPr="00A93DA1" w:rsidRDefault="000016B5" w:rsidP="00FE4528">
            <w:pPr>
              <w:jc w:val="center"/>
              <w:rPr>
                <w:sz w:val="24"/>
                <w:szCs w:val="24"/>
              </w:rPr>
            </w:pPr>
            <w:r w:rsidRPr="00A93DA1">
              <w:rPr>
                <w:sz w:val="24"/>
                <w:szCs w:val="24"/>
              </w:rPr>
              <w:t xml:space="preserve">Постановление администрации муниципального образования Кандалакшский район от 26.12.2024 </w:t>
            </w:r>
            <w:r w:rsidR="00FE4528">
              <w:rPr>
                <w:sz w:val="24"/>
                <w:szCs w:val="24"/>
              </w:rPr>
              <w:t xml:space="preserve">           </w:t>
            </w:r>
            <w:r w:rsidRPr="00A93DA1">
              <w:rPr>
                <w:sz w:val="24"/>
                <w:szCs w:val="24"/>
              </w:rPr>
              <w:t>№ 2789 «Об утверждении административного регламента 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w:t>
            </w:r>
          </w:p>
        </w:tc>
        <w:tc>
          <w:tcPr>
            <w:tcW w:w="2825" w:type="dxa"/>
            <w:tcBorders>
              <w:top w:val="single" w:sz="4" w:space="0" w:color="auto"/>
              <w:left w:val="single" w:sz="4" w:space="0" w:color="auto"/>
              <w:bottom w:val="single" w:sz="4" w:space="0" w:color="auto"/>
              <w:right w:val="single" w:sz="4" w:space="0" w:color="auto"/>
            </w:tcBorders>
          </w:tcPr>
          <w:p w14:paraId="43492A02" w14:textId="69E1E888" w:rsidR="00673B33" w:rsidRPr="00A93DA1" w:rsidRDefault="000016B5"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71D3C0F" w14:textId="77777777" w:rsidR="000016B5" w:rsidRPr="00A93DA1" w:rsidRDefault="000016B5" w:rsidP="00446608">
            <w:pPr>
              <w:ind w:right="-150"/>
              <w:jc w:val="center"/>
              <w:rPr>
                <w:sz w:val="24"/>
                <w:szCs w:val="24"/>
              </w:rPr>
            </w:pPr>
          </w:p>
          <w:p w14:paraId="68DD686A" w14:textId="24E8EEC8" w:rsidR="00673B33" w:rsidRPr="00A93DA1" w:rsidRDefault="000016B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57B7F41C" w14:textId="77777777" w:rsidR="000016B5" w:rsidRPr="00A93DA1" w:rsidRDefault="000016B5" w:rsidP="00446608">
            <w:pPr>
              <w:jc w:val="center"/>
              <w:rPr>
                <w:rFonts w:eastAsia="Calibri"/>
                <w:sz w:val="24"/>
                <w:szCs w:val="24"/>
              </w:rPr>
            </w:pPr>
          </w:p>
          <w:p w14:paraId="06AB493F"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10FB949C" w14:textId="6668C93A" w:rsidR="00673B33"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 xml:space="preserve">слуга предоставляется в МФЦ, услуга предоставляется в т.ч. в электронном </w:t>
            </w:r>
            <w:r w:rsidR="00E14007" w:rsidRPr="00A93DA1">
              <w:rPr>
                <w:rFonts w:eastAsia="Calibri"/>
                <w:sz w:val="24"/>
                <w:szCs w:val="24"/>
              </w:rPr>
              <w:lastRenderedPageBreak/>
              <w:t>виде</w:t>
            </w:r>
          </w:p>
        </w:tc>
      </w:tr>
      <w:tr w:rsidR="000016B5" w:rsidRPr="00A93DA1" w14:paraId="394A57B8" w14:textId="77777777" w:rsidTr="00CD344C">
        <w:trPr>
          <w:trHeight w:val="560"/>
        </w:trPr>
        <w:tc>
          <w:tcPr>
            <w:tcW w:w="681" w:type="dxa"/>
            <w:tcBorders>
              <w:top w:val="single" w:sz="4" w:space="0" w:color="auto"/>
              <w:left w:val="single" w:sz="4" w:space="0" w:color="auto"/>
              <w:bottom w:val="single" w:sz="4" w:space="0" w:color="auto"/>
              <w:right w:val="single" w:sz="4" w:space="0" w:color="auto"/>
            </w:tcBorders>
          </w:tcPr>
          <w:p w14:paraId="699691F2" w14:textId="77777777" w:rsidR="000016B5" w:rsidRPr="00A93DA1" w:rsidRDefault="000016B5" w:rsidP="00446608">
            <w:pPr>
              <w:jc w:val="center"/>
              <w:rPr>
                <w:sz w:val="24"/>
                <w:szCs w:val="24"/>
                <w:lang w:eastAsia="en-US"/>
              </w:rPr>
            </w:pPr>
          </w:p>
          <w:p w14:paraId="0B4E1DD5" w14:textId="77777777" w:rsidR="000016B5" w:rsidRPr="00A93DA1" w:rsidRDefault="000016B5" w:rsidP="00446608">
            <w:pPr>
              <w:jc w:val="center"/>
              <w:rPr>
                <w:sz w:val="24"/>
                <w:szCs w:val="24"/>
                <w:lang w:eastAsia="en-US"/>
              </w:rPr>
            </w:pPr>
          </w:p>
          <w:p w14:paraId="49BFC0C8" w14:textId="77777777" w:rsidR="000016B5" w:rsidRPr="00A93DA1" w:rsidRDefault="000016B5" w:rsidP="00446608">
            <w:pPr>
              <w:jc w:val="center"/>
              <w:rPr>
                <w:sz w:val="24"/>
                <w:szCs w:val="24"/>
                <w:lang w:eastAsia="en-US"/>
              </w:rPr>
            </w:pPr>
          </w:p>
          <w:p w14:paraId="6D52674E" w14:textId="77777777" w:rsidR="009D7CEC" w:rsidRPr="00A93DA1" w:rsidRDefault="009D7CEC" w:rsidP="00446608">
            <w:pPr>
              <w:jc w:val="center"/>
              <w:rPr>
                <w:sz w:val="24"/>
                <w:szCs w:val="24"/>
                <w:lang w:eastAsia="en-US"/>
              </w:rPr>
            </w:pPr>
          </w:p>
          <w:p w14:paraId="13FD8A4D" w14:textId="2570A40E" w:rsidR="000016B5" w:rsidRPr="00A93DA1" w:rsidRDefault="000016B5" w:rsidP="00446608">
            <w:pPr>
              <w:jc w:val="center"/>
              <w:rPr>
                <w:sz w:val="24"/>
                <w:szCs w:val="24"/>
                <w:lang w:eastAsia="en-US"/>
              </w:rPr>
            </w:pPr>
            <w:r w:rsidRPr="00A93DA1">
              <w:rPr>
                <w:sz w:val="24"/>
                <w:szCs w:val="24"/>
                <w:lang w:eastAsia="en-US"/>
              </w:rPr>
              <w:t>33.</w:t>
            </w:r>
          </w:p>
        </w:tc>
        <w:tc>
          <w:tcPr>
            <w:tcW w:w="3139" w:type="dxa"/>
            <w:tcBorders>
              <w:top w:val="single" w:sz="4" w:space="0" w:color="auto"/>
              <w:left w:val="single" w:sz="4" w:space="0" w:color="auto"/>
              <w:bottom w:val="single" w:sz="4" w:space="0" w:color="auto"/>
              <w:right w:val="single" w:sz="4" w:space="0" w:color="auto"/>
            </w:tcBorders>
          </w:tcPr>
          <w:p w14:paraId="00AF76C1" w14:textId="0FCF75A6" w:rsidR="000016B5" w:rsidRPr="00A93DA1" w:rsidRDefault="000016B5" w:rsidP="002F3C50">
            <w:pPr>
              <w:overflowPunct/>
              <w:autoSpaceDE/>
              <w:autoSpaceDN/>
              <w:adjustRightInd/>
              <w:spacing w:after="160" w:line="259" w:lineRule="auto"/>
              <w:jc w:val="center"/>
              <w:rPr>
                <w:color w:val="000000"/>
                <w:sz w:val="24"/>
                <w:szCs w:val="24"/>
              </w:rPr>
            </w:pPr>
            <w:r w:rsidRPr="00A93DA1">
              <w:rPr>
                <w:color w:val="000000"/>
                <w:sz w:val="24"/>
                <w:szCs w:val="24"/>
              </w:rPr>
              <w:t>Предварительное согласование предоставления земельного участка, находящегося в государственной или муниципальной собственности</w:t>
            </w:r>
          </w:p>
        </w:tc>
        <w:tc>
          <w:tcPr>
            <w:tcW w:w="4402" w:type="dxa"/>
            <w:tcBorders>
              <w:top w:val="single" w:sz="4" w:space="0" w:color="auto"/>
              <w:left w:val="single" w:sz="4" w:space="0" w:color="auto"/>
              <w:bottom w:val="single" w:sz="4" w:space="0" w:color="auto"/>
              <w:right w:val="single" w:sz="4" w:space="0" w:color="auto"/>
            </w:tcBorders>
          </w:tcPr>
          <w:p w14:paraId="666B883A" w14:textId="2C027462" w:rsidR="000016B5" w:rsidRPr="00A93DA1" w:rsidRDefault="000016B5" w:rsidP="009C5599">
            <w:pPr>
              <w:jc w:val="center"/>
              <w:rPr>
                <w:sz w:val="24"/>
                <w:szCs w:val="24"/>
              </w:rPr>
            </w:pPr>
            <w:r w:rsidRPr="00A93DA1">
              <w:rPr>
                <w:sz w:val="24"/>
                <w:szCs w:val="24"/>
              </w:rPr>
              <w:t xml:space="preserve">Постановление администрации муниципального образования Кандалакшский район от 24.12.2024 </w:t>
            </w:r>
            <w:r w:rsidR="00FE4528">
              <w:rPr>
                <w:sz w:val="24"/>
                <w:szCs w:val="24"/>
              </w:rPr>
              <w:t xml:space="preserve">            </w:t>
            </w:r>
            <w:r w:rsidRPr="00A93DA1">
              <w:rPr>
                <w:sz w:val="24"/>
                <w:szCs w:val="24"/>
              </w:rPr>
              <w:t>№ 2723 «Об утверждении административного регламента предоставления муниципальной услуги «Предварительное согласование предоставления земельного участка, находящегося в государственной или муниципальной собственности»</w:t>
            </w:r>
          </w:p>
        </w:tc>
        <w:tc>
          <w:tcPr>
            <w:tcW w:w="2825" w:type="dxa"/>
            <w:tcBorders>
              <w:top w:val="single" w:sz="4" w:space="0" w:color="auto"/>
              <w:left w:val="single" w:sz="4" w:space="0" w:color="auto"/>
              <w:bottom w:val="single" w:sz="4" w:space="0" w:color="auto"/>
              <w:right w:val="single" w:sz="4" w:space="0" w:color="auto"/>
            </w:tcBorders>
          </w:tcPr>
          <w:p w14:paraId="4656092A" w14:textId="2450F727" w:rsidR="000016B5" w:rsidRPr="00A93DA1" w:rsidRDefault="000016B5"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54DC871B" w14:textId="77777777" w:rsidR="000016B5" w:rsidRPr="00A93DA1" w:rsidRDefault="000016B5" w:rsidP="00446608">
            <w:pPr>
              <w:ind w:right="-150"/>
              <w:jc w:val="center"/>
              <w:rPr>
                <w:sz w:val="24"/>
                <w:szCs w:val="24"/>
              </w:rPr>
            </w:pPr>
          </w:p>
          <w:p w14:paraId="6DAA6B5E" w14:textId="36F7A0B1" w:rsidR="000016B5" w:rsidRPr="00A93DA1" w:rsidRDefault="000016B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653754A1" w14:textId="77777777" w:rsidR="000016B5" w:rsidRPr="00A93DA1" w:rsidRDefault="000016B5" w:rsidP="00446608">
            <w:pPr>
              <w:jc w:val="center"/>
              <w:rPr>
                <w:rFonts w:eastAsia="Calibri"/>
                <w:sz w:val="24"/>
                <w:szCs w:val="24"/>
              </w:rPr>
            </w:pPr>
          </w:p>
          <w:p w14:paraId="5CFCAB2F"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3DE5F08E" w14:textId="06562005" w:rsidR="000016B5"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0016B5" w:rsidRPr="00A93DA1" w14:paraId="74DB425C" w14:textId="77777777" w:rsidTr="00A93DA1">
        <w:trPr>
          <w:trHeight w:val="701"/>
        </w:trPr>
        <w:tc>
          <w:tcPr>
            <w:tcW w:w="681" w:type="dxa"/>
            <w:tcBorders>
              <w:top w:val="single" w:sz="4" w:space="0" w:color="auto"/>
              <w:left w:val="single" w:sz="4" w:space="0" w:color="auto"/>
              <w:bottom w:val="single" w:sz="4" w:space="0" w:color="auto"/>
              <w:right w:val="single" w:sz="4" w:space="0" w:color="auto"/>
            </w:tcBorders>
          </w:tcPr>
          <w:p w14:paraId="07794201" w14:textId="77777777" w:rsidR="000016B5" w:rsidRPr="00A93DA1" w:rsidRDefault="000016B5" w:rsidP="00446608">
            <w:pPr>
              <w:jc w:val="center"/>
              <w:rPr>
                <w:sz w:val="24"/>
                <w:szCs w:val="24"/>
                <w:lang w:eastAsia="en-US"/>
              </w:rPr>
            </w:pPr>
          </w:p>
          <w:p w14:paraId="7A97BE48" w14:textId="77777777" w:rsidR="000016B5" w:rsidRPr="00A93DA1" w:rsidRDefault="000016B5" w:rsidP="00446608">
            <w:pPr>
              <w:jc w:val="center"/>
              <w:rPr>
                <w:sz w:val="24"/>
                <w:szCs w:val="24"/>
                <w:lang w:eastAsia="en-US"/>
              </w:rPr>
            </w:pPr>
          </w:p>
          <w:p w14:paraId="030023CD" w14:textId="77777777" w:rsidR="000016B5" w:rsidRPr="00A93DA1" w:rsidRDefault="000016B5" w:rsidP="00446608">
            <w:pPr>
              <w:jc w:val="center"/>
              <w:rPr>
                <w:sz w:val="24"/>
                <w:szCs w:val="24"/>
                <w:lang w:eastAsia="en-US"/>
              </w:rPr>
            </w:pPr>
          </w:p>
          <w:p w14:paraId="7AF456AB" w14:textId="77777777" w:rsidR="000016B5" w:rsidRPr="00A93DA1" w:rsidRDefault="000016B5" w:rsidP="00446608">
            <w:pPr>
              <w:jc w:val="center"/>
              <w:rPr>
                <w:sz w:val="24"/>
                <w:szCs w:val="24"/>
                <w:lang w:eastAsia="en-US"/>
              </w:rPr>
            </w:pPr>
          </w:p>
          <w:p w14:paraId="662D3CC7" w14:textId="77777777" w:rsidR="000016B5" w:rsidRPr="00A93DA1" w:rsidRDefault="000016B5" w:rsidP="00446608">
            <w:pPr>
              <w:jc w:val="center"/>
              <w:rPr>
                <w:sz w:val="24"/>
                <w:szCs w:val="24"/>
                <w:lang w:eastAsia="en-US"/>
              </w:rPr>
            </w:pPr>
          </w:p>
          <w:p w14:paraId="1961281D" w14:textId="6369A008" w:rsidR="000016B5" w:rsidRPr="00A93DA1" w:rsidRDefault="000016B5" w:rsidP="00446608">
            <w:pPr>
              <w:jc w:val="center"/>
              <w:rPr>
                <w:sz w:val="24"/>
                <w:szCs w:val="24"/>
                <w:lang w:eastAsia="en-US"/>
              </w:rPr>
            </w:pPr>
            <w:r w:rsidRPr="00A93DA1">
              <w:rPr>
                <w:sz w:val="24"/>
                <w:szCs w:val="24"/>
                <w:lang w:eastAsia="en-US"/>
              </w:rPr>
              <w:t>34.</w:t>
            </w:r>
          </w:p>
        </w:tc>
        <w:tc>
          <w:tcPr>
            <w:tcW w:w="3139" w:type="dxa"/>
            <w:tcBorders>
              <w:top w:val="single" w:sz="4" w:space="0" w:color="auto"/>
              <w:left w:val="single" w:sz="4" w:space="0" w:color="auto"/>
              <w:bottom w:val="single" w:sz="4" w:space="0" w:color="auto"/>
              <w:right w:val="single" w:sz="4" w:space="0" w:color="auto"/>
            </w:tcBorders>
          </w:tcPr>
          <w:p w14:paraId="3F4C950F" w14:textId="73F6154A" w:rsidR="000016B5" w:rsidRPr="00A93DA1" w:rsidRDefault="000016B5" w:rsidP="002F3C50">
            <w:pPr>
              <w:overflowPunct/>
              <w:autoSpaceDE/>
              <w:autoSpaceDN/>
              <w:adjustRightInd/>
              <w:spacing w:after="160" w:line="259" w:lineRule="auto"/>
              <w:jc w:val="center"/>
              <w:rPr>
                <w:color w:val="000000"/>
                <w:sz w:val="24"/>
                <w:szCs w:val="24"/>
              </w:rPr>
            </w:pPr>
            <w:r w:rsidRPr="00A93DA1">
              <w:rPr>
                <w:color w:val="000000"/>
                <w:sz w:val="24"/>
                <w:szCs w:val="24"/>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4402" w:type="dxa"/>
            <w:tcBorders>
              <w:top w:val="single" w:sz="4" w:space="0" w:color="auto"/>
              <w:left w:val="single" w:sz="4" w:space="0" w:color="auto"/>
              <w:bottom w:val="single" w:sz="4" w:space="0" w:color="auto"/>
              <w:right w:val="single" w:sz="4" w:space="0" w:color="auto"/>
            </w:tcBorders>
          </w:tcPr>
          <w:p w14:paraId="77FF46F3" w14:textId="50BD4142" w:rsidR="000016B5" w:rsidRPr="00A93DA1" w:rsidRDefault="000016B5" w:rsidP="009C5599">
            <w:pPr>
              <w:jc w:val="center"/>
              <w:rPr>
                <w:sz w:val="24"/>
                <w:szCs w:val="24"/>
              </w:rPr>
            </w:pPr>
            <w:r w:rsidRPr="00A93DA1">
              <w:rPr>
                <w:sz w:val="24"/>
                <w:szCs w:val="24"/>
              </w:rPr>
              <w:t xml:space="preserve">Постановление администрации муниципального образования Кандалакшский район от 12.12.2024 </w:t>
            </w:r>
            <w:r w:rsidR="00FE4528">
              <w:rPr>
                <w:sz w:val="24"/>
                <w:szCs w:val="24"/>
              </w:rPr>
              <w:t xml:space="preserve">               </w:t>
            </w:r>
            <w:r w:rsidRPr="00A93DA1">
              <w:rPr>
                <w:sz w:val="24"/>
                <w:szCs w:val="24"/>
              </w:rPr>
              <w:t>№ 2600 «Об утверждении административного регламента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2825" w:type="dxa"/>
            <w:tcBorders>
              <w:top w:val="single" w:sz="4" w:space="0" w:color="auto"/>
              <w:left w:val="single" w:sz="4" w:space="0" w:color="auto"/>
              <w:bottom w:val="single" w:sz="4" w:space="0" w:color="auto"/>
              <w:right w:val="single" w:sz="4" w:space="0" w:color="auto"/>
            </w:tcBorders>
          </w:tcPr>
          <w:p w14:paraId="1751C4B4" w14:textId="52308B2F" w:rsidR="000016B5" w:rsidRPr="00A93DA1" w:rsidRDefault="000016B5"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178606FD" w14:textId="77777777" w:rsidR="000016B5" w:rsidRPr="00A93DA1" w:rsidRDefault="000016B5" w:rsidP="00446608">
            <w:pPr>
              <w:ind w:right="-150"/>
              <w:jc w:val="center"/>
              <w:rPr>
                <w:sz w:val="24"/>
                <w:szCs w:val="24"/>
              </w:rPr>
            </w:pPr>
          </w:p>
          <w:p w14:paraId="36F3DA93" w14:textId="5E9BBBF1" w:rsidR="000016B5" w:rsidRPr="00A93DA1" w:rsidRDefault="000016B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7B3F5FE2" w14:textId="77777777" w:rsidR="000016B5" w:rsidRPr="00A93DA1" w:rsidRDefault="000016B5" w:rsidP="00446608">
            <w:pPr>
              <w:jc w:val="center"/>
              <w:rPr>
                <w:rFonts w:eastAsia="Calibri"/>
                <w:sz w:val="24"/>
                <w:szCs w:val="24"/>
              </w:rPr>
            </w:pPr>
          </w:p>
          <w:p w14:paraId="31171CF6"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4415012F" w14:textId="57A16DA8" w:rsidR="000016B5" w:rsidRPr="00A93DA1" w:rsidRDefault="004E3FAC" w:rsidP="00446608">
            <w:pPr>
              <w:jc w:val="center"/>
              <w:rPr>
                <w:rFonts w:eastAsia="Calibri"/>
                <w:sz w:val="24"/>
                <w:szCs w:val="24"/>
              </w:rPr>
            </w:pPr>
            <w:r w:rsidRPr="00A93DA1">
              <w:rPr>
                <w:rFonts w:eastAsia="Calibri"/>
                <w:sz w:val="24"/>
                <w:szCs w:val="24"/>
              </w:rPr>
              <w:t>у</w:t>
            </w:r>
            <w:r w:rsidR="00E14007" w:rsidRPr="00A93DA1">
              <w:rPr>
                <w:rFonts w:eastAsia="Calibri"/>
                <w:sz w:val="24"/>
                <w:szCs w:val="24"/>
              </w:rPr>
              <w:t>слуга предоставляется в МФЦ, услуга предоставляется в т.ч. в электронном виде</w:t>
            </w:r>
          </w:p>
        </w:tc>
      </w:tr>
      <w:tr w:rsidR="000016B5" w:rsidRPr="00A93DA1" w14:paraId="0A651517" w14:textId="77777777" w:rsidTr="00A93DA1">
        <w:trPr>
          <w:trHeight w:val="2909"/>
        </w:trPr>
        <w:tc>
          <w:tcPr>
            <w:tcW w:w="681" w:type="dxa"/>
            <w:tcBorders>
              <w:top w:val="single" w:sz="4" w:space="0" w:color="auto"/>
              <w:left w:val="single" w:sz="4" w:space="0" w:color="auto"/>
              <w:bottom w:val="single" w:sz="4" w:space="0" w:color="auto"/>
              <w:right w:val="single" w:sz="4" w:space="0" w:color="auto"/>
            </w:tcBorders>
          </w:tcPr>
          <w:p w14:paraId="05D44C40" w14:textId="77777777" w:rsidR="000016B5" w:rsidRPr="00A93DA1" w:rsidRDefault="000016B5" w:rsidP="00446608">
            <w:pPr>
              <w:jc w:val="center"/>
              <w:rPr>
                <w:sz w:val="24"/>
                <w:szCs w:val="24"/>
                <w:lang w:eastAsia="en-US"/>
              </w:rPr>
            </w:pPr>
          </w:p>
          <w:p w14:paraId="42B919E2" w14:textId="77777777" w:rsidR="000016B5" w:rsidRPr="00A93DA1" w:rsidRDefault="000016B5" w:rsidP="00446608">
            <w:pPr>
              <w:jc w:val="center"/>
              <w:rPr>
                <w:sz w:val="24"/>
                <w:szCs w:val="24"/>
                <w:lang w:eastAsia="en-US"/>
              </w:rPr>
            </w:pPr>
          </w:p>
          <w:p w14:paraId="1CC98377" w14:textId="77777777" w:rsidR="000016B5" w:rsidRPr="00A93DA1" w:rsidRDefault="000016B5" w:rsidP="00446608">
            <w:pPr>
              <w:jc w:val="center"/>
              <w:rPr>
                <w:sz w:val="24"/>
                <w:szCs w:val="24"/>
                <w:lang w:eastAsia="en-US"/>
              </w:rPr>
            </w:pPr>
          </w:p>
          <w:p w14:paraId="1A9B0EC1" w14:textId="77777777" w:rsidR="000016B5" w:rsidRPr="00A93DA1" w:rsidRDefault="000016B5" w:rsidP="00A93DA1">
            <w:pPr>
              <w:rPr>
                <w:sz w:val="24"/>
                <w:szCs w:val="24"/>
                <w:lang w:eastAsia="en-US"/>
              </w:rPr>
            </w:pPr>
          </w:p>
          <w:p w14:paraId="76F5C7C1" w14:textId="77777777" w:rsidR="000016B5" w:rsidRPr="00A93DA1" w:rsidRDefault="000016B5" w:rsidP="00446608">
            <w:pPr>
              <w:jc w:val="center"/>
              <w:rPr>
                <w:sz w:val="24"/>
                <w:szCs w:val="24"/>
                <w:lang w:eastAsia="en-US"/>
              </w:rPr>
            </w:pPr>
          </w:p>
          <w:p w14:paraId="64267B5F" w14:textId="4991BC68" w:rsidR="000016B5" w:rsidRPr="00A93DA1" w:rsidRDefault="000016B5" w:rsidP="00446608">
            <w:pPr>
              <w:jc w:val="center"/>
              <w:rPr>
                <w:sz w:val="24"/>
                <w:szCs w:val="24"/>
                <w:lang w:eastAsia="en-US"/>
              </w:rPr>
            </w:pPr>
            <w:r w:rsidRPr="00A93DA1">
              <w:rPr>
                <w:sz w:val="24"/>
                <w:szCs w:val="24"/>
                <w:lang w:eastAsia="en-US"/>
              </w:rPr>
              <w:t>35.</w:t>
            </w:r>
          </w:p>
        </w:tc>
        <w:tc>
          <w:tcPr>
            <w:tcW w:w="3139" w:type="dxa"/>
            <w:tcBorders>
              <w:top w:val="single" w:sz="4" w:space="0" w:color="auto"/>
              <w:left w:val="single" w:sz="4" w:space="0" w:color="auto"/>
              <w:bottom w:val="single" w:sz="4" w:space="0" w:color="auto"/>
              <w:right w:val="single" w:sz="4" w:space="0" w:color="auto"/>
            </w:tcBorders>
          </w:tcPr>
          <w:p w14:paraId="3357D65C" w14:textId="5F864260" w:rsidR="000016B5" w:rsidRPr="00A93DA1" w:rsidRDefault="000016B5" w:rsidP="002F3C50">
            <w:pPr>
              <w:overflowPunct/>
              <w:autoSpaceDE/>
              <w:autoSpaceDN/>
              <w:adjustRightInd/>
              <w:spacing w:after="160" w:line="259" w:lineRule="auto"/>
              <w:jc w:val="center"/>
              <w:rPr>
                <w:color w:val="000000"/>
                <w:sz w:val="24"/>
                <w:szCs w:val="24"/>
              </w:rPr>
            </w:pPr>
            <w:r w:rsidRPr="00A93DA1">
              <w:rPr>
                <w:color w:val="000000"/>
                <w:sz w:val="24"/>
                <w:szCs w:val="24"/>
              </w:rPr>
              <w:t>Предоставление земельного участка, находящегося в государственной или муниципальной собственности, в собственность бесплатно</w:t>
            </w:r>
          </w:p>
        </w:tc>
        <w:tc>
          <w:tcPr>
            <w:tcW w:w="4402" w:type="dxa"/>
            <w:tcBorders>
              <w:top w:val="single" w:sz="4" w:space="0" w:color="auto"/>
              <w:left w:val="single" w:sz="4" w:space="0" w:color="auto"/>
              <w:bottom w:val="single" w:sz="4" w:space="0" w:color="auto"/>
              <w:right w:val="single" w:sz="4" w:space="0" w:color="auto"/>
            </w:tcBorders>
          </w:tcPr>
          <w:p w14:paraId="4BC76203" w14:textId="4E76FC60" w:rsidR="000016B5" w:rsidRPr="00A93DA1" w:rsidRDefault="000016B5" w:rsidP="00A93DA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Постановление администрации муниципального образования Кандалакшский район от 20.12.2024 </w:t>
            </w:r>
            <w:r w:rsidR="00FE4528">
              <w:rPr>
                <w:rFonts w:eastAsiaTheme="minorHAnsi"/>
                <w:sz w:val="24"/>
                <w:szCs w:val="24"/>
                <w:lang w:eastAsia="en-US"/>
              </w:rPr>
              <w:t xml:space="preserve">              </w:t>
            </w:r>
            <w:r w:rsidRPr="00A93DA1">
              <w:rPr>
                <w:rFonts w:eastAsiaTheme="minorHAnsi"/>
                <w:sz w:val="24"/>
                <w:szCs w:val="24"/>
                <w:lang w:eastAsia="en-US"/>
              </w:rPr>
              <w:t>№ 2698 «Об утверждении административного регламента предоставления муниципальной услуги «Предоставление земельного участка, находящегося в государственной или муниципальной собственности, в собственность бесплатно»</w:t>
            </w:r>
          </w:p>
        </w:tc>
        <w:tc>
          <w:tcPr>
            <w:tcW w:w="2825" w:type="dxa"/>
            <w:tcBorders>
              <w:top w:val="single" w:sz="4" w:space="0" w:color="auto"/>
              <w:left w:val="single" w:sz="4" w:space="0" w:color="auto"/>
              <w:bottom w:val="single" w:sz="4" w:space="0" w:color="auto"/>
              <w:right w:val="single" w:sz="4" w:space="0" w:color="auto"/>
            </w:tcBorders>
          </w:tcPr>
          <w:p w14:paraId="3B07D7B8" w14:textId="715A5978" w:rsidR="000016B5" w:rsidRPr="00A93DA1" w:rsidRDefault="000016B5"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7E7B997D" w14:textId="77777777" w:rsidR="000016B5" w:rsidRPr="00A93DA1" w:rsidRDefault="000016B5" w:rsidP="00446608">
            <w:pPr>
              <w:ind w:right="-150"/>
              <w:jc w:val="center"/>
              <w:rPr>
                <w:sz w:val="24"/>
                <w:szCs w:val="24"/>
              </w:rPr>
            </w:pPr>
          </w:p>
          <w:p w14:paraId="36EB8463" w14:textId="192368E3" w:rsidR="000016B5" w:rsidRPr="00A93DA1" w:rsidRDefault="000016B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41F7D27E" w14:textId="77777777" w:rsidR="000016B5" w:rsidRPr="00A93DA1" w:rsidRDefault="000016B5" w:rsidP="00446608">
            <w:pPr>
              <w:jc w:val="center"/>
              <w:rPr>
                <w:rFonts w:eastAsia="Calibri"/>
                <w:sz w:val="24"/>
                <w:szCs w:val="24"/>
              </w:rPr>
            </w:pPr>
          </w:p>
          <w:p w14:paraId="66F89E38" w14:textId="77777777" w:rsidR="004E3FAC" w:rsidRPr="00A93DA1" w:rsidRDefault="004E3FAC" w:rsidP="004E3FAC">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p w14:paraId="04429BF1" w14:textId="65659C5E" w:rsidR="000016B5" w:rsidRPr="00A93DA1" w:rsidRDefault="004E3FAC" w:rsidP="00446608">
            <w:pPr>
              <w:jc w:val="center"/>
              <w:rPr>
                <w:rFonts w:eastAsia="Calibri"/>
                <w:sz w:val="24"/>
                <w:szCs w:val="24"/>
              </w:rPr>
            </w:pPr>
            <w:r w:rsidRPr="00A93DA1">
              <w:rPr>
                <w:rFonts w:eastAsia="Calibri"/>
                <w:sz w:val="24"/>
                <w:szCs w:val="24"/>
              </w:rPr>
              <w:t>у</w:t>
            </w:r>
            <w:r w:rsidR="000016B5" w:rsidRPr="00A93DA1">
              <w:rPr>
                <w:rFonts w:eastAsia="Calibri"/>
                <w:sz w:val="24"/>
                <w:szCs w:val="24"/>
              </w:rPr>
              <w:t>слуга предоставляется в т.ч. в электронном виде</w:t>
            </w:r>
          </w:p>
        </w:tc>
      </w:tr>
      <w:tr w:rsidR="000016B5" w:rsidRPr="00A93DA1" w14:paraId="63CA5DB0"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515580BC" w14:textId="77777777" w:rsidR="003B1E98" w:rsidRPr="00A93DA1" w:rsidRDefault="003B1E98" w:rsidP="00446608">
            <w:pPr>
              <w:jc w:val="center"/>
              <w:rPr>
                <w:sz w:val="24"/>
                <w:szCs w:val="24"/>
                <w:lang w:eastAsia="en-US"/>
              </w:rPr>
            </w:pPr>
          </w:p>
          <w:p w14:paraId="0E4D5E0F" w14:textId="77777777" w:rsidR="003B1E98" w:rsidRPr="00A93DA1" w:rsidRDefault="003B1E98" w:rsidP="00446608">
            <w:pPr>
              <w:jc w:val="center"/>
              <w:rPr>
                <w:sz w:val="24"/>
                <w:szCs w:val="24"/>
                <w:lang w:eastAsia="en-US"/>
              </w:rPr>
            </w:pPr>
          </w:p>
          <w:p w14:paraId="237284FA" w14:textId="77777777" w:rsidR="003B1E98" w:rsidRPr="00A93DA1" w:rsidRDefault="003B1E98" w:rsidP="00446608">
            <w:pPr>
              <w:jc w:val="center"/>
              <w:rPr>
                <w:sz w:val="24"/>
                <w:szCs w:val="24"/>
                <w:lang w:eastAsia="en-US"/>
              </w:rPr>
            </w:pPr>
          </w:p>
          <w:p w14:paraId="4ED92E04" w14:textId="77777777" w:rsidR="003B1E98" w:rsidRPr="00A93DA1" w:rsidRDefault="003B1E98" w:rsidP="00446608">
            <w:pPr>
              <w:jc w:val="center"/>
              <w:rPr>
                <w:sz w:val="24"/>
                <w:szCs w:val="24"/>
                <w:lang w:eastAsia="en-US"/>
              </w:rPr>
            </w:pPr>
          </w:p>
          <w:p w14:paraId="68AF2EFC" w14:textId="7B643885" w:rsidR="000016B5" w:rsidRPr="00A93DA1" w:rsidRDefault="000016B5" w:rsidP="00446608">
            <w:pPr>
              <w:jc w:val="center"/>
              <w:rPr>
                <w:sz w:val="24"/>
                <w:szCs w:val="24"/>
                <w:lang w:eastAsia="en-US"/>
              </w:rPr>
            </w:pPr>
            <w:r w:rsidRPr="00A93DA1">
              <w:rPr>
                <w:sz w:val="24"/>
                <w:szCs w:val="24"/>
                <w:lang w:eastAsia="en-US"/>
              </w:rPr>
              <w:t>36.</w:t>
            </w:r>
          </w:p>
        </w:tc>
        <w:tc>
          <w:tcPr>
            <w:tcW w:w="3139" w:type="dxa"/>
            <w:tcBorders>
              <w:top w:val="single" w:sz="4" w:space="0" w:color="auto"/>
              <w:left w:val="single" w:sz="4" w:space="0" w:color="auto"/>
              <w:bottom w:val="single" w:sz="4" w:space="0" w:color="auto"/>
              <w:right w:val="single" w:sz="4" w:space="0" w:color="auto"/>
            </w:tcBorders>
          </w:tcPr>
          <w:p w14:paraId="23AA6C30" w14:textId="4218F795" w:rsidR="000016B5" w:rsidRPr="00A93DA1" w:rsidRDefault="000016B5" w:rsidP="002F3C50">
            <w:pPr>
              <w:overflowPunct/>
              <w:autoSpaceDE/>
              <w:autoSpaceDN/>
              <w:adjustRightInd/>
              <w:spacing w:after="160" w:line="259" w:lineRule="auto"/>
              <w:jc w:val="center"/>
              <w:rPr>
                <w:color w:val="000000"/>
                <w:sz w:val="24"/>
                <w:szCs w:val="24"/>
              </w:rPr>
            </w:pPr>
            <w:r w:rsidRPr="00A93DA1">
              <w:rPr>
                <w:sz w:val="24"/>
                <w:szCs w:val="24"/>
              </w:rPr>
              <w:t>Предоставление информации об объектах учета, содержащейся в реестре муниципального имущества</w:t>
            </w:r>
          </w:p>
        </w:tc>
        <w:tc>
          <w:tcPr>
            <w:tcW w:w="4402" w:type="dxa"/>
            <w:tcBorders>
              <w:top w:val="single" w:sz="4" w:space="0" w:color="auto"/>
              <w:left w:val="single" w:sz="4" w:space="0" w:color="auto"/>
              <w:bottom w:val="single" w:sz="4" w:space="0" w:color="auto"/>
              <w:right w:val="single" w:sz="4" w:space="0" w:color="auto"/>
            </w:tcBorders>
          </w:tcPr>
          <w:p w14:paraId="5C0543D4" w14:textId="614F0169" w:rsidR="000016B5" w:rsidRPr="00A93DA1" w:rsidRDefault="000016B5" w:rsidP="000016B5">
            <w:pPr>
              <w:overflowPunct/>
              <w:autoSpaceDE/>
              <w:autoSpaceDN/>
              <w:adjustRightInd/>
              <w:spacing w:after="160" w:line="259" w:lineRule="auto"/>
              <w:jc w:val="center"/>
              <w:rPr>
                <w:rFonts w:eastAsiaTheme="minorHAnsi"/>
                <w:sz w:val="24"/>
                <w:szCs w:val="24"/>
                <w:lang w:eastAsia="en-US"/>
              </w:rPr>
            </w:pPr>
            <w:r w:rsidRPr="00A93DA1">
              <w:rPr>
                <w:sz w:val="24"/>
                <w:szCs w:val="24"/>
              </w:rPr>
              <w:t>Постановление администрации Кандалакшского муниципального округа Мурманской области от 03.12.2025 № 2534 «Об утверждении административного регламента предоставления муниципальной услуги «Предоставление информации об объектах учета, содержащейся в реестре муниципального имущества»</w:t>
            </w:r>
          </w:p>
        </w:tc>
        <w:tc>
          <w:tcPr>
            <w:tcW w:w="2825" w:type="dxa"/>
            <w:tcBorders>
              <w:top w:val="single" w:sz="4" w:space="0" w:color="auto"/>
              <w:left w:val="single" w:sz="4" w:space="0" w:color="auto"/>
              <w:bottom w:val="single" w:sz="4" w:space="0" w:color="auto"/>
              <w:right w:val="single" w:sz="4" w:space="0" w:color="auto"/>
            </w:tcBorders>
          </w:tcPr>
          <w:p w14:paraId="5108066A" w14:textId="73D71B65" w:rsidR="000016B5" w:rsidRPr="00A93DA1" w:rsidRDefault="000016B5" w:rsidP="00446608">
            <w:pPr>
              <w:ind w:right="-108"/>
              <w:jc w:val="center"/>
              <w:rPr>
                <w:sz w:val="24"/>
                <w:szCs w:val="24"/>
              </w:rPr>
            </w:pPr>
            <w:r w:rsidRPr="00A93DA1">
              <w:rPr>
                <w:sz w:val="24"/>
                <w:szCs w:val="24"/>
              </w:rPr>
              <w:t>Комитет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80C8775" w14:textId="77777777" w:rsidR="000016B5" w:rsidRPr="00A93DA1" w:rsidRDefault="000016B5" w:rsidP="00446608">
            <w:pPr>
              <w:ind w:right="-150"/>
              <w:jc w:val="center"/>
              <w:rPr>
                <w:sz w:val="24"/>
                <w:szCs w:val="24"/>
              </w:rPr>
            </w:pPr>
          </w:p>
          <w:p w14:paraId="3BEAE7A6" w14:textId="57014DA5" w:rsidR="000016B5" w:rsidRPr="00A93DA1" w:rsidRDefault="000016B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tcPr>
          <w:p w14:paraId="4BF09BCE" w14:textId="77777777" w:rsidR="000016B5" w:rsidRPr="00A93DA1" w:rsidRDefault="000016B5" w:rsidP="00446608">
            <w:pPr>
              <w:jc w:val="center"/>
              <w:rPr>
                <w:rFonts w:eastAsia="Calibri"/>
                <w:sz w:val="24"/>
                <w:szCs w:val="24"/>
              </w:rPr>
            </w:pPr>
          </w:p>
          <w:p w14:paraId="3DC5AEA9" w14:textId="059BFAC9" w:rsidR="000016B5" w:rsidRPr="00A93DA1" w:rsidRDefault="000016B5" w:rsidP="00446608">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197A25" w:rsidRPr="00A93DA1" w14:paraId="07A19DBF" w14:textId="77777777" w:rsidTr="00A93DA1">
        <w:trPr>
          <w:trHeight w:val="701"/>
        </w:trPr>
        <w:tc>
          <w:tcPr>
            <w:tcW w:w="681" w:type="dxa"/>
            <w:tcBorders>
              <w:top w:val="single" w:sz="4" w:space="0" w:color="auto"/>
              <w:left w:val="single" w:sz="4" w:space="0" w:color="auto"/>
              <w:bottom w:val="single" w:sz="4" w:space="0" w:color="auto"/>
              <w:right w:val="single" w:sz="4" w:space="0" w:color="auto"/>
            </w:tcBorders>
          </w:tcPr>
          <w:p w14:paraId="78CAF99D" w14:textId="77777777" w:rsidR="00197A25" w:rsidRPr="00A93DA1" w:rsidRDefault="00197A25" w:rsidP="00446608">
            <w:pPr>
              <w:jc w:val="center"/>
              <w:rPr>
                <w:sz w:val="24"/>
                <w:szCs w:val="24"/>
                <w:lang w:eastAsia="en-US"/>
              </w:rPr>
            </w:pPr>
          </w:p>
          <w:p w14:paraId="5CA895B2" w14:textId="77777777" w:rsidR="00197A25" w:rsidRPr="00A93DA1" w:rsidRDefault="00197A25" w:rsidP="00446608">
            <w:pPr>
              <w:jc w:val="center"/>
              <w:rPr>
                <w:sz w:val="24"/>
                <w:szCs w:val="24"/>
                <w:lang w:eastAsia="en-US"/>
              </w:rPr>
            </w:pPr>
          </w:p>
          <w:p w14:paraId="389567D6" w14:textId="77777777" w:rsidR="00197A25" w:rsidRPr="00A93DA1" w:rsidRDefault="00197A25" w:rsidP="00446608">
            <w:pPr>
              <w:jc w:val="center"/>
              <w:rPr>
                <w:sz w:val="24"/>
                <w:szCs w:val="24"/>
                <w:lang w:eastAsia="en-US"/>
              </w:rPr>
            </w:pPr>
          </w:p>
          <w:p w14:paraId="384AC854" w14:textId="77777777" w:rsidR="00197A25" w:rsidRPr="00A93DA1" w:rsidRDefault="00197A25" w:rsidP="00446608">
            <w:pPr>
              <w:jc w:val="center"/>
              <w:rPr>
                <w:sz w:val="24"/>
                <w:szCs w:val="24"/>
                <w:lang w:eastAsia="en-US"/>
              </w:rPr>
            </w:pPr>
          </w:p>
          <w:p w14:paraId="58E45D6A" w14:textId="77777777" w:rsidR="00197A25" w:rsidRPr="00A93DA1" w:rsidRDefault="00197A25" w:rsidP="00446608">
            <w:pPr>
              <w:jc w:val="center"/>
              <w:rPr>
                <w:sz w:val="24"/>
                <w:szCs w:val="24"/>
                <w:lang w:eastAsia="en-US"/>
              </w:rPr>
            </w:pPr>
          </w:p>
          <w:p w14:paraId="576D0E89" w14:textId="50A7142A" w:rsidR="00197A25" w:rsidRPr="00A93DA1" w:rsidRDefault="00197A25" w:rsidP="00446608">
            <w:pPr>
              <w:jc w:val="center"/>
              <w:rPr>
                <w:sz w:val="24"/>
                <w:szCs w:val="24"/>
                <w:lang w:eastAsia="en-US"/>
              </w:rPr>
            </w:pPr>
            <w:r w:rsidRPr="00A93DA1">
              <w:rPr>
                <w:sz w:val="24"/>
                <w:szCs w:val="24"/>
                <w:lang w:eastAsia="en-US"/>
              </w:rPr>
              <w:t>37.</w:t>
            </w:r>
          </w:p>
        </w:tc>
        <w:tc>
          <w:tcPr>
            <w:tcW w:w="3139" w:type="dxa"/>
            <w:tcBorders>
              <w:top w:val="single" w:sz="4" w:space="0" w:color="auto"/>
              <w:left w:val="single" w:sz="4" w:space="0" w:color="auto"/>
              <w:bottom w:val="single" w:sz="4" w:space="0" w:color="auto"/>
              <w:right w:val="single" w:sz="4" w:space="0" w:color="auto"/>
            </w:tcBorders>
          </w:tcPr>
          <w:p w14:paraId="0DD3736A" w14:textId="3EED2A31" w:rsidR="00197A25" w:rsidRPr="00A93DA1" w:rsidRDefault="00197A25" w:rsidP="002F3C50">
            <w:pPr>
              <w:overflowPunct/>
              <w:autoSpaceDE/>
              <w:autoSpaceDN/>
              <w:adjustRightInd/>
              <w:spacing w:after="160" w:line="259" w:lineRule="auto"/>
              <w:jc w:val="center"/>
              <w:rPr>
                <w:sz w:val="24"/>
                <w:szCs w:val="24"/>
              </w:rPr>
            </w:pPr>
            <w:r w:rsidRPr="00A93DA1">
              <w:rPr>
                <w:sz w:val="24"/>
                <w:szCs w:val="24"/>
              </w:rPr>
              <w:t>Сопровождение инвестиционных проектов, планируемых к реализации и реализуемых на территории Кандалакшского муниципального округа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03FF7497" w14:textId="05A58FBB" w:rsidR="00197A25" w:rsidRPr="00A93DA1" w:rsidRDefault="009D1566" w:rsidP="00A93DA1">
            <w:pPr>
              <w:spacing w:after="160" w:line="259" w:lineRule="auto"/>
              <w:jc w:val="center"/>
              <w:textAlignment w:val="baseline"/>
              <w:rPr>
                <w:rFonts w:eastAsiaTheme="minorHAnsi"/>
                <w:sz w:val="24"/>
                <w:szCs w:val="24"/>
                <w:lang w:eastAsia="en-US"/>
              </w:rPr>
            </w:pPr>
            <w:r w:rsidRPr="00A93DA1">
              <w:rPr>
                <w:sz w:val="24"/>
                <w:szCs w:val="24"/>
              </w:rPr>
              <w:t xml:space="preserve">Постановление администрации Кандалакшского муниципального округа Мурманской области </w:t>
            </w:r>
            <w:r w:rsidR="00197A25" w:rsidRPr="00A93DA1">
              <w:rPr>
                <w:rFonts w:eastAsiaTheme="minorHAnsi"/>
                <w:sz w:val="24"/>
                <w:szCs w:val="24"/>
                <w:lang w:eastAsia="en-US"/>
              </w:rPr>
              <w:t xml:space="preserve">от </w:t>
            </w:r>
            <w:r w:rsidRPr="00A93DA1">
              <w:rPr>
                <w:rFonts w:eastAsiaTheme="minorHAnsi"/>
                <w:sz w:val="24"/>
                <w:szCs w:val="24"/>
                <w:lang w:eastAsia="en-US"/>
              </w:rPr>
              <w:t>23</w:t>
            </w:r>
            <w:r w:rsidR="00197A25" w:rsidRPr="00A93DA1">
              <w:rPr>
                <w:rFonts w:eastAsiaTheme="minorHAnsi"/>
                <w:sz w:val="24"/>
                <w:szCs w:val="24"/>
                <w:lang w:eastAsia="en-US"/>
              </w:rPr>
              <w:t>.0</w:t>
            </w:r>
            <w:r w:rsidRPr="00A93DA1">
              <w:rPr>
                <w:rFonts w:eastAsiaTheme="minorHAnsi"/>
                <w:sz w:val="24"/>
                <w:szCs w:val="24"/>
                <w:lang w:eastAsia="en-US"/>
              </w:rPr>
              <w:t>3</w:t>
            </w:r>
            <w:r w:rsidR="00197A25" w:rsidRPr="00A93DA1">
              <w:rPr>
                <w:rFonts w:eastAsiaTheme="minorHAnsi"/>
                <w:sz w:val="24"/>
                <w:szCs w:val="24"/>
                <w:lang w:eastAsia="en-US"/>
              </w:rPr>
              <w:t>.202</w:t>
            </w:r>
            <w:r w:rsidRPr="00A93DA1">
              <w:rPr>
                <w:rFonts w:eastAsiaTheme="minorHAnsi"/>
                <w:sz w:val="24"/>
                <w:szCs w:val="24"/>
                <w:lang w:eastAsia="en-US"/>
              </w:rPr>
              <w:t>6</w:t>
            </w:r>
            <w:r w:rsidR="00197A25" w:rsidRPr="00A93DA1">
              <w:rPr>
                <w:rFonts w:eastAsiaTheme="minorHAnsi"/>
                <w:sz w:val="24"/>
                <w:szCs w:val="24"/>
                <w:lang w:eastAsia="en-US"/>
              </w:rPr>
              <w:t xml:space="preserve"> № </w:t>
            </w:r>
            <w:r w:rsidRPr="00A93DA1">
              <w:rPr>
                <w:rFonts w:eastAsiaTheme="minorHAnsi"/>
                <w:sz w:val="24"/>
                <w:szCs w:val="24"/>
                <w:lang w:eastAsia="en-US"/>
              </w:rPr>
              <w:t xml:space="preserve">478 </w:t>
            </w:r>
            <w:r w:rsidR="00197A25" w:rsidRPr="00A93DA1">
              <w:rPr>
                <w:rFonts w:eastAsiaTheme="minorHAnsi"/>
                <w:b/>
                <w:sz w:val="24"/>
                <w:szCs w:val="24"/>
                <w:lang w:eastAsia="en-US"/>
              </w:rPr>
              <w:t>«</w:t>
            </w:r>
            <w:r w:rsidR="00197A25" w:rsidRPr="00A93DA1">
              <w:rPr>
                <w:rFonts w:eastAsiaTheme="minorHAnsi"/>
                <w:sz w:val="24"/>
                <w:szCs w:val="24"/>
                <w:lang w:eastAsia="en-US"/>
              </w:rPr>
              <w:t xml:space="preserve">Об утверждении административного регламента предоставления муниципальной услуги «Сопровождение инвестиционных проектов, планируемых к реализации и реализуемых на территории </w:t>
            </w:r>
            <w:r w:rsidRPr="00A93DA1">
              <w:rPr>
                <w:sz w:val="24"/>
                <w:szCs w:val="24"/>
              </w:rPr>
              <w:t>Кандалакшского муниципального округа Мурманской области</w:t>
            </w:r>
            <w:r w:rsidR="00197A25" w:rsidRPr="00A93DA1">
              <w:rPr>
                <w:rFonts w:eastAsiaTheme="minorHAnsi"/>
                <w:sz w:val="24"/>
                <w:szCs w:val="24"/>
                <w:lang w:eastAsia="en-US"/>
              </w:rPr>
              <w:t>»</w:t>
            </w:r>
          </w:p>
        </w:tc>
        <w:tc>
          <w:tcPr>
            <w:tcW w:w="2825" w:type="dxa"/>
            <w:tcBorders>
              <w:top w:val="single" w:sz="4" w:space="0" w:color="auto"/>
              <w:left w:val="single" w:sz="4" w:space="0" w:color="auto"/>
              <w:bottom w:val="single" w:sz="4" w:space="0" w:color="auto"/>
              <w:right w:val="single" w:sz="4" w:space="0" w:color="auto"/>
            </w:tcBorders>
          </w:tcPr>
          <w:p w14:paraId="7A28787A" w14:textId="494BF231" w:rsidR="00197A25" w:rsidRPr="00A93DA1" w:rsidRDefault="009D1566" w:rsidP="00446608">
            <w:pPr>
              <w:ind w:right="-108"/>
              <w:jc w:val="center"/>
              <w:rPr>
                <w:sz w:val="24"/>
                <w:szCs w:val="24"/>
              </w:rPr>
            </w:pPr>
            <w:r w:rsidRPr="00A93DA1">
              <w:rPr>
                <w:sz w:val="24"/>
                <w:szCs w:val="24"/>
              </w:rPr>
              <w:t>Отдел экономического развития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488060E5" w14:textId="77777777" w:rsidR="00197A25" w:rsidRPr="00A93DA1" w:rsidRDefault="00197A25" w:rsidP="00446608">
            <w:pPr>
              <w:ind w:right="-150"/>
              <w:jc w:val="center"/>
              <w:rPr>
                <w:sz w:val="24"/>
                <w:szCs w:val="24"/>
              </w:rPr>
            </w:pPr>
          </w:p>
          <w:p w14:paraId="7DA2E64A" w14:textId="350629DA" w:rsidR="00197A25" w:rsidRPr="00A93DA1" w:rsidRDefault="00197A2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8A0137" w14:textId="77777777" w:rsidR="00197A25" w:rsidRPr="00A93DA1" w:rsidRDefault="00197A25" w:rsidP="00446608">
            <w:pPr>
              <w:jc w:val="center"/>
              <w:rPr>
                <w:rFonts w:eastAsia="Calibri"/>
                <w:sz w:val="24"/>
                <w:szCs w:val="24"/>
              </w:rPr>
            </w:pPr>
          </w:p>
          <w:p w14:paraId="6D699C64" w14:textId="7D10936A" w:rsidR="00197A25" w:rsidRPr="00A93DA1" w:rsidRDefault="009D1566" w:rsidP="00197A25">
            <w:pPr>
              <w:jc w:val="center"/>
              <w:rPr>
                <w:rFonts w:eastAsia="Calibri"/>
                <w:sz w:val="24"/>
                <w:szCs w:val="24"/>
              </w:rPr>
            </w:pPr>
            <w:r w:rsidRPr="00A93DA1">
              <w:rPr>
                <w:rFonts w:eastAsia="Calibri"/>
                <w:sz w:val="24"/>
                <w:szCs w:val="24"/>
              </w:rPr>
              <w:t xml:space="preserve">Услуга предоставляется на основе межведомственного </w:t>
            </w:r>
            <w:r w:rsidR="00BD190D" w:rsidRPr="00A93DA1">
              <w:rPr>
                <w:rFonts w:eastAsia="Calibri"/>
                <w:sz w:val="24"/>
                <w:szCs w:val="24"/>
              </w:rPr>
              <w:t>взаимодействия, у</w:t>
            </w:r>
            <w:r w:rsidR="00197A25" w:rsidRPr="00A93DA1">
              <w:rPr>
                <w:rFonts w:eastAsia="Calibri"/>
                <w:sz w:val="24"/>
                <w:szCs w:val="24"/>
              </w:rPr>
              <w:t>слуга предоставляется в т.ч. в электронном виде</w:t>
            </w:r>
          </w:p>
        </w:tc>
      </w:tr>
      <w:tr w:rsidR="00197A25" w:rsidRPr="00A93DA1" w14:paraId="542DCD8E" w14:textId="77777777" w:rsidTr="00CD344C">
        <w:trPr>
          <w:trHeight w:val="2477"/>
        </w:trPr>
        <w:tc>
          <w:tcPr>
            <w:tcW w:w="681" w:type="dxa"/>
            <w:tcBorders>
              <w:top w:val="single" w:sz="4" w:space="0" w:color="auto"/>
              <w:left w:val="single" w:sz="4" w:space="0" w:color="auto"/>
              <w:bottom w:val="single" w:sz="4" w:space="0" w:color="auto"/>
              <w:right w:val="single" w:sz="4" w:space="0" w:color="auto"/>
            </w:tcBorders>
          </w:tcPr>
          <w:p w14:paraId="10228425" w14:textId="77777777" w:rsidR="00197A25" w:rsidRPr="00A93DA1" w:rsidRDefault="00197A25" w:rsidP="00446608">
            <w:pPr>
              <w:jc w:val="center"/>
              <w:rPr>
                <w:sz w:val="24"/>
                <w:szCs w:val="24"/>
                <w:lang w:eastAsia="en-US"/>
              </w:rPr>
            </w:pPr>
          </w:p>
          <w:p w14:paraId="4A443F84" w14:textId="77777777" w:rsidR="00197A25" w:rsidRPr="00A93DA1" w:rsidRDefault="00197A25" w:rsidP="00446608">
            <w:pPr>
              <w:jc w:val="center"/>
              <w:rPr>
                <w:sz w:val="24"/>
                <w:szCs w:val="24"/>
                <w:lang w:eastAsia="en-US"/>
              </w:rPr>
            </w:pPr>
          </w:p>
          <w:p w14:paraId="291F2396" w14:textId="77777777" w:rsidR="00197A25" w:rsidRPr="00A93DA1" w:rsidRDefault="00197A25" w:rsidP="00446608">
            <w:pPr>
              <w:jc w:val="center"/>
              <w:rPr>
                <w:sz w:val="24"/>
                <w:szCs w:val="24"/>
                <w:lang w:eastAsia="en-US"/>
              </w:rPr>
            </w:pPr>
          </w:p>
          <w:p w14:paraId="183AB2DB" w14:textId="77777777" w:rsidR="00197A25" w:rsidRPr="00A93DA1" w:rsidRDefault="00197A25" w:rsidP="00446608">
            <w:pPr>
              <w:jc w:val="center"/>
              <w:rPr>
                <w:sz w:val="24"/>
                <w:szCs w:val="24"/>
                <w:lang w:eastAsia="en-US"/>
              </w:rPr>
            </w:pPr>
          </w:p>
          <w:p w14:paraId="681703F2" w14:textId="77777777" w:rsidR="00197A25" w:rsidRPr="00A93DA1" w:rsidRDefault="00197A25" w:rsidP="00446608">
            <w:pPr>
              <w:jc w:val="center"/>
              <w:rPr>
                <w:sz w:val="24"/>
                <w:szCs w:val="24"/>
                <w:lang w:eastAsia="en-US"/>
              </w:rPr>
            </w:pPr>
          </w:p>
          <w:p w14:paraId="3F86B224" w14:textId="1EEC3E19" w:rsidR="00197A25" w:rsidRPr="00A93DA1" w:rsidRDefault="00197A25" w:rsidP="00446608">
            <w:pPr>
              <w:jc w:val="center"/>
              <w:rPr>
                <w:sz w:val="24"/>
                <w:szCs w:val="24"/>
                <w:lang w:eastAsia="en-US"/>
              </w:rPr>
            </w:pPr>
            <w:r w:rsidRPr="00A93DA1">
              <w:rPr>
                <w:sz w:val="24"/>
                <w:szCs w:val="24"/>
                <w:lang w:eastAsia="en-US"/>
              </w:rPr>
              <w:t>38.</w:t>
            </w:r>
          </w:p>
        </w:tc>
        <w:tc>
          <w:tcPr>
            <w:tcW w:w="3139" w:type="dxa"/>
            <w:tcBorders>
              <w:top w:val="single" w:sz="4" w:space="0" w:color="auto"/>
              <w:left w:val="single" w:sz="4" w:space="0" w:color="auto"/>
              <w:bottom w:val="single" w:sz="4" w:space="0" w:color="auto"/>
              <w:right w:val="single" w:sz="4" w:space="0" w:color="auto"/>
            </w:tcBorders>
          </w:tcPr>
          <w:p w14:paraId="2D6CE685" w14:textId="7558C4E1" w:rsidR="00197A25" w:rsidRPr="00A93DA1" w:rsidRDefault="009759AA" w:rsidP="002F3C50">
            <w:pPr>
              <w:overflowPunct/>
              <w:autoSpaceDE/>
              <w:autoSpaceDN/>
              <w:adjustRightInd/>
              <w:spacing w:after="160" w:line="259" w:lineRule="auto"/>
              <w:jc w:val="center"/>
              <w:rPr>
                <w:sz w:val="24"/>
                <w:szCs w:val="24"/>
              </w:rPr>
            </w:pPr>
            <w:r w:rsidRPr="00DC2E0B">
              <w:rPr>
                <w:sz w:val="24"/>
                <w:szCs w:val="24"/>
              </w:rPr>
              <w:t>Выдача разрешения на право размещения нестационарного торгового объекта на территории Кандалакшского муниципального округа Мурманской области на временный и сезонный периоды</w:t>
            </w:r>
          </w:p>
        </w:tc>
        <w:tc>
          <w:tcPr>
            <w:tcW w:w="4402" w:type="dxa"/>
            <w:tcBorders>
              <w:top w:val="single" w:sz="4" w:space="0" w:color="auto"/>
              <w:left w:val="single" w:sz="4" w:space="0" w:color="auto"/>
              <w:bottom w:val="single" w:sz="4" w:space="0" w:color="auto"/>
              <w:right w:val="single" w:sz="4" w:space="0" w:color="auto"/>
            </w:tcBorders>
          </w:tcPr>
          <w:p w14:paraId="45D4552E" w14:textId="727C9056" w:rsidR="00197A25" w:rsidRPr="00A93DA1" w:rsidRDefault="00DC2E0B" w:rsidP="00BD190D">
            <w:pPr>
              <w:overflowPunct/>
              <w:autoSpaceDE/>
              <w:autoSpaceDN/>
              <w:adjustRightInd/>
              <w:spacing w:after="160" w:line="259" w:lineRule="auto"/>
              <w:jc w:val="center"/>
              <w:rPr>
                <w:rFonts w:eastAsiaTheme="minorHAnsi"/>
                <w:sz w:val="24"/>
                <w:szCs w:val="24"/>
                <w:lang w:eastAsia="en-US"/>
              </w:rPr>
            </w:pPr>
            <w:r w:rsidRPr="00A93DA1">
              <w:rPr>
                <w:sz w:val="24"/>
                <w:szCs w:val="24"/>
              </w:rPr>
              <w:t xml:space="preserve">Постановление администрации Кандалакшского муниципального округа Мурманской области </w:t>
            </w:r>
            <w:r w:rsidRPr="00A93DA1">
              <w:rPr>
                <w:rFonts w:eastAsiaTheme="minorHAnsi"/>
                <w:sz w:val="24"/>
                <w:szCs w:val="24"/>
                <w:lang w:eastAsia="en-US"/>
              </w:rPr>
              <w:t xml:space="preserve">от </w:t>
            </w:r>
            <w:r>
              <w:rPr>
                <w:rFonts w:eastAsiaTheme="minorHAnsi"/>
                <w:sz w:val="24"/>
                <w:szCs w:val="24"/>
                <w:lang w:eastAsia="en-US"/>
              </w:rPr>
              <w:t>31</w:t>
            </w:r>
            <w:r w:rsidRPr="00A93DA1">
              <w:rPr>
                <w:rFonts w:eastAsiaTheme="minorHAnsi"/>
                <w:sz w:val="24"/>
                <w:szCs w:val="24"/>
                <w:lang w:eastAsia="en-US"/>
              </w:rPr>
              <w:t xml:space="preserve">.03.2026 № </w:t>
            </w:r>
            <w:r>
              <w:rPr>
                <w:rFonts w:eastAsiaTheme="minorHAnsi"/>
                <w:sz w:val="24"/>
                <w:szCs w:val="24"/>
                <w:lang w:eastAsia="en-US"/>
              </w:rPr>
              <w:t>541</w:t>
            </w:r>
            <w:r w:rsidRPr="00A93DA1">
              <w:rPr>
                <w:rFonts w:eastAsiaTheme="minorHAnsi"/>
                <w:sz w:val="24"/>
                <w:szCs w:val="24"/>
                <w:lang w:eastAsia="en-US"/>
              </w:rPr>
              <w:t xml:space="preserve"> </w:t>
            </w:r>
            <w:r w:rsidR="00BD190D" w:rsidRPr="00A93DA1">
              <w:rPr>
                <w:rFonts w:eastAsiaTheme="minorHAnsi"/>
                <w:sz w:val="24"/>
                <w:szCs w:val="24"/>
                <w:lang w:eastAsia="en-US"/>
              </w:rPr>
              <w:t xml:space="preserve">«Об утверждении административного регламента предоставления муниципальной услуги </w:t>
            </w:r>
            <w:r w:rsidRPr="00DC2E0B">
              <w:rPr>
                <w:sz w:val="24"/>
                <w:szCs w:val="24"/>
              </w:rPr>
              <w:t>«</w:t>
            </w:r>
            <w:bookmarkStart w:id="1" w:name="_Hlk221106827"/>
            <w:r w:rsidRPr="00DC2E0B">
              <w:rPr>
                <w:sz w:val="24"/>
                <w:szCs w:val="24"/>
              </w:rPr>
              <w:t>Выдача разрешения на право размещения нестационарного торгового объекта на территории Кандалакшского муниципального округа Мурманской области на временный и сезонный периоды</w:t>
            </w:r>
            <w:bookmarkEnd w:id="1"/>
            <w:r w:rsidRPr="00DC2E0B">
              <w:rPr>
                <w:sz w:val="24"/>
                <w:szCs w:val="24"/>
              </w:rPr>
              <w:t>»</w:t>
            </w:r>
          </w:p>
        </w:tc>
        <w:tc>
          <w:tcPr>
            <w:tcW w:w="2825" w:type="dxa"/>
            <w:tcBorders>
              <w:top w:val="single" w:sz="4" w:space="0" w:color="auto"/>
              <w:left w:val="single" w:sz="4" w:space="0" w:color="auto"/>
              <w:bottom w:val="single" w:sz="4" w:space="0" w:color="auto"/>
              <w:right w:val="single" w:sz="4" w:space="0" w:color="auto"/>
            </w:tcBorders>
          </w:tcPr>
          <w:p w14:paraId="7DD4AFE2" w14:textId="4EAF679C" w:rsidR="00197A25" w:rsidRPr="00A93DA1" w:rsidRDefault="009D1566" w:rsidP="00446608">
            <w:pPr>
              <w:ind w:right="-108"/>
              <w:jc w:val="center"/>
              <w:rPr>
                <w:sz w:val="24"/>
                <w:szCs w:val="24"/>
                <w:highlight w:val="yellow"/>
              </w:rPr>
            </w:pPr>
            <w:r w:rsidRPr="00A93DA1">
              <w:rPr>
                <w:sz w:val="24"/>
                <w:szCs w:val="24"/>
              </w:rPr>
              <w:t>Отдел экономического развития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0BB2A5A2" w14:textId="77777777" w:rsidR="00197A25" w:rsidRPr="00A93DA1" w:rsidRDefault="00197A25" w:rsidP="00446608">
            <w:pPr>
              <w:ind w:right="-150"/>
              <w:jc w:val="center"/>
              <w:rPr>
                <w:sz w:val="24"/>
                <w:szCs w:val="24"/>
              </w:rPr>
            </w:pPr>
          </w:p>
          <w:p w14:paraId="636C59B3" w14:textId="0442A4A3" w:rsidR="00197A25" w:rsidRPr="00A93DA1" w:rsidRDefault="00197A2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82B0AC" w14:textId="77777777" w:rsidR="00197A25" w:rsidRPr="00A93DA1" w:rsidRDefault="00197A25" w:rsidP="00446608">
            <w:pPr>
              <w:jc w:val="center"/>
              <w:rPr>
                <w:rFonts w:eastAsia="Calibri"/>
                <w:sz w:val="24"/>
                <w:szCs w:val="24"/>
              </w:rPr>
            </w:pPr>
          </w:p>
          <w:p w14:paraId="4EBA17BF" w14:textId="67372851" w:rsidR="00197A25" w:rsidRPr="00A93DA1" w:rsidRDefault="00BD190D"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 у</w:t>
            </w:r>
            <w:r w:rsidR="00197A25" w:rsidRPr="00A93DA1">
              <w:rPr>
                <w:rFonts w:eastAsia="Calibri"/>
                <w:sz w:val="24"/>
                <w:szCs w:val="24"/>
              </w:rPr>
              <w:t>слуга предоставляется в т.ч. в электронном виде</w:t>
            </w:r>
          </w:p>
        </w:tc>
      </w:tr>
      <w:tr w:rsidR="00197A25" w:rsidRPr="00A93DA1" w14:paraId="4912112F"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122AAE4D" w14:textId="77777777" w:rsidR="00197A25" w:rsidRPr="00A93DA1" w:rsidRDefault="00197A25" w:rsidP="00446608">
            <w:pPr>
              <w:jc w:val="center"/>
              <w:rPr>
                <w:sz w:val="24"/>
                <w:szCs w:val="24"/>
                <w:lang w:eastAsia="en-US"/>
              </w:rPr>
            </w:pPr>
          </w:p>
          <w:p w14:paraId="2263466D" w14:textId="77777777" w:rsidR="00197A25" w:rsidRPr="00A93DA1" w:rsidRDefault="00197A25" w:rsidP="00446608">
            <w:pPr>
              <w:jc w:val="center"/>
              <w:rPr>
                <w:sz w:val="24"/>
                <w:szCs w:val="24"/>
                <w:lang w:eastAsia="en-US"/>
              </w:rPr>
            </w:pPr>
          </w:p>
          <w:p w14:paraId="4DDBC8A9" w14:textId="77777777" w:rsidR="00197A25" w:rsidRPr="00A93DA1" w:rsidRDefault="00197A25" w:rsidP="00446608">
            <w:pPr>
              <w:jc w:val="center"/>
              <w:rPr>
                <w:sz w:val="24"/>
                <w:szCs w:val="24"/>
                <w:lang w:eastAsia="en-US"/>
              </w:rPr>
            </w:pPr>
          </w:p>
          <w:p w14:paraId="411BF679" w14:textId="77777777" w:rsidR="00197A25" w:rsidRPr="00A93DA1" w:rsidRDefault="00197A25" w:rsidP="00446608">
            <w:pPr>
              <w:jc w:val="center"/>
              <w:rPr>
                <w:sz w:val="24"/>
                <w:szCs w:val="24"/>
                <w:lang w:eastAsia="en-US"/>
              </w:rPr>
            </w:pPr>
          </w:p>
          <w:p w14:paraId="0F1BBF9F" w14:textId="77777777" w:rsidR="00197A25" w:rsidRPr="00A93DA1" w:rsidRDefault="00197A25" w:rsidP="00446608">
            <w:pPr>
              <w:jc w:val="center"/>
              <w:rPr>
                <w:sz w:val="24"/>
                <w:szCs w:val="24"/>
                <w:lang w:eastAsia="en-US"/>
              </w:rPr>
            </w:pPr>
          </w:p>
          <w:p w14:paraId="69185031" w14:textId="6E92C1A5" w:rsidR="00197A25" w:rsidRPr="00A93DA1" w:rsidRDefault="00197A25" w:rsidP="00446608">
            <w:pPr>
              <w:jc w:val="center"/>
              <w:rPr>
                <w:sz w:val="24"/>
                <w:szCs w:val="24"/>
                <w:lang w:eastAsia="en-US"/>
              </w:rPr>
            </w:pPr>
            <w:r w:rsidRPr="00A93DA1">
              <w:rPr>
                <w:sz w:val="24"/>
                <w:szCs w:val="24"/>
                <w:lang w:eastAsia="en-US"/>
              </w:rPr>
              <w:t>39.</w:t>
            </w:r>
          </w:p>
        </w:tc>
        <w:tc>
          <w:tcPr>
            <w:tcW w:w="3139" w:type="dxa"/>
            <w:tcBorders>
              <w:top w:val="single" w:sz="4" w:space="0" w:color="auto"/>
              <w:left w:val="single" w:sz="4" w:space="0" w:color="auto"/>
              <w:bottom w:val="single" w:sz="4" w:space="0" w:color="auto"/>
              <w:right w:val="single" w:sz="4" w:space="0" w:color="auto"/>
            </w:tcBorders>
          </w:tcPr>
          <w:p w14:paraId="64C9689A" w14:textId="68CB6901" w:rsidR="00197A25" w:rsidRPr="00A93DA1" w:rsidRDefault="00197A25" w:rsidP="002F3C50">
            <w:pPr>
              <w:overflowPunct/>
              <w:autoSpaceDE/>
              <w:autoSpaceDN/>
              <w:adjustRightInd/>
              <w:spacing w:after="160" w:line="259" w:lineRule="auto"/>
              <w:jc w:val="center"/>
              <w:rPr>
                <w:sz w:val="24"/>
                <w:szCs w:val="24"/>
              </w:rPr>
            </w:pPr>
            <w:r w:rsidRPr="00A93DA1">
              <w:rPr>
                <w:sz w:val="24"/>
                <w:szCs w:val="24"/>
              </w:rPr>
              <w:t>Предоставление оплаты транспортных расходов лицам, направляемым в установленном порядке в учреждения здравоохранения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1DBEBF01" w14:textId="5D2148A6" w:rsidR="00197A25" w:rsidRPr="00A93DA1" w:rsidRDefault="00197A25" w:rsidP="00197A25">
            <w:pPr>
              <w:overflowPunct/>
              <w:autoSpaceDE/>
              <w:autoSpaceDN/>
              <w:adjustRightInd/>
              <w:spacing w:after="160" w:line="259" w:lineRule="auto"/>
              <w:jc w:val="center"/>
              <w:rPr>
                <w:rFonts w:eastAsiaTheme="minorHAnsi"/>
                <w:sz w:val="24"/>
                <w:szCs w:val="24"/>
                <w:lang w:eastAsia="en-US"/>
              </w:rPr>
            </w:pPr>
            <w:r w:rsidRPr="00A93DA1">
              <w:rPr>
                <w:bCs/>
                <w:sz w:val="24"/>
                <w:szCs w:val="24"/>
              </w:rPr>
              <w:t xml:space="preserve">Постановление администрации муниципального образования Кандалакшский район </w:t>
            </w:r>
            <w:r w:rsidR="007F2D89" w:rsidRPr="00A93DA1">
              <w:rPr>
                <w:bCs/>
                <w:sz w:val="24"/>
                <w:szCs w:val="24"/>
              </w:rPr>
              <w:t xml:space="preserve">от 13.12.2024 </w:t>
            </w:r>
            <w:r w:rsidR="007F2D89">
              <w:rPr>
                <w:bCs/>
                <w:sz w:val="24"/>
                <w:szCs w:val="24"/>
              </w:rPr>
              <w:t xml:space="preserve">              </w:t>
            </w:r>
            <w:r w:rsidR="007F2D89" w:rsidRPr="00A93DA1">
              <w:rPr>
                <w:bCs/>
                <w:sz w:val="24"/>
                <w:szCs w:val="24"/>
              </w:rPr>
              <w:t>№ 2607</w:t>
            </w:r>
            <w:r w:rsidR="007F2D89">
              <w:rPr>
                <w:bCs/>
                <w:sz w:val="24"/>
                <w:szCs w:val="24"/>
              </w:rPr>
              <w:t xml:space="preserve"> </w:t>
            </w:r>
            <w:r w:rsidRPr="00A93DA1">
              <w:rPr>
                <w:bCs/>
                <w:sz w:val="24"/>
                <w:szCs w:val="24"/>
              </w:rPr>
              <w:t xml:space="preserve">«Об утверждении административного регламента предоставления муниципальной услуги «Предоставление оплаты транспортных расходов лицам, направляемым в установленном порядке в учреждения здравоохранения Мурманской области» </w:t>
            </w:r>
          </w:p>
        </w:tc>
        <w:tc>
          <w:tcPr>
            <w:tcW w:w="2825" w:type="dxa"/>
            <w:tcBorders>
              <w:top w:val="single" w:sz="4" w:space="0" w:color="auto"/>
              <w:left w:val="single" w:sz="4" w:space="0" w:color="auto"/>
              <w:bottom w:val="single" w:sz="4" w:space="0" w:color="auto"/>
              <w:right w:val="single" w:sz="4" w:space="0" w:color="auto"/>
            </w:tcBorders>
          </w:tcPr>
          <w:p w14:paraId="711AAC43" w14:textId="7F64F005" w:rsidR="00197A25" w:rsidRPr="00A93DA1" w:rsidRDefault="00197A25" w:rsidP="00197A25">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39B241C9" w14:textId="21F5A0F3" w:rsidR="00197A25" w:rsidRPr="00A93DA1" w:rsidRDefault="00197A25" w:rsidP="00197A25">
            <w:pPr>
              <w:ind w:right="-108"/>
              <w:jc w:val="center"/>
              <w:rPr>
                <w:sz w:val="24"/>
                <w:szCs w:val="24"/>
                <w:highlight w:val="yellow"/>
              </w:rPr>
            </w:pPr>
          </w:p>
        </w:tc>
        <w:tc>
          <w:tcPr>
            <w:tcW w:w="2278" w:type="dxa"/>
            <w:tcBorders>
              <w:top w:val="single" w:sz="4" w:space="0" w:color="auto"/>
              <w:left w:val="single" w:sz="4" w:space="0" w:color="auto"/>
              <w:bottom w:val="single" w:sz="4" w:space="0" w:color="auto"/>
              <w:right w:val="single" w:sz="4" w:space="0" w:color="auto"/>
            </w:tcBorders>
          </w:tcPr>
          <w:p w14:paraId="51A8A919" w14:textId="77777777" w:rsidR="00F5377B" w:rsidRPr="00A93DA1" w:rsidRDefault="00F5377B" w:rsidP="00446608">
            <w:pPr>
              <w:ind w:right="-150"/>
              <w:jc w:val="center"/>
              <w:rPr>
                <w:sz w:val="24"/>
                <w:szCs w:val="24"/>
              </w:rPr>
            </w:pPr>
          </w:p>
          <w:p w14:paraId="06928D3F" w14:textId="0EFB16DC" w:rsidR="00197A25" w:rsidRPr="00A93DA1" w:rsidRDefault="00197A25"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64AAD8" w14:textId="77777777" w:rsidR="00F5377B" w:rsidRPr="00A93DA1" w:rsidRDefault="00F5377B" w:rsidP="00446608">
            <w:pPr>
              <w:jc w:val="center"/>
              <w:rPr>
                <w:rFonts w:eastAsia="Calibri"/>
                <w:sz w:val="24"/>
                <w:szCs w:val="24"/>
              </w:rPr>
            </w:pPr>
          </w:p>
          <w:p w14:paraId="3F415977" w14:textId="0DA10C61" w:rsidR="00197A25" w:rsidRPr="00A93DA1" w:rsidRDefault="00F5377B"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197A25" w:rsidRPr="00A93DA1" w14:paraId="637BE036" w14:textId="77777777" w:rsidTr="00A93DA1">
        <w:trPr>
          <w:trHeight w:val="559"/>
        </w:trPr>
        <w:tc>
          <w:tcPr>
            <w:tcW w:w="681" w:type="dxa"/>
            <w:tcBorders>
              <w:top w:val="single" w:sz="4" w:space="0" w:color="auto"/>
              <w:left w:val="single" w:sz="4" w:space="0" w:color="auto"/>
              <w:bottom w:val="single" w:sz="4" w:space="0" w:color="auto"/>
              <w:right w:val="single" w:sz="4" w:space="0" w:color="auto"/>
            </w:tcBorders>
          </w:tcPr>
          <w:p w14:paraId="3FD1C96B" w14:textId="77777777" w:rsidR="00197A25" w:rsidRPr="00A93DA1" w:rsidRDefault="00197A25" w:rsidP="00446608">
            <w:pPr>
              <w:jc w:val="center"/>
              <w:rPr>
                <w:sz w:val="24"/>
                <w:szCs w:val="24"/>
                <w:lang w:eastAsia="en-US"/>
              </w:rPr>
            </w:pPr>
          </w:p>
          <w:p w14:paraId="311D5080" w14:textId="77777777" w:rsidR="00197A25" w:rsidRPr="00A93DA1" w:rsidRDefault="00197A25" w:rsidP="00446608">
            <w:pPr>
              <w:jc w:val="center"/>
              <w:rPr>
                <w:sz w:val="24"/>
                <w:szCs w:val="24"/>
                <w:lang w:eastAsia="en-US"/>
              </w:rPr>
            </w:pPr>
          </w:p>
          <w:p w14:paraId="1768BCAA" w14:textId="77777777" w:rsidR="00197A25" w:rsidRPr="00A93DA1" w:rsidRDefault="00197A25" w:rsidP="00446608">
            <w:pPr>
              <w:jc w:val="center"/>
              <w:rPr>
                <w:sz w:val="24"/>
                <w:szCs w:val="24"/>
                <w:lang w:eastAsia="en-US"/>
              </w:rPr>
            </w:pPr>
          </w:p>
          <w:p w14:paraId="17FAC49D" w14:textId="63533D75" w:rsidR="00197A25" w:rsidRPr="00A93DA1" w:rsidRDefault="00197A25" w:rsidP="00446608">
            <w:pPr>
              <w:jc w:val="center"/>
              <w:rPr>
                <w:sz w:val="24"/>
                <w:szCs w:val="24"/>
                <w:lang w:eastAsia="en-US"/>
              </w:rPr>
            </w:pPr>
            <w:r w:rsidRPr="00A93DA1">
              <w:rPr>
                <w:sz w:val="24"/>
                <w:szCs w:val="24"/>
                <w:lang w:eastAsia="en-US"/>
              </w:rPr>
              <w:t>40.</w:t>
            </w:r>
          </w:p>
        </w:tc>
        <w:tc>
          <w:tcPr>
            <w:tcW w:w="3139" w:type="dxa"/>
            <w:tcBorders>
              <w:top w:val="single" w:sz="4" w:space="0" w:color="auto"/>
              <w:left w:val="single" w:sz="4" w:space="0" w:color="auto"/>
              <w:bottom w:val="single" w:sz="4" w:space="0" w:color="auto"/>
              <w:right w:val="single" w:sz="4" w:space="0" w:color="auto"/>
            </w:tcBorders>
          </w:tcPr>
          <w:p w14:paraId="0A5584FE" w14:textId="1D0BF8A6" w:rsidR="00197A25" w:rsidRPr="00A93DA1" w:rsidRDefault="00197A25" w:rsidP="002F3C50">
            <w:pPr>
              <w:overflowPunct/>
              <w:autoSpaceDE/>
              <w:autoSpaceDN/>
              <w:adjustRightInd/>
              <w:spacing w:after="160" w:line="259" w:lineRule="auto"/>
              <w:jc w:val="center"/>
              <w:rPr>
                <w:sz w:val="24"/>
                <w:szCs w:val="24"/>
              </w:rPr>
            </w:pPr>
            <w:r w:rsidRPr="00A93DA1">
              <w:rPr>
                <w:sz w:val="24"/>
                <w:szCs w:val="24"/>
              </w:rPr>
              <w:t>Предоставление льгот и компенсаций расходов гражданам, удостоенным звания «Почетный гражданин»</w:t>
            </w:r>
          </w:p>
        </w:tc>
        <w:tc>
          <w:tcPr>
            <w:tcW w:w="4402" w:type="dxa"/>
            <w:tcBorders>
              <w:top w:val="single" w:sz="4" w:space="0" w:color="auto"/>
              <w:left w:val="single" w:sz="4" w:space="0" w:color="auto"/>
              <w:bottom w:val="single" w:sz="4" w:space="0" w:color="auto"/>
              <w:right w:val="single" w:sz="4" w:space="0" w:color="auto"/>
            </w:tcBorders>
          </w:tcPr>
          <w:p w14:paraId="0DDBC278" w14:textId="13A240F5" w:rsidR="00197A25" w:rsidRPr="00A93DA1" w:rsidRDefault="00197A25" w:rsidP="00A84453">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Постановление администрации муниципального образования Кандалакшский район от 26.12.2022 </w:t>
            </w:r>
            <w:r w:rsidR="00FE4528">
              <w:rPr>
                <w:rFonts w:eastAsiaTheme="minorHAnsi"/>
                <w:sz w:val="24"/>
                <w:szCs w:val="24"/>
                <w:lang w:eastAsia="en-US"/>
              </w:rPr>
              <w:t xml:space="preserve">             </w:t>
            </w:r>
            <w:r w:rsidRPr="00A93DA1">
              <w:rPr>
                <w:rFonts w:eastAsiaTheme="minorHAnsi"/>
                <w:sz w:val="24"/>
                <w:szCs w:val="24"/>
                <w:lang w:eastAsia="en-US"/>
              </w:rPr>
              <w:t>№ 2590 «Об утверждении Прядка предоставления мер социальной поддержки гражданам, удостоенным звания «Почетный гражданин Кандалакшского района»</w:t>
            </w:r>
          </w:p>
        </w:tc>
        <w:tc>
          <w:tcPr>
            <w:tcW w:w="2825" w:type="dxa"/>
            <w:tcBorders>
              <w:top w:val="single" w:sz="4" w:space="0" w:color="auto"/>
              <w:left w:val="single" w:sz="4" w:space="0" w:color="auto"/>
              <w:bottom w:val="single" w:sz="4" w:space="0" w:color="auto"/>
              <w:right w:val="single" w:sz="4" w:space="0" w:color="auto"/>
            </w:tcBorders>
          </w:tcPr>
          <w:p w14:paraId="012FB0EB" w14:textId="77777777" w:rsidR="00197A25" w:rsidRPr="00A93DA1" w:rsidRDefault="00197A25" w:rsidP="00197A25">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42C01FEE" w14:textId="77777777" w:rsidR="00197A25" w:rsidRPr="00A93DA1" w:rsidRDefault="00197A25" w:rsidP="00197A25">
            <w:pPr>
              <w:overflowPunct/>
              <w:autoSpaceDE/>
              <w:autoSpaceDN/>
              <w:adjustRightInd/>
              <w:spacing w:after="160" w:line="259" w:lineRule="auto"/>
              <w:jc w:val="center"/>
              <w:rPr>
                <w:rFonts w:eastAsiaTheme="minorHAnsi"/>
                <w:sz w:val="24"/>
                <w:szCs w:val="24"/>
                <w:lang w:eastAsia="en-US"/>
              </w:rPr>
            </w:pPr>
          </w:p>
        </w:tc>
        <w:tc>
          <w:tcPr>
            <w:tcW w:w="2278" w:type="dxa"/>
            <w:tcBorders>
              <w:top w:val="single" w:sz="4" w:space="0" w:color="auto"/>
              <w:left w:val="single" w:sz="4" w:space="0" w:color="auto"/>
              <w:bottom w:val="single" w:sz="4" w:space="0" w:color="auto"/>
              <w:right w:val="single" w:sz="4" w:space="0" w:color="auto"/>
            </w:tcBorders>
          </w:tcPr>
          <w:p w14:paraId="1FC7A3B6" w14:textId="77777777" w:rsidR="001527D8" w:rsidRPr="00A93DA1" w:rsidRDefault="001527D8" w:rsidP="00446608">
            <w:pPr>
              <w:ind w:right="-150"/>
              <w:jc w:val="center"/>
              <w:rPr>
                <w:sz w:val="24"/>
                <w:szCs w:val="24"/>
              </w:rPr>
            </w:pPr>
          </w:p>
          <w:p w14:paraId="5F95B8FD" w14:textId="60AB1EC0" w:rsidR="00197A25" w:rsidRPr="00A93DA1" w:rsidRDefault="001527D8"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0F9C9" w14:textId="77777777" w:rsidR="00F5377B" w:rsidRPr="00A93DA1" w:rsidRDefault="00F5377B" w:rsidP="00446608">
            <w:pPr>
              <w:jc w:val="center"/>
              <w:rPr>
                <w:rFonts w:eastAsia="Calibri"/>
                <w:sz w:val="24"/>
                <w:szCs w:val="24"/>
              </w:rPr>
            </w:pPr>
          </w:p>
          <w:p w14:paraId="0DE69F59" w14:textId="20523466" w:rsidR="00197A25" w:rsidRPr="00A93DA1" w:rsidRDefault="00F5377B"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1527D8" w:rsidRPr="00A93DA1" w14:paraId="27DB5425" w14:textId="77777777" w:rsidTr="00CD344C">
        <w:trPr>
          <w:trHeight w:val="4421"/>
        </w:trPr>
        <w:tc>
          <w:tcPr>
            <w:tcW w:w="681" w:type="dxa"/>
            <w:tcBorders>
              <w:top w:val="single" w:sz="4" w:space="0" w:color="auto"/>
              <w:left w:val="single" w:sz="4" w:space="0" w:color="auto"/>
              <w:bottom w:val="single" w:sz="4" w:space="0" w:color="auto"/>
              <w:right w:val="single" w:sz="4" w:space="0" w:color="auto"/>
            </w:tcBorders>
          </w:tcPr>
          <w:p w14:paraId="3FE5BE78" w14:textId="77777777" w:rsidR="001527D8" w:rsidRPr="00A93DA1" w:rsidRDefault="001527D8" w:rsidP="00446608">
            <w:pPr>
              <w:jc w:val="center"/>
              <w:rPr>
                <w:sz w:val="24"/>
                <w:szCs w:val="24"/>
                <w:lang w:eastAsia="en-US"/>
              </w:rPr>
            </w:pPr>
          </w:p>
          <w:p w14:paraId="12B10D58" w14:textId="77777777" w:rsidR="001527D8" w:rsidRPr="00A93DA1" w:rsidRDefault="001527D8" w:rsidP="00446608">
            <w:pPr>
              <w:jc w:val="center"/>
              <w:rPr>
                <w:sz w:val="24"/>
                <w:szCs w:val="24"/>
                <w:lang w:eastAsia="en-US"/>
              </w:rPr>
            </w:pPr>
          </w:p>
          <w:p w14:paraId="6531EC49" w14:textId="77777777" w:rsidR="001527D8" w:rsidRPr="00A93DA1" w:rsidRDefault="001527D8" w:rsidP="00446608">
            <w:pPr>
              <w:jc w:val="center"/>
              <w:rPr>
                <w:sz w:val="24"/>
                <w:szCs w:val="24"/>
                <w:lang w:eastAsia="en-US"/>
              </w:rPr>
            </w:pPr>
          </w:p>
          <w:p w14:paraId="628A56A8" w14:textId="77777777" w:rsidR="001527D8" w:rsidRPr="00A93DA1" w:rsidRDefault="001527D8" w:rsidP="00446608">
            <w:pPr>
              <w:jc w:val="center"/>
              <w:rPr>
                <w:sz w:val="24"/>
                <w:szCs w:val="24"/>
                <w:lang w:eastAsia="en-US"/>
              </w:rPr>
            </w:pPr>
          </w:p>
          <w:p w14:paraId="06C04E86" w14:textId="77777777" w:rsidR="001527D8" w:rsidRPr="00A93DA1" w:rsidRDefault="001527D8" w:rsidP="00446608">
            <w:pPr>
              <w:jc w:val="center"/>
              <w:rPr>
                <w:sz w:val="24"/>
                <w:szCs w:val="24"/>
                <w:lang w:eastAsia="en-US"/>
              </w:rPr>
            </w:pPr>
          </w:p>
          <w:p w14:paraId="4ECE18B7" w14:textId="77777777" w:rsidR="001527D8" w:rsidRPr="00A93DA1" w:rsidRDefault="001527D8" w:rsidP="00446608">
            <w:pPr>
              <w:jc w:val="center"/>
              <w:rPr>
                <w:sz w:val="24"/>
                <w:szCs w:val="24"/>
                <w:lang w:eastAsia="en-US"/>
              </w:rPr>
            </w:pPr>
          </w:p>
          <w:p w14:paraId="6581809C" w14:textId="77777777" w:rsidR="001527D8" w:rsidRPr="00A93DA1" w:rsidRDefault="001527D8" w:rsidP="00446608">
            <w:pPr>
              <w:jc w:val="center"/>
              <w:rPr>
                <w:sz w:val="24"/>
                <w:szCs w:val="24"/>
                <w:lang w:eastAsia="en-US"/>
              </w:rPr>
            </w:pPr>
          </w:p>
          <w:p w14:paraId="2A1DD6B5" w14:textId="77777777" w:rsidR="001527D8" w:rsidRPr="00A93DA1" w:rsidRDefault="001527D8" w:rsidP="00446608">
            <w:pPr>
              <w:jc w:val="center"/>
              <w:rPr>
                <w:sz w:val="24"/>
                <w:szCs w:val="24"/>
                <w:lang w:eastAsia="en-US"/>
              </w:rPr>
            </w:pPr>
          </w:p>
          <w:p w14:paraId="26F41379" w14:textId="77777777" w:rsidR="001527D8" w:rsidRPr="00A93DA1" w:rsidRDefault="001527D8" w:rsidP="00446608">
            <w:pPr>
              <w:jc w:val="center"/>
              <w:rPr>
                <w:sz w:val="24"/>
                <w:szCs w:val="24"/>
                <w:lang w:eastAsia="en-US"/>
              </w:rPr>
            </w:pPr>
          </w:p>
          <w:p w14:paraId="0B5E2613" w14:textId="6B43E6A4" w:rsidR="001527D8" w:rsidRPr="00A93DA1" w:rsidRDefault="001527D8" w:rsidP="00446608">
            <w:pPr>
              <w:jc w:val="center"/>
              <w:rPr>
                <w:sz w:val="24"/>
                <w:szCs w:val="24"/>
                <w:lang w:eastAsia="en-US"/>
              </w:rPr>
            </w:pPr>
            <w:r w:rsidRPr="00A93DA1">
              <w:rPr>
                <w:sz w:val="24"/>
                <w:szCs w:val="24"/>
                <w:lang w:eastAsia="en-US"/>
              </w:rPr>
              <w:t>41.</w:t>
            </w:r>
          </w:p>
        </w:tc>
        <w:tc>
          <w:tcPr>
            <w:tcW w:w="3139" w:type="dxa"/>
            <w:tcBorders>
              <w:top w:val="single" w:sz="4" w:space="0" w:color="auto"/>
              <w:left w:val="single" w:sz="4" w:space="0" w:color="auto"/>
              <w:bottom w:val="single" w:sz="4" w:space="0" w:color="auto"/>
              <w:right w:val="single" w:sz="4" w:space="0" w:color="auto"/>
            </w:tcBorders>
          </w:tcPr>
          <w:p w14:paraId="35E75881" w14:textId="4F6CC9D6" w:rsidR="001527D8" w:rsidRPr="00A93DA1" w:rsidRDefault="001527D8" w:rsidP="00A84453">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Присвоение, подтверждение, лишение, восстановление спортивных разрядов (второй спортивный разряд, третий спортивный разряд, за исключением военно-прикладных и служебно-прикладных видов спорта), квалификационных категорий спортивных судей (спортивный судья второй категории, спортивный судья третьей категории за исключением военно-прикладных и служебно-прикладных видов спорта)</w:t>
            </w:r>
          </w:p>
        </w:tc>
        <w:tc>
          <w:tcPr>
            <w:tcW w:w="4402" w:type="dxa"/>
            <w:tcBorders>
              <w:top w:val="single" w:sz="4" w:space="0" w:color="auto"/>
              <w:left w:val="single" w:sz="4" w:space="0" w:color="auto"/>
              <w:bottom w:val="single" w:sz="4" w:space="0" w:color="auto"/>
              <w:right w:val="single" w:sz="4" w:space="0" w:color="auto"/>
            </w:tcBorders>
          </w:tcPr>
          <w:p w14:paraId="073B3026" w14:textId="449E4BED" w:rsidR="001527D8" w:rsidRPr="00A93DA1" w:rsidRDefault="001527D8" w:rsidP="00A84453">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Постановление   администрации   муниципального   образования  Кандалакшский  район от 03.07.2024</w:t>
            </w:r>
            <w:r w:rsidR="00FE4528">
              <w:rPr>
                <w:rFonts w:eastAsiaTheme="minorHAnsi"/>
                <w:sz w:val="24"/>
                <w:szCs w:val="24"/>
                <w:lang w:eastAsia="en-US"/>
              </w:rPr>
              <w:t xml:space="preserve">  </w:t>
            </w:r>
            <w:r w:rsidRPr="00A93DA1">
              <w:rPr>
                <w:rFonts w:eastAsiaTheme="minorHAnsi"/>
                <w:sz w:val="24"/>
                <w:szCs w:val="24"/>
                <w:lang w:eastAsia="en-US"/>
              </w:rPr>
              <w:t xml:space="preserve"> № 1440 «Об утверждении административного регламента предоставления муниципальной услуги «Присвоение, подтверждение, лишение, восстановление спортивных разрядов (второй спортивный разряд, третий спортивный разряд, за исключением военно-прикладных и служебно-прикладных видов спорта), квалификационных категорий спортивных судей (спортивный судья второй категории, спортивный судья третьей категории за исключением военно-прикладных и служебно-прикладных видов спорта)»</w:t>
            </w:r>
          </w:p>
        </w:tc>
        <w:tc>
          <w:tcPr>
            <w:tcW w:w="2825" w:type="dxa"/>
            <w:tcBorders>
              <w:top w:val="single" w:sz="4" w:space="0" w:color="auto"/>
              <w:left w:val="single" w:sz="4" w:space="0" w:color="auto"/>
              <w:bottom w:val="single" w:sz="4" w:space="0" w:color="auto"/>
              <w:right w:val="single" w:sz="4" w:space="0" w:color="auto"/>
            </w:tcBorders>
          </w:tcPr>
          <w:p w14:paraId="04B2C8C5" w14:textId="13DB7B66" w:rsidR="001527D8" w:rsidRPr="00A93DA1" w:rsidRDefault="001527D8" w:rsidP="00197A25">
            <w:pPr>
              <w:overflowPunct/>
              <w:autoSpaceDE/>
              <w:autoSpaceDN/>
              <w:adjustRightInd/>
              <w:spacing w:after="160" w:line="259" w:lineRule="auto"/>
              <w:jc w:val="center"/>
              <w:rPr>
                <w:rFonts w:eastAsiaTheme="minorHAnsi"/>
                <w:sz w:val="24"/>
                <w:szCs w:val="24"/>
                <w:lang w:eastAsia="en-US"/>
              </w:rPr>
            </w:pPr>
            <w:r w:rsidRPr="00A93DA1">
              <w:rPr>
                <w:sz w:val="24"/>
                <w:szCs w:val="24"/>
              </w:rPr>
              <w:t>Управление по культуре, спорту и молодежной политике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B4C1413" w14:textId="77777777" w:rsidR="001527D8" w:rsidRPr="00A93DA1" w:rsidRDefault="001527D8" w:rsidP="00446608">
            <w:pPr>
              <w:ind w:right="-150"/>
              <w:jc w:val="center"/>
              <w:rPr>
                <w:sz w:val="24"/>
                <w:szCs w:val="24"/>
              </w:rPr>
            </w:pPr>
          </w:p>
          <w:p w14:paraId="59CCF26D" w14:textId="56DCAFAB" w:rsidR="001527D8" w:rsidRPr="00A93DA1" w:rsidRDefault="001527D8"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649630" w14:textId="77777777" w:rsidR="001527D8" w:rsidRPr="00A93DA1" w:rsidRDefault="001527D8" w:rsidP="00446608">
            <w:pPr>
              <w:jc w:val="center"/>
              <w:rPr>
                <w:rFonts w:eastAsia="Calibri"/>
                <w:sz w:val="24"/>
                <w:szCs w:val="24"/>
              </w:rPr>
            </w:pPr>
          </w:p>
          <w:p w14:paraId="267D16AB" w14:textId="67EA524F" w:rsidR="001527D8" w:rsidRPr="00A93DA1" w:rsidRDefault="001527D8" w:rsidP="00446608">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1527D8" w:rsidRPr="00A93DA1" w14:paraId="3349D2F0" w14:textId="77777777" w:rsidTr="00CD344C">
        <w:trPr>
          <w:trHeight w:val="985"/>
        </w:trPr>
        <w:tc>
          <w:tcPr>
            <w:tcW w:w="681" w:type="dxa"/>
            <w:tcBorders>
              <w:top w:val="single" w:sz="4" w:space="0" w:color="auto"/>
              <w:left w:val="single" w:sz="4" w:space="0" w:color="auto"/>
              <w:bottom w:val="single" w:sz="4" w:space="0" w:color="auto"/>
              <w:right w:val="single" w:sz="4" w:space="0" w:color="auto"/>
            </w:tcBorders>
          </w:tcPr>
          <w:p w14:paraId="54D8FD99" w14:textId="77777777" w:rsidR="001527D8" w:rsidRPr="00A93DA1" w:rsidRDefault="001527D8" w:rsidP="00446608">
            <w:pPr>
              <w:jc w:val="center"/>
              <w:rPr>
                <w:sz w:val="24"/>
                <w:szCs w:val="24"/>
                <w:lang w:eastAsia="en-US"/>
              </w:rPr>
            </w:pPr>
          </w:p>
          <w:p w14:paraId="5D745262" w14:textId="77777777" w:rsidR="001527D8" w:rsidRPr="00A93DA1" w:rsidRDefault="001527D8" w:rsidP="00446608">
            <w:pPr>
              <w:jc w:val="center"/>
              <w:rPr>
                <w:sz w:val="24"/>
                <w:szCs w:val="24"/>
                <w:lang w:eastAsia="en-US"/>
              </w:rPr>
            </w:pPr>
          </w:p>
          <w:p w14:paraId="7CFBFD8F" w14:textId="77777777" w:rsidR="001527D8" w:rsidRPr="00A93DA1" w:rsidRDefault="001527D8" w:rsidP="00446608">
            <w:pPr>
              <w:jc w:val="center"/>
              <w:rPr>
                <w:sz w:val="24"/>
                <w:szCs w:val="24"/>
                <w:lang w:eastAsia="en-US"/>
              </w:rPr>
            </w:pPr>
          </w:p>
          <w:p w14:paraId="015D46FD" w14:textId="77777777" w:rsidR="001527D8" w:rsidRPr="00A93DA1" w:rsidRDefault="001527D8" w:rsidP="00446608">
            <w:pPr>
              <w:jc w:val="center"/>
              <w:rPr>
                <w:sz w:val="24"/>
                <w:szCs w:val="24"/>
                <w:lang w:eastAsia="en-US"/>
              </w:rPr>
            </w:pPr>
          </w:p>
          <w:p w14:paraId="7C879D3B" w14:textId="77777777" w:rsidR="001527D8" w:rsidRPr="00A93DA1" w:rsidRDefault="001527D8" w:rsidP="00446608">
            <w:pPr>
              <w:jc w:val="center"/>
              <w:rPr>
                <w:sz w:val="24"/>
                <w:szCs w:val="24"/>
                <w:lang w:eastAsia="en-US"/>
              </w:rPr>
            </w:pPr>
          </w:p>
          <w:p w14:paraId="3AA2A4CF" w14:textId="77777777" w:rsidR="00F5377B" w:rsidRPr="00A93DA1" w:rsidRDefault="00F5377B" w:rsidP="00446608">
            <w:pPr>
              <w:jc w:val="center"/>
              <w:rPr>
                <w:sz w:val="24"/>
                <w:szCs w:val="24"/>
                <w:lang w:eastAsia="en-US"/>
              </w:rPr>
            </w:pPr>
          </w:p>
          <w:p w14:paraId="5E3FA570" w14:textId="7C6B477E" w:rsidR="001527D8" w:rsidRPr="00A93DA1" w:rsidRDefault="001527D8" w:rsidP="00446608">
            <w:pPr>
              <w:jc w:val="center"/>
              <w:rPr>
                <w:sz w:val="24"/>
                <w:szCs w:val="24"/>
                <w:lang w:eastAsia="en-US"/>
              </w:rPr>
            </w:pPr>
            <w:r w:rsidRPr="00A93DA1">
              <w:rPr>
                <w:sz w:val="24"/>
                <w:szCs w:val="24"/>
                <w:lang w:eastAsia="en-US"/>
              </w:rPr>
              <w:t>42.</w:t>
            </w:r>
          </w:p>
        </w:tc>
        <w:tc>
          <w:tcPr>
            <w:tcW w:w="3139" w:type="dxa"/>
            <w:tcBorders>
              <w:top w:val="single" w:sz="4" w:space="0" w:color="auto"/>
              <w:left w:val="single" w:sz="4" w:space="0" w:color="auto"/>
              <w:bottom w:val="single" w:sz="4" w:space="0" w:color="auto"/>
              <w:right w:val="single" w:sz="4" w:space="0" w:color="auto"/>
            </w:tcBorders>
          </w:tcPr>
          <w:p w14:paraId="4ABAAD00" w14:textId="22DAE308" w:rsidR="001527D8" w:rsidRPr="00A93DA1" w:rsidRDefault="001527D8" w:rsidP="001527D8">
            <w:pPr>
              <w:overflowPunct/>
              <w:autoSpaceDE/>
              <w:autoSpaceDN/>
              <w:adjustRightInd/>
              <w:spacing w:after="160" w:line="259" w:lineRule="auto"/>
              <w:jc w:val="center"/>
              <w:rPr>
                <w:rFonts w:eastAsiaTheme="minorHAnsi"/>
                <w:sz w:val="24"/>
                <w:szCs w:val="24"/>
                <w:lang w:eastAsia="en-US"/>
              </w:rPr>
            </w:pPr>
            <w:r w:rsidRPr="00A93DA1">
              <w:rPr>
                <w:sz w:val="24"/>
                <w:szCs w:val="24"/>
              </w:rPr>
              <w:t>Предоставление права на въезд и передвижение грузового автотранспорта в зонах ограничения его движения по автомобильным дорогам общего пользования местного значения муниципального образования Кандалакшский муниципальный округ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768BC7BE" w14:textId="1F49A55A" w:rsidR="001527D8" w:rsidRPr="00A93DA1" w:rsidRDefault="001527D8" w:rsidP="001527D8">
            <w:pPr>
              <w:overflowPunct/>
              <w:autoSpaceDE/>
              <w:autoSpaceDN/>
              <w:adjustRightInd/>
              <w:spacing w:after="160" w:line="259" w:lineRule="auto"/>
              <w:jc w:val="center"/>
              <w:rPr>
                <w:rFonts w:eastAsiaTheme="minorHAnsi"/>
                <w:sz w:val="24"/>
                <w:szCs w:val="24"/>
                <w:lang w:eastAsia="en-US"/>
              </w:rPr>
            </w:pPr>
            <w:r w:rsidRPr="00A93DA1">
              <w:rPr>
                <w:sz w:val="24"/>
                <w:szCs w:val="24"/>
              </w:rPr>
              <w:t xml:space="preserve">Постановление администрации Кандалакшского муниципального округа Мурманской области от 24.12.2025 № 2761 «Об утверждении административного регламента предоставления муниципальной услуги «Предоставление права на въезд и передвижение грузового автотранспорта в зонах ограничения его движения по автомобильным дорогам общего пользования местного значения муниципального образования Кандалакшский муниципальный округ </w:t>
            </w:r>
            <w:r w:rsidRPr="00A93DA1">
              <w:rPr>
                <w:sz w:val="24"/>
                <w:szCs w:val="24"/>
              </w:rPr>
              <w:lastRenderedPageBreak/>
              <w:t>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6B7AAFB1" w14:textId="56073D58" w:rsidR="001527D8" w:rsidRPr="00A93DA1" w:rsidRDefault="001527D8" w:rsidP="00197A25">
            <w:pPr>
              <w:overflowPunct/>
              <w:autoSpaceDE/>
              <w:autoSpaceDN/>
              <w:adjustRightInd/>
              <w:spacing w:after="160" w:line="259" w:lineRule="auto"/>
              <w:jc w:val="center"/>
              <w:rPr>
                <w:sz w:val="24"/>
                <w:szCs w:val="24"/>
              </w:rPr>
            </w:pPr>
            <w:r w:rsidRPr="00A93DA1">
              <w:rPr>
                <w:sz w:val="24"/>
                <w:szCs w:val="24"/>
              </w:rPr>
              <w:lastRenderedPageBreak/>
              <w:t xml:space="preserve">Муниципальное казенное учреждение «Управление </w:t>
            </w:r>
            <w:r w:rsidR="00E73453" w:rsidRPr="00A93DA1">
              <w:rPr>
                <w:sz w:val="24"/>
                <w:szCs w:val="24"/>
              </w:rPr>
              <w:t>коммунальным</w:t>
            </w:r>
            <w:r w:rsidRPr="00A93DA1">
              <w:rPr>
                <w:sz w:val="24"/>
                <w:szCs w:val="24"/>
              </w:rPr>
              <w:t xml:space="preserve"> хозяйством»</w:t>
            </w:r>
          </w:p>
        </w:tc>
        <w:tc>
          <w:tcPr>
            <w:tcW w:w="2278" w:type="dxa"/>
            <w:tcBorders>
              <w:top w:val="single" w:sz="4" w:space="0" w:color="auto"/>
              <w:left w:val="single" w:sz="4" w:space="0" w:color="auto"/>
              <w:bottom w:val="single" w:sz="4" w:space="0" w:color="auto"/>
              <w:right w:val="single" w:sz="4" w:space="0" w:color="auto"/>
            </w:tcBorders>
          </w:tcPr>
          <w:p w14:paraId="6F6B8D4C" w14:textId="77777777" w:rsidR="001527D8" w:rsidRPr="00A93DA1" w:rsidRDefault="001527D8" w:rsidP="00446608">
            <w:pPr>
              <w:ind w:right="-150"/>
              <w:jc w:val="center"/>
              <w:rPr>
                <w:sz w:val="24"/>
                <w:szCs w:val="24"/>
              </w:rPr>
            </w:pPr>
          </w:p>
          <w:p w14:paraId="5CB31A40" w14:textId="79488D8F" w:rsidR="001527D8" w:rsidRPr="00A93DA1" w:rsidRDefault="001527D8"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5062C55" w14:textId="77777777" w:rsidR="001527D8" w:rsidRPr="00A93DA1" w:rsidRDefault="001527D8" w:rsidP="00446608">
            <w:pPr>
              <w:jc w:val="center"/>
              <w:rPr>
                <w:rFonts w:eastAsia="Calibri"/>
                <w:sz w:val="24"/>
                <w:szCs w:val="24"/>
              </w:rPr>
            </w:pPr>
          </w:p>
          <w:p w14:paraId="5E02FA51" w14:textId="0F1052F3" w:rsidR="001527D8" w:rsidRPr="00A93DA1" w:rsidRDefault="00F97EBC"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 у</w:t>
            </w:r>
            <w:r w:rsidR="001527D8" w:rsidRPr="00A93DA1">
              <w:rPr>
                <w:rFonts w:eastAsia="Calibri"/>
                <w:sz w:val="24"/>
                <w:szCs w:val="24"/>
              </w:rPr>
              <w:t>слуга предоставляется в т.ч. в электронном виде</w:t>
            </w:r>
          </w:p>
        </w:tc>
      </w:tr>
      <w:tr w:rsidR="00E73453" w:rsidRPr="00A93DA1" w14:paraId="2A90AF34"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3E07C0D6" w14:textId="77777777" w:rsidR="00E73453" w:rsidRPr="00A93DA1" w:rsidRDefault="00E73453" w:rsidP="00446608">
            <w:pPr>
              <w:jc w:val="center"/>
              <w:rPr>
                <w:sz w:val="24"/>
                <w:szCs w:val="24"/>
                <w:lang w:eastAsia="en-US"/>
              </w:rPr>
            </w:pPr>
          </w:p>
          <w:p w14:paraId="533D5884" w14:textId="77777777" w:rsidR="00E73453" w:rsidRPr="00A93DA1" w:rsidRDefault="00E73453" w:rsidP="00446608">
            <w:pPr>
              <w:jc w:val="center"/>
              <w:rPr>
                <w:sz w:val="24"/>
                <w:szCs w:val="24"/>
                <w:lang w:eastAsia="en-US"/>
              </w:rPr>
            </w:pPr>
          </w:p>
          <w:p w14:paraId="19CEC0C7" w14:textId="77777777" w:rsidR="00E73453" w:rsidRPr="00A93DA1" w:rsidRDefault="00E73453" w:rsidP="00446608">
            <w:pPr>
              <w:jc w:val="center"/>
              <w:rPr>
                <w:sz w:val="24"/>
                <w:szCs w:val="24"/>
                <w:lang w:eastAsia="en-US"/>
              </w:rPr>
            </w:pPr>
          </w:p>
          <w:p w14:paraId="6FF0EDED" w14:textId="77777777" w:rsidR="00E73453" w:rsidRPr="00A93DA1" w:rsidRDefault="00E73453" w:rsidP="00446608">
            <w:pPr>
              <w:jc w:val="center"/>
              <w:rPr>
                <w:sz w:val="24"/>
                <w:szCs w:val="24"/>
                <w:lang w:eastAsia="en-US"/>
              </w:rPr>
            </w:pPr>
          </w:p>
          <w:p w14:paraId="43CFB79A" w14:textId="77777777" w:rsidR="00E73453" w:rsidRPr="00A93DA1" w:rsidRDefault="00E73453" w:rsidP="00446608">
            <w:pPr>
              <w:jc w:val="center"/>
              <w:rPr>
                <w:sz w:val="24"/>
                <w:szCs w:val="24"/>
                <w:lang w:eastAsia="en-US"/>
              </w:rPr>
            </w:pPr>
          </w:p>
          <w:p w14:paraId="6CC02263" w14:textId="77777777" w:rsidR="00E73453" w:rsidRPr="00A93DA1" w:rsidRDefault="00E73453" w:rsidP="00446608">
            <w:pPr>
              <w:jc w:val="center"/>
              <w:rPr>
                <w:sz w:val="24"/>
                <w:szCs w:val="24"/>
                <w:lang w:eastAsia="en-US"/>
              </w:rPr>
            </w:pPr>
          </w:p>
          <w:p w14:paraId="302AD078" w14:textId="77777777" w:rsidR="00E73453" w:rsidRPr="00A93DA1" w:rsidRDefault="00E73453" w:rsidP="00446608">
            <w:pPr>
              <w:jc w:val="center"/>
              <w:rPr>
                <w:sz w:val="24"/>
                <w:szCs w:val="24"/>
                <w:lang w:eastAsia="en-US"/>
              </w:rPr>
            </w:pPr>
          </w:p>
          <w:p w14:paraId="256CCCE3" w14:textId="77777777" w:rsidR="00E73453" w:rsidRPr="00A93DA1" w:rsidRDefault="00E73453" w:rsidP="00446608">
            <w:pPr>
              <w:jc w:val="center"/>
              <w:rPr>
                <w:sz w:val="24"/>
                <w:szCs w:val="24"/>
                <w:lang w:eastAsia="en-US"/>
              </w:rPr>
            </w:pPr>
          </w:p>
          <w:p w14:paraId="567AB245" w14:textId="77777777" w:rsidR="00E73453" w:rsidRPr="00A93DA1" w:rsidRDefault="00E73453" w:rsidP="00446608">
            <w:pPr>
              <w:jc w:val="center"/>
              <w:rPr>
                <w:sz w:val="24"/>
                <w:szCs w:val="24"/>
                <w:lang w:eastAsia="en-US"/>
              </w:rPr>
            </w:pPr>
          </w:p>
          <w:p w14:paraId="2E33BFAD" w14:textId="77777777" w:rsidR="00E73453" w:rsidRPr="00A93DA1" w:rsidRDefault="00E73453" w:rsidP="00446608">
            <w:pPr>
              <w:jc w:val="center"/>
              <w:rPr>
                <w:sz w:val="24"/>
                <w:szCs w:val="24"/>
                <w:lang w:eastAsia="en-US"/>
              </w:rPr>
            </w:pPr>
          </w:p>
          <w:p w14:paraId="568D46B8" w14:textId="77777777" w:rsidR="00E73453" w:rsidRPr="00A93DA1" w:rsidRDefault="00E73453" w:rsidP="00446608">
            <w:pPr>
              <w:jc w:val="center"/>
              <w:rPr>
                <w:sz w:val="24"/>
                <w:szCs w:val="24"/>
                <w:lang w:eastAsia="en-US"/>
              </w:rPr>
            </w:pPr>
          </w:p>
          <w:p w14:paraId="2CE6F2D3" w14:textId="7050605A" w:rsidR="00E73453" w:rsidRPr="00A93DA1" w:rsidRDefault="00E73453" w:rsidP="00446608">
            <w:pPr>
              <w:jc w:val="center"/>
              <w:rPr>
                <w:sz w:val="24"/>
                <w:szCs w:val="24"/>
                <w:lang w:eastAsia="en-US"/>
              </w:rPr>
            </w:pPr>
            <w:r w:rsidRPr="00A93DA1">
              <w:rPr>
                <w:sz w:val="24"/>
                <w:szCs w:val="24"/>
                <w:lang w:eastAsia="en-US"/>
              </w:rPr>
              <w:t>43.</w:t>
            </w:r>
          </w:p>
        </w:tc>
        <w:tc>
          <w:tcPr>
            <w:tcW w:w="3139" w:type="dxa"/>
            <w:tcBorders>
              <w:top w:val="single" w:sz="4" w:space="0" w:color="auto"/>
              <w:left w:val="single" w:sz="4" w:space="0" w:color="auto"/>
              <w:bottom w:val="single" w:sz="4" w:space="0" w:color="auto"/>
              <w:right w:val="single" w:sz="4" w:space="0" w:color="auto"/>
            </w:tcBorders>
          </w:tcPr>
          <w:p w14:paraId="32FE506F" w14:textId="35EBCF1C" w:rsidR="00E73453" w:rsidRPr="00A93DA1" w:rsidRDefault="00E73453" w:rsidP="001527D8">
            <w:pPr>
              <w:overflowPunct/>
              <w:autoSpaceDE/>
              <w:autoSpaceDN/>
              <w:adjustRightInd/>
              <w:spacing w:after="160" w:line="259" w:lineRule="auto"/>
              <w:jc w:val="center"/>
              <w:rPr>
                <w:bCs/>
                <w:sz w:val="24"/>
                <w:szCs w:val="24"/>
              </w:rPr>
            </w:pPr>
            <w:r w:rsidRPr="00A93DA1">
              <w:rPr>
                <w:bCs/>
                <w:sz w:val="24"/>
                <w:szCs w:val="24"/>
              </w:rPr>
              <w:t>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Кандалакшского муниципального округа Мурманской области, а также посадок (взлетов) на расположенные в границах Кандалакшского муниципального округа Мурманской области площадки, сведения о которых не опубликованы в документах аэронавигационной информации</w:t>
            </w:r>
          </w:p>
        </w:tc>
        <w:tc>
          <w:tcPr>
            <w:tcW w:w="4402" w:type="dxa"/>
            <w:tcBorders>
              <w:top w:val="single" w:sz="4" w:space="0" w:color="auto"/>
              <w:left w:val="single" w:sz="4" w:space="0" w:color="auto"/>
              <w:bottom w:val="single" w:sz="4" w:space="0" w:color="auto"/>
              <w:right w:val="single" w:sz="4" w:space="0" w:color="auto"/>
            </w:tcBorders>
          </w:tcPr>
          <w:p w14:paraId="61608C9C" w14:textId="259B6271" w:rsidR="00E73453" w:rsidRPr="00A93DA1" w:rsidRDefault="00E73453" w:rsidP="00E73453">
            <w:pPr>
              <w:overflowPunct/>
              <w:autoSpaceDE/>
              <w:autoSpaceDN/>
              <w:adjustRightInd/>
              <w:spacing w:after="160"/>
              <w:jc w:val="center"/>
              <w:rPr>
                <w:rFonts w:eastAsiaTheme="minorHAnsi"/>
                <w:sz w:val="24"/>
                <w:szCs w:val="24"/>
                <w:lang w:eastAsia="en-US"/>
              </w:rPr>
            </w:pPr>
            <w:r w:rsidRPr="00A93DA1">
              <w:rPr>
                <w:rFonts w:eastAsiaTheme="minorHAnsi"/>
                <w:sz w:val="24"/>
                <w:szCs w:val="24"/>
                <w:lang w:eastAsia="en-US"/>
              </w:rPr>
              <w:t xml:space="preserve">Постановление администрации Кандалакшского муниципального округа Мурманской области от 25.12.2025  № 2772 «Об утверждении административного регламента предоставления муниципальной услуги </w:t>
            </w:r>
            <w:r w:rsidRPr="00A93DA1">
              <w:rPr>
                <w:rFonts w:eastAsiaTheme="minorHAnsi"/>
                <w:bCs/>
                <w:sz w:val="24"/>
                <w:szCs w:val="24"/>
                <w:lang w:eastAsia="en-US"/>
              </w:rPr>
              <w:t>«Выдача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Кандалакшского муниципального округа Мурманской области, а также посадок (взлетов) на расположенные в границах Кандалакшского муниципального округа Мурманской области площадки, сведения о которых не опубликованы в документах аэронавигационной информации»</w:t>
            </w:r>
          </w:p>
        </w:tc>
        <w:tc>
          <w:tcPr>
            <w:tcW w:w="2825" w:type="dxa"/>
            <w:tcBorders>
              <w:top w:val="single" w:sz="4" w:space="0" w:color="auto"/>
              <w:left w:val="single" w:sz="4" w:space="0" w:color="auto"/>
              <w:bottom w:val="single" w:sz="4" w:space="0" w:color="auto"/>
              <w:right w:val="single" w:sz="4" w:space="0" w:color="auto"/>
            </w:tcBorders>
          </w:tcPr>
          <w:p w14:paraId="4FFF3827" w14:textId="7C1837AA" w:rsidR="00E73453" w:rsidRPr="00A93DA1" w:rsidRDefault="00E73453" w:rsidP="00E73453">
            <w:pPr>
              <w:overflowPunct/>
              <w:autoSpaceDE/>
              <w:autoSpaceDN/>
              <w:adjustRightInd/>
              <w:spacing w:after="160"/>
              <w:jc w:val="center"/>
              <w:rPr>
                <w:sz w:val="24"/>
                <w:szCs w:val="24"/>
              </w:rPr>
            </w:pPr>
            <w:r w:rsidRPr="00A93DA1">
              <w:rPr>
                <w:sz w:val="24"/>
                <w:szCs w:val="24"/>
              </w:rPr>
              <w:t>Муниципальное казенное учреждение «Управление коммунальным хозяйством»</w:t>
            </w:r>
          </w:p>
        </w:tc>
        <w:tc>
          <w:tcPr>
            <w:tcW w:w="2278" w:type="dxa"/>
            <w:tcBorders>
              <w:top w:val="single" w:sz="4" w:space="0" w:color="auto"/>
              <w:left w:val="single" w:sz="4" w:space="0" w:color="auto"/>
              <w:bottom w:val="single" w:sz="4" w:space="0" w:color="auto"/>
              <w:right w:val="single" w:sz="4" w:space="0" w:color="auto"/>
            </w:tcBorders>
          </w:tcPr>
          <w:p w14:paraId="5343CAE1" w14:textId="77777777" w:rsidR="00E73453" w:rsidRPr="00A93DA1" w:rsidRDefault="00E73453" w:rsidP="00446608">
            <w:pPr>
              <w:ind w:right="-150"/>
              <w:jc w:val="center"/>
              <w:rPr>
                <w:sz w:val="24"/>
                <w:szCs w:val="24"/>
              </w:rPr>
            </w:pPr>
          </w:p>
          <w:p w14:paraId="0D1A1733" w14:textId="079AA8A1" w:rsidR="00E73453" w:rsidRPr="00A93DA1" w:rsidRDefault="00E73453"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CCCFE4" w14:textId="77777777" w:rsidR="00E73453" w:rsidRPr="00A93DA1" w:rsidRDefault="00E73453" w:rsidP="00446608">
            <w:pPr>
              <w:jc w:val="center"/>
              <w:rPr>
                <w:rFonts w:eastAsia="Calibri"/>
                <w:sz w:val="24"/>
                <w:szCs w:val="24"/>
              </w:rPr>
            </w:pPr>
          </w:p>
          <w:p w14:paraId="3CF8A9A3" w14:textId="68D910A5" w:rsidR="00E73453" w:rsidRPr="00A93DA1" w:rsidRDefault="00F97EBC"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 услуга предоставляется в т.ч. в электронном виде</w:t>
            </w:r>
          </w:p>
        </w:tc>
      </w:tr>
      <w:tr w:rsidR="00492DDE" w:rsidRPr="00A93DA1" w14:paraId="33F1BE79" w14:textId="77777777" w:rsidTr="00CD344C">
        <w:trPr>
          <w:trHeight w:val="1916"/>
        </w:trPr>
        <w:tc>
          <w:tcPr>
            <w:tcW w:w="681" w:type="dxa"/>
            <w:tcBorders>
              <w:top w:val="single" w:sz="4" w:space="0" w:color="auto"/>
              <w:left w:val="single" w:sz="4" w:space="0" w:color="auto"/>
              <w:bottom w:val="single" w:sz="4" w:space="0" w:color="auto"/>
              <w:right w:val="single" w:sz="4" w:space="0" w:color="auto"/>
            </w:tcBorders>
          </w:tcPr>
          <w:p w14:paraId="5D42B216" w14:textId="77777777" w:rsidR="00492DDE" w:rsidRPr="00A93DA1" w:rsidRDefault="00492DDE" w:rsidP="00446608">
            <w:pPr>
              <w:jc w:val="center"/>
              <w:rPr>
                <w:sz w:val="24"/>
                <w:szCs w:val="24"/>
                <w:lang w:eastAsia="en-US"/>
              </w:rPr>
            </w:pPr>
          </w:p>
          <w:p w14:paraId="1AF9886C" w14:textId="77777777" w:rsidR="00492DDE" w:rsidRPr="00A93DA1" w:rsidRDefault="00492DDE" w:rsidP="00446608">
            <w:pPr>
              <w:jc w:val="center"/>
              <w:rPr>
                <w:sz w:val="24"/>
                <w:szCs w:val="24"/>
                <w:lang w:eastAsia="en-US"/>
              </w:rPr>
            </w:pPr>
          </w:p>
          <w:p w14:paraId="21432EBA" w14:textId="77777777" w:rsidR="00492DDE" w:rsidRPr="00A93DA1" w:rsidRDefault="00492DDE" w:rsidP="00446608">
            <w:pPr>
              <w:jc w:val="center"/>
              <w:rPr>
                <w:sz w:val="24"/>
                <w:szCs w:val="24"/>
                <w:lang w:eastAsia="en-US"/>
              </w:rPr>
            </w:pPr>
          </w:p>
          <w:p w14:paraId="0895148D" w14:textId="77777777" w:rsidR="00492DDE" w:rsidRPr="00A93DA1" w:rsidRDefault="00492DDE" w:rsidP="00446608">
            <w:pPr>
              <w:jc w:val="center"/>
              <w:rPr>
                <w:sz w:val="24"/>
                <w:szCs w:val="24"/>
                <w:lang w:eastAsia="en-US"/>
              </w:rPr>
            </w:pPr>
          </w:p>
          <w:p w14:paraId="347B1F8C" w14:textId="77777777" w:rsidR="00492DDE" w:rsidRPr="00A93DA1" w:rsidRDefault="00492DDE" w:rsidP="00446608">
            <w:pPr>
              <w:jc w:val="center"/>
              <w:rPr>
                <w:sz w:val="24"/>
                <w:szCs w:val="24"/>
                <w:lang w:eastAsia="en-US"/>
              </w:rPr>
            </w:pPr>
          </w:p>
          <w:p w14:paraId="33BDAAA3" w14:textId="77777777" w:rsidR="00492DDE" w:rsidRPr="00A93DA1" w:rsidRDefault="00492DDE" w:rsidP="00446608">
            <w:pPr>
              <w:jc w:val="center"/>
              <w:rPr>
                <w:sz w:val="24"/>
                <w:szCs w:val="24"/>
                <w:lang w:eastAsia="en-US"/>
              </w:rPr>
            </w:pPr>
          </w:p>
          <w:p w14:paraId="5BF74D95" w14:textId="7275FED2" w:rsidR="00492DDE" w:rsidRPr="00A93DA1" w:rsidRDefault="00492DDE" w:rsidP="00446608">
            <w:pPr>
              <w:jc w:val="center"/>
              <w:rPr>
                <w:sz w:val="24"/>
                <w:szCs w:val="24"/>
                <w:lang w:eastAsia="en-US"/>
              </w:rPr>
            </w:pPr>
            <w:r w:rsidRPr="00A93DA1">
              <w:rPr>
                <w:sz w:val="24"/>
                <w:szCs w:val="24"/>
                <w:lang w:eastAsia="en-US"/>
              </w:rPr>
              <w:t>44.</w:t>
            </w:r>
          </w:p>
        </w:tc>
        <w:tc>
          <w:tcPr>
            <w:tcW w:w="3139" w:type="dxa"/>
            <w:tcBorders>
              <w:top w:val="single" w:sz="4" w:space="0" w:color="auto"/>
              <w:left w:val="single" w:sz="4" w:space="0" w:color="auto"/>
              <w:bottom w:val="single" w:sz="4" w:space="0" w:color="auto"/>
              <w:right w:val="single" w:sz="4" w:space="0" w:color="auto"/>
            </w:tcBorders>
          </w:tcPr>
          <w:p w14:paraId="39683E1F" w14:textId="24F474DA" w:rsidR="00492DDE" w:rsidRPr="00A93DA1" w:rsidRDefault="00492DDE" w:rsidP="001527D8">
            <w:pPr>
              <w:overflowPunct/>
              <w:autoSpaceDE/>
              <w:autoSpaceDN/>
              <w:adjustRightInd/>
              <w:spacing w:after="160" w:line="259" w:lineRule="auto"/>
              <w:jc w:val="center"/>
              <w:rPr>
                <w:bCs/>
                <w:sz w:val="24"/>
                <w:szCs w:val="24"/>
              </w:rPr>
            </w:pPr>
            <w:r w:rsidRPr="00A93DA1">
              <w:rPr>
                <w:bCs/>
                <w:sz w:val="24"/>
                <w:szCs w:val="24"/>
              </w:rPr>
              <w:t>Выдача разрешений на вырубку (снос) или пересадку зеленых насаждений (за исключением работ, осуществляемых в соответствии с разрешением на строительство) на территории муниципального образования городское поселение Кандалакша Кандалакшского муниципального района</w:t>
            </w:r>
          </w:p>
        </w:tc>
        <w:tc>
          <w:tcPr>
            <w:tcW w:w="4402" w:type="dxa"/>
            <w:tcBorders>
              <w:top w:val="single" w:sz="4" w:space="0" w:color="auto"/>
              <w:left w:val="single" w:sz="4" w:space="0" w:color="auto"/>
              <w:bottom w:val="single" w:sz="4" w:space="0" w:color="auto"/>
              <w:right w:val="single" w:sz="4" w:space="0" w:color="auto"/>
            </w:tcBorders>
          </w:tcPr>
          <w:p w14:paraId="6F2401CD" w14:textId="601EF25E" w:rsidR="00492DDE" w:rsidRPr="00A93DA1" w:rsidRDefault="00492DDE" w:rsidP="00E73453">
            <w:pPr>
              <w:overflowPunct/>
              <w:autoSpaceDE/>
              <w:autoSpaceDN/>
              <w:adjustRightInd/>
              <w:spacing w:after="160"/>
              <w:jc w:val="center"/>
              <w:rPr>
                <w:rFonts w:eastAsiaTheme="minorHAnsi"/>
                <w:sz w:val="24"/>
                <w:szCs w:val="24"/>
                <w:lang w:eastAsia="en-US"/>
              </w:rPr>
            </w:pPr>
            <w:r w:rsidRPr="00A93DA1">
              <w:rPr>
                <w:sz w:val="24"/>
                <w:szCs w:val="24"/>
              </w:rPr>
              <w:t xml:space="preserve">Постановление администрации муниципального образования Кандалакшский район от 18.12.2024 </w:t>
            </w:r>
            <w:r w:rsidR="000F2EAC">
              <w:rPr>
                <w:sz w:val="24"/>
                <w:szCs w:val="24"/>
              </w:rPr>
              <w:t xml:space="preserve">   </w:t>
            </w:r>
            <w:r w:rsidRPr="00A93DA1">
              <w:rPr>
                <w:sz w:val="24"/>
                <w:szCs w:val="24"/>
              </w:rPr>
              <w:t>№ 2658 «Об утверждении административного регламента предоставления муниципальной услуги «Выдача разрешений на вырубку (снос) или пересадку зеленых насаждений (за исключением работ, осуществляемых в соответствии с разрешением на строительство) на территории муниципального образования городское поселение Кандалакша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53660DCF" w14:textId="5AF74A92" w:rsidR="00492DDE" w:rsidRPr="00A93DA1" w:rsidRDefault="00492DDE" w:rsidP="00E73453">
            <w:pPr>
              <w:overflowPunct/>
              <w:autoSpaceDE/>
              <w:autoSpaceDN/>
              <w:adjustRightInd/>
              <w:spacing w:after="160"/>
              <w:jc w:val="center"/>
              <w:rPr>
                <w:sz w:val="24"/>
                <w:szCs w:val="24"/>
              </w:rPr>
            </w:pPr>
            <w:r w:rsidRPr="00A93DA1">
              <w:rPr>
                <w:sz w:val="24"/>
                <w:szCs w:val="24"/>
              </w:rPr>
              <w:t>Муниципальное казенное учреждение «Управление коммунальным хозяйством»</w:t>
            </w:r>
          </w:p>
        </w:tc>
        <w:tc>
          <w:tcPr>
            <w:tcW w:w="2278" w:type="dxa"/>
            <w:tcBorders>
              <w:top w:val="single" w:sz="4" w:space="0" w:color="auto"/>
              <w:left w:val="single" w:sz="4" w:space="0" w:color="auto"/>
              <w:bottom w:val="single" w:sz="4" w:space="0" w:color="auto"/>
              <w:right w:val="single" w:sz="4" w:space="0" w:color="auto"/>
            </w:tcBorders>
          </w:tcPr>
          <w:p w14:paraId="0D2C8D41" w14:textId="3E2ADAEF" w:rsidR="00492DDE" w:rsidRPr="00A93DA1" w:rsidRDefault="00492DDE"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1339BEF" w14:textId="5E06DBFA" w:rsidR="00492DDE" w:rsidRPr="00A93DA1" w:rsidRDefault="00492DDE"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 услуга предоставляется в т.ч. в электронном виде</w:t>
            </w:r>
          </w:p>
        </w:tc>
      </w:tr>
      <w:tr w:rsidR="00E73453" w:rsidRPr="00A93DA1" w14:paraId="4254818D" w14:textId="77777777" w:rsidTr="00CD344C">
        <w:trPr>
          <w:trHeight w:val="841"/>
        </w:trPr>
        <w:tc>
          <w:tcPr>
            <w:tcW w:w="681" w:type="dxa"/>
            <w:tcBorders>
              <w:top w:val="single" w:sz="4" w:space="0" w:color="auto"/>
              <w:left w:val="single" w:sz="4" w:space="0" w:color="auto"/>
              <w:bottom w:val="single" w:sz="4" w:space="0" w:color="auto"/>
              <w:right w:val="single" w:sz="4" w:space="0" w:color="auto"/>
            </w:tcBorders>
          </w:tcPr>
          <w:p w14:paraId="2FB56590" w14:textId="77777777" w:rsidR="00E73453" w:rsidRPr="00A93DA1" w:rsidRDefault="00E73453" w:rsidP="00446608">
            <w:pPr>
              <w:jc w:val="center"/>
              <w:rPr>
                <w:sz w:val="24"/>
                <w:szCs w:val="24"/>
                <w:lang w:eastAsia="en-US"/>
              </w:rPr>
            </w:pPr>
          </w:p>
          <w:p w14:paraId="4A682092" w14:textId="77777777" w:rsidR="00E73453" w:rsidRPr="00A93DA1" w:rsidRDefault="00E73453" w:rsidP="00446608">
            <w:pPr>
              <w:jc w:val="center"/>
              <w:rPr>
                <w:sz w:val="24"/>
                <w:szCs w:val="24"/>
                <w:lang w:eastAsia="en-US"/>
              </w:rPr>
            </w:pPr>
          </w:p>
          <w:p w14:paraId="4989FE41" w14:textId="77777777" w:rsidR="00E73453" w:rsidRPr="00A93DA1" w:rsidRDefault="00E73453" w:rsidP="00446608">
            <w:pPr>
              <w:jc w:val="center"/>
              <w:rPr>
                <w:sz w:val="24"/>
                <w:szCs w:val="24"/>
                <w:lang w:eastAsia="en-US"/>
              </w:rPr>
            </w:pPr>
          </w:p>
          <w:p w14:paraId="6EA0E588" w14:textId="77777777" w:rsidR="00E73453" w:rsidRPr="00A93DA1" w:rsidRDefault="00E73453" w:rsidP="00446608">
            <w:pPr>
              <w:jc w:val="center"/>
              <w:rPr>
                <w:sz w:val="24"/>
                <w:szCs w:val="24"/>
                <w:lang w:eastAsia="en-US"/>
              </w:rPr>
            </w:pPr>
          </w:p>
          <w:p w14:paraId="322A2127" w14:textId="77777777" w:rsidR="00E73453" w:rsidRPr="00A93DA1" w:rsidRDefault="00E73453" w:rsidP="00446608">
            <w:pPr>
              <w:jc w:val="center"/>
              <w:rPr>
                <w:sz w:val="24"/>
                <w:szCs w:val="24"/>
                <w:lang w:eastAsia="en-US"/>
              </w:rPr>
            </w:pPr>
          </w:p>
          <w:p w14:paraId="7EBB4F47" w14:textId="7A964684" w:rsidR="00E73453" w:rsidRPr="00A93DA1" w:rsidRDefault="00E73453" w:rsidP="00446608">
            <w:pPr>
              <w:jc w:val="center"/>
              <w:rPr>
                <w:sz w:val="24"/>
                <w:szCs w:val="24"/>
                <w:lang w:eastAsia="en-US"/>
              </w:rPr>
            </w:pPr>
            <w:r w:rsidRPr="00A93DA1">
              <w:rPr>
                <w:sz w:val="24"/>
                <w:szCs w:val="24"/>
                <w:lang w:eastAsia="en-US"/>
              </w:rPr>
              <w:t>4</w:t>
            </w:r>
            <w:r w:rsidR="00492DDE" w:rsidRPr="00A93DA1">
              <w:rPr>
                <w:sz w:val="24"/>
                <w:szCs w:val="24"/>
                <w:lang w:eastAsia="en-US"/>
              </w:rPr>
              <w:t>5</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72DD617C" w14:textId="0F58454A" w:rsidR="00E73453" w:rsidRPr="00A93DA1" w:rsidRDefault="00E73453" w:rsidP="00E73453">
            <w:pPr>
              <w:overflowPunct/>
              <w:autoSpaceDE/>
              <w:autoSpaceDN/>
              <w:adjustRightInd/>
              <w:spacing w:after="160" w:line="259" w:lineRule="auto"/>
              <w:jc w:val="center"/>
              <w:rPr>
                <w:bCs/>
                <w:sz w:val="24"/>
                <w:szCs w:val="24"/>
              </w:rPr>
            </w:pPr>
            <w:r w:rsidRPr="00A93DA1">
              <w:rPr>
                <w:bCs/>
                <w:sz w:val="24"/>
                <w:szCs w:val="24"/>
              </w:rPr>
              <w:t>Назначение пенсии за выслугу лет муниципальным служащим и установление ежемесячной доплаты к страховой пенсии лицам, замещавшим муниципальные должности</w:t>
            </w:r>
          </w:p>
        </w:tc>
        <w:tc>
          <w:tcPr>
            <w:tcW w:w="4402" w:type="dxa"/>
            <w:tcBorders>
              <w:top w:val="single" w:sz="4" w:space="0" w:color="auto"/>
              <w:left w:val="single" w:sz="4" w:space="0" w:color="auto"/>
              <w:bottom w:val="single" w:sz="4" w:space="0" w:color="auto"/>
              <w:right w:val="single" w:sz="4" w:space="0" w:color="auto"/>
            </w:tcBorders>
          </w:tcPr>
          <w:p w14:paraId="31F1B447" w14:textId="0CBBC924" w:rsidR="00E73453" w:rsidRPr="00A93DA1" w:rsidRDefault="00E73453" w:rsidP="00A84453">
            <w:pPr>
              <w:overflowPunct/>
              <w:autoSpaceDE/>
              <w:autoSpaceDN/>
              <w:adjustRightInd/>
              <w:spacing w:after="160"/>
              <w:jc w:val="center"/>
              <w:rPr>
                <w:rFonts w:eastAsiaTheme="minorHAnsi"/>
                <w:sz w:val="24"/>
                <w:szCs w:val="24"/>
                <w:lang w:eastAsia="en-US"/>
              </w:rPr>
            </w:pPr>
            <w:r w:rsidRPr="00A93DA1">
              <w:rPr>
                <w:rFonts w:eastAsiaTheme="minorHAnsi"/>
                <w:sz w:val="24"/>
                <w:szCs w:val="24"/>
                <w:lang w:eastAsia="en-US"/>
              </w:rPr>
              <w:t xml:space="preserve">Постановление администрации муниципального образования Кандалакшский район от 25.12.2024 </w:t>
            </w:r>
            <w:r w:rsidR="007F2D89">
              <w:rPr>
                <w:rFonts w:eastAsiaTheme="minorHAnsi"/>
                <w:sz w:val="24"/>
                <w:szCs w:val="24"/>
                <w:lang w:eastAsia="en-US"/>
              </w:rPr>
              <w:t xml:space="preserve">           </w:t>
            </w:r>
            <w:r w:rsidRPr="00A93DA1">
              <w:rPr>
                <w:rFonts w:eastAsiaTheme="minorHAnsi"/>
                <w:sz w:val="24"/>
                <w:szCs w:val="24"/>
                <w:lang w:eastAsia="en-US"/>
              </w:rPr>
              <w:t xml:space="preserve">№ 2765 </w:t>
            </w:r>
            <w:r w:rsidR="007F2D89" w:rsidRPr="00A93DA1">
              <w:rPr>
                <w:rFonts w:eastAsiaTheme="minorHAnsi"/>
                <w:sz w:val="24"/>
                <w:szCs w:val="24"/>
                <w:lang w:eastAsia="en-US"/>
              </w:rPr>
              <w:t>«</w:t>
            </w:r>
            <w:r w:rsidRPr="00A93DA1">
              <w:rPr>
                <w:rFonts w:eastAsiaTheme="minorHAnsi"/>
                <w:sz w:val="24"/>
                <w:szCs w:val="24"/>
                <w:lang w:eastAsia="en-US"/>
              </w:rPr>
              <w:t>Об утверждении административного регламента предоставления муниципальной услуги «Назначение пенсии за выслугу лет муниципальным служащим и установление ежемесячной доплаты к страховой пенсии лицам, замещавшим муниципальные должности»</w:t>
            </w:r>
          </w:p>
        </w:tc>
        <w:tc>
          <w:tcPr>
            <w:tcW w:w="2825" w:type="dxa"/>
            <w:tcBorders>
              <w:top w:val="single" w:sz="4" w:space="0" w:color="auto"/>
              <w:left w:val="single" w:sz="4" w:space="0" w:color="auto"/>
              <w:bottom w:val="single" w:sz="4" w:space="0" w:color="auto"/>
              <w:right w:val="single" w:sz="4" w:space="0" w:color="auto"/>
            </w:tcBorders>
          </w:tcPr>
          <w:p w14:paraId="209DE6BB" w14:textId="2E3DDA65" w:rsidR="00E73453" w:rsidRPr="00A93DA1" w:rsidRDefault="00E73453" w:rsidP="00E73453">
            <w:pPr>
              <w:overflowPunct/>
              <w:autoSpaceDE/>
              <w:autoSpaceDN/>
              <w:adjustRightInd/>
              <w:spacing w:after="160"/>
              <w:jc w:val="center"/>
              <w:rPr>
                <w:sz w:val="24"/>
                <w:szCs w:val="24"/>
              </w:rPr>
            </w:pPr>
            <w:r w:rsidRPr="00A93DA1">
              <w:rPr>
                <w:sz w:val="24"/>
                <w:szCs w:val="24"/>
              </w:rPr>
              <w:t>Отдел бюджетного учета и отчетности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19A9004" w14:textId="77777777" w:rsidR="00E73453" w:rsidRPr="00A93DA1" w:rsidRDefault="00E73453" w:rsidP="00446608">
            <w:pPr>
              <w:ind w:right="-150"/>
              <w:jc w:val="center"/>
              <w:rPr>
                <w:sz w:val="24"/>
                <w:szCs w:val="24"/>
              </w:rPr>
            </w:pPr>
          </w:p>
          <w:p w14:paraId="64A94CBA" w14:textId="3D2F7B50" w:rsidR="00E73453" w:rsidRPr="00A93DA1" w:rsidRDefault="00E73453"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0E7274" w14:textId="77777777" w:rsidR="00F5377B" w:rsidRPr="00A93DA1" w:rsidRDefault="00F5377B" w:rsidP="00446608">
            <w:pPr>
              <w:jc w:val="center"/>
              <w:rPr>
                <w:rFonts w:eastAsia="Calibri"/>
                <w:sz w:val="24"/>
                <w:szCs w:val="24"/>
              </w:rPr>
            </w:pPr>
          </w:p>
          <w:p w14:paraId="4DF16FA2" w14:textId="6FCFB98E" w:rsidR="00E73453" w:rsidRPr="00A93DA1" w:rsidRDefault="00F5377B" w:rsidP="00446608">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A84453" w:rsidRPr="00A93DA1" w14:paraId="0AE7A8E5" w14:textId="77777777" w:rsidTr="00CD344C">
        <w:trPr>
          <w:trHeight w:val="841"/>
        </w:trPr>
        <w:tc>
          <w:tcPr>
            <w:tcW w:w="681" w:type="dxa"/>
            <w:tcBorders>
              <w:top w:val="single" w:sz="4" w:space="0" w:color="auto"/>
              <w:left w:val="single" w:sz="4" w:space="0" w:color="auto"/>
              <w:bottom w:val="single" w:sz="4" w:space="0" w:color="auto"/>
              <w:right w:val="single" w:sz="4" w:space="0" w:color="auto"/>
            </w:tcBorders>
          </w:tcPr>
          <w:p w14:paraId="46AED9B3" w14:textId="77777777" w:rsidR="00A84453" w:rsidRPr="00A93DA1" w:rsidRDefault="00A84453" w:rsidP="00446608">
            <w:pPr>
              <w:jc w:val="center"/>
              <w:rPr>
                <w:sz w:val="24"/>
                <w:szCs w:val="24"/>
                <w:lang w:eastAsia="en-US"/>
              </w:rPr>
            </w:pPr>
          </w:p>
          <w:p w14:paraId="6A00D1C2" w14:textId="77777777" w:rsidR="00467F6D" w:rsidRPr="00A93DA1" w:rsidRDefault="00467F6D" w:rsidP="00446608">
            <w:pPr>
              <w:jc w:val="center"/>
              <w:rPr>
                <w:sz w:val="24"/>
                <w:szCs w:val="24"/>
                <w:lang w:eastAsia="en-US"/>
              </w:rPr>
            </w:pPr>
          </w:p>
          <w:p w14:paraId="2A988284" w14:textId="2709B351" w:rsidR="00FD57BF" w:rsidRPr="00A93DA1" w:rsidRDefault="00FD57BF" w:rsidP="00FD57BF">
            <w:pPr>
              <w:tabs>
                <w:tab w:val="center" w:pos="232"/>
              </w:tabs>
              <w:rPr>
                <w:sz w:val="24"/>
                <w:szCs w:val="24"/>
                <w:lang w:eastAsia="en-US"/>
              </w:rPr>
            </w:pPr>
          </w:p>
          <w:p w14:paraId="1FDA618F" w14:textId="2F033F1A" w:rsidR="00A84453" w:rsidRPr="00A93DA1" w:rsidRDefault="00A84453" w:rsidP="00FD57BF">
            <w:pPr>
              <w:tabs>
                <w:tab w:val="center" w:pos="232"/>
              </w:tabs>
              <w:jc w:val="center"/>
              <w:rPr>
                <w:sz w:val="24"/>
                <w:szCs w:val="24"/>
                <w:lang w:eastAsia="en-US"/>
              </w:rPr>
            </w:pPr>
            <w:r w:rsidRPr="00A93DA1">
              <w:rPr>
                <w:sz w:val="24"/>
                <w:szCs w:val="24"/>
                <w:lang w:eastAsia="en-US"/>
              </w:rPr>
              <w:t>4</w:t>
            </w:r>
            <w:r w:rsidR="00492DDE" w:rsidRPr="00A93DA1">
              <w:rPr>
                <w:sz w:val="24"/>
                <w:szCs w:val="24"/>
                <w:lang w:eastAsia="en-US"/>
              </w:rPr>
              <w:t>6</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17DD61A6" w14:textId="3B271B37" w:rsidR="00A84453" w:rsidRPr="00A93DA1" w:rsidRDefault="00A84453" w:rsidP="00E73453">
            <w:pPr>
              <w:overflowPunct/>
              <w:autoSpaceDE/>
              <w:autoSpaceDN/>
              <w:adjustRightInd/>
              <w:spacing w:after="160" w:line="259" w:lineRule="auto"/>
              <w:jc w:val="center"/>
              <w:rPr>
                <w:bCs/>
                <w:sz w:val="24"/>
                <w:szCs w:val="24"/>
              </w:rPr>
            </w:pPr>
            <w:r w:rsidRPr="00A93DA1">
              <w:rPr>
                <w:color w:val="000000" w:themeColor="text1"/>
                <w:sz w:val="24"/>
                <w:szCs w:val="24"/>
              </w:rPr>
              <w:t xml:space="preserve">Постановка на учёт и направление детей в муниципальные образовательные организации, реализующие образовательную </w:t>
            </w:r>
            <w:r w:rsidRPr="00A93DA1">
              <w:rPr>
                <w:color w:val="000000" w:themeColor="text1"/>
                <w:sz w:val="24"/>
                <w:szCs w:val="24"/>
              </w:rPr>
              <w:lastRenderedPageBreak/>
              <w:t>программу дошкольного образования на территории Кандалакшского муниципального округа Мурманской области</w:t>
            </w:r>
          </w:p>
        </w:tc>
        <w:tc>
          <w:tcPr>
            <w:tcW w:w="4402" w:type="dxa"/>
            <w:tcBorders>
              <w:top w:val="single" w:sz="4" w:space="0" w:color="auto"/>
              <w:left w:val="single" w:sz="4" w:space="0" w:color="auto"/>
              <w:bottom w:val="single" w:sz="4" w:space="0" w:color="auto"/>
              <w:right w:val="single" w:sz="4" w:space="0" w:color="auto"/>
            </w:tcBorders>
          </w:tcPr>
          <w:p w14:paraId="22F7E7B6" w14:textId="27C528B4" w:rsidR="00A84453" w:rsidRPr="00A93DA1" w:rsidRDefault="00A84453" w:rsidP="00A84453">
            <w:pPr>
              <w:tabs>
                <w:tab w:val="left" w:pos="1064"/>
              </w:tabs>
              <w:jc w:val="center"/>
              <w:rPr>
                <w:rFonts w:eastAsiaTheme="minorHAnsi"/>
                <w:sz w:val="24"/>
                <w:szCs w:val="24"/>
                <w:lang w:eastAsia="en-US"/>
              </w:rPr>
            </w:pPr>
            <w:r w:rsidRPr="00A93DA1">
              <w:rPr>
                <w:color w:val="000000" w:themeColor="text1"/>
                <w:sz w:val="24"/>
                <w:szCs w:val="24"/>
              </w:rPr>
              <w:lastRenderedPageBreak/>
              <w:t xml:space="preserve">Постановление администрации муниципального образования Кандалакшский район от 07.05.2025 </w:t>
            </w:r>
            <w:r w:rsidR="000F2EAC">
              <w:rPr>
                <w:color w:val="000000" w:themeColor="text1"/>
                <w:sz w:val="24"/>
                <w:szCs w:val="24"/>
              </w:rPr>
              <w:t xml:space="preserve">       </w:t>
            </w:r>
            <w:r w:rsidRPr="00A93DA1">
              <w:rPr>
                <w:color w:val="000000" w:themeColor="text1"/>
                <w:sz w:val="24"/>
                <w:szCs w:val="24"/>
              </w:rPr>
              <w:t xml:space="preserve">№ 940 «Об утверждении административного регламента предоставления муниципальной услуги «Постановка на учёт и направление </w:t>
            </w:r>
            <w:r w:rsidRPr="00A93DA1">
              <w:rPr>
                <w:color w:val="000000" w:themeColor="text1"/>
                <w:sz w:val="24"/>
                <w:szCs w:val="24"/>
              </w:rPr>
              <w:lastRenderedPageBreak/>
              <w:t>детей в муниципальные образовательные организации, реализующие образовательную программу дошкольного образования на территории Кандалакшского муниципального округа Мурманской области»</w:t>
            </w:r>
          </w:p>
        </w:tc>
        <w:tc>
          <w:tcPr>
            <w:tcW w:w="2825" w:type="dxa"/>
            <w:tcBorders>
              <w:top w:val="single" w:sz="4" w:space="0" w:color="auto"/>
              <w:left w:val="single" w:sz="4" w:space="0" w:color="auto"/>
              <w:bottom w:val="single" w:sz="4" w:space="0" w:color="auto"/>
              <w:right w:val="single" w:sz="4" w:space="0" w:color="auto"/>
            </w:tcBorders>
          </w:tcPr>
          <w:p w14:paraId="1B80F2C2" w14:textId="22545BAA" w:rsidR="00A84453" w:rsidRPr="00A93DA1" w:rsidRDefault="00A84453" w:rsidP="00E73453">
            <w:pPr>
              <w:overflowPunct/>
              <w:autoSpaceDE/>
              <w:autoSpaceDN/>
              <w:adjustRightInd/>
              <w:spacing w:after="160"/>
              <w:jc w:val="center"/>
              <w:rPr>
                <w:sz w:val="24"/>
                <w:szCs w:val="24"/>
              </w:rPr>
            </w:pPr>
            <w:r w:rsidRPr="00A93DA1">
              <w:rPr>
                <w:color w:val="000000" w:themeColor="text1"/>
                <w:sz w:val="24"/>
                <w:szCs w:val="24"/>
              </w:rPr>
              <w:lastRenderedPageBreak/>
              <w:t>Управление образования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74443FE" w14:textId="77777777" w:rsidR="00A84453" w:rsidRPr="00A93DA1" w:rsidRDefault="00A84453" w:rsidP="00446608">
            <w:pPr>
              <w:ind w:right="-150"/>
              <w:jc w:val="center"/>
              <w:rPr>
                <w:sz w:val="24"/>
                <w:szCs w:val="24"/>
              </w:rPr>
            </w:pPr>
          </w:p>
          <w:p w14:paraId="3CEDB473" w14:textId="112C3043" w:rsidR="00A84453" w:rsidRPr="00A93DA1" w:rsidRDefault="00A84453"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6B37DF" w14:textId="77777777" w:rsidR="00A84453" w:rsidRPr="00A93DA1" w:rsidRDefault="00A84453" w:rsidP="00446608">
            <w:pPr>
              <w:jc w:val="center"/>
              <w:rPr>
                <w:rFonts w:eastAsia="Calibri"/>
                <w:sz w:val="24"/>
                <w:szCs w:val="24"/>
              </w:rPr>
            </w:pPr>
          </w:p>
          <w:p w14:paraId="06306D8F" w14:textId="6973FBCF" w:rsidR="00A84453" w:rsidRPr="00A93DA1" w:rsidRDefault="00F5377B" w:rsidP="00446608">
            <w:pPr>
              <w:jc w:val="center"/>
              <w:rPr>
                <w:rFonts w:eastAsia="Calibri"/>
                <w:sz w:val="24"/>
                <w:szCs w:val="24"/>
              </w:rPr>
            </w:pPr>
            <w:r w:rsidRPr="00A93DA1">
              <w:rPr>
                <w:rFonts w:eastAsia="Calibri"/>
                <w:sz w:val="24"/>
                <w:szCs w:val="24"/>
              </w:rPr>
              <w:t>Услуга предоставляется в МФЦ, у</w:t>
            </w:r>
            <w:r w:rsidR="00A84453" w:rsidRPr="00A93DA1">
              <w:rPr>
                <w:rFonts w:eastAsia="Calibri"/>
                <w:sz w:val="24"/>
                <w:szCs w:val="24"/>
              </w:rPr>
              <w:t>слуга предоставляется в электронном виде</w:t>
            </w:r>
          </w:p>
        </w:tc>
      </w:tr>
      <w:tr w:rsidR="004E71C2" w:rsidRPr="00A93DA1" w14:paraId="127FC587" w14:textId="77777777" w:rsidTr="00CD344C">
        <w:trPr>
          <w:trHeight w:val="841"/>
        </w:trPr>
        <w:tc>
          <w:tcPr>
            <w:tcW w:w="681" w:type="dxa"/>
            <w:tcBorders>
              <w:top w:val="single" w:sz="4" w:space="0" w:color="auto"/>
              <w:left w:val="single" w:sz="4" w:space="0" w:color="auto"/>
              <w:bottom w:val="single" w:sz="4" w:space="0" w:color="auto"/>
              <w:right w:val="single" w:sz="4" w:space="0" w:color="auto"/>
            </w:tcBorders>
          </w:tcPr>
          <w:p w14:paraId="3D8DC52D" w14:textId="77777777" w:rsidR="004E71C2" w:rsidRPr="00A93DA1" w:rsidRDefault="004E71C2" w:rsidP="00446608">
            <w:pPr>
              <w:jc w:val="center"/>
              <w:rPr>
                <w:sz w:val="24"/>
                <w:szCs w:val="24"/>
                <w:lang w:eastAsia="en-US"/>
              </w:rPr>
            </w:pPr>
          </w:p>
          <w:p w14:paraId="53D9243B" w14:textId="77777777" w:rsidR="004E71C2" w:rsidRPr="00A93DA1" w:rsidRDefault="004E71C2" w:rsidP="00446608">
            <w:pPr>
              <w:jc w:val="center"/>
              <w:rPr>
                <w:sz w:val="24"/>
                <w:szCs w:val="24"/>
                <w:lang w:eastAsia="en-US"/>
              </w:rPr>
            </w:pPr>
          </w:p>
          <w:p w14:paraId="29F706A0" w14:textId="77777777" w:rsidR="004E71C2" w:rsidRPr="00A93DA1" w:rsidRDefault="004E71C2" w:rsidP="00446608">
            <w:pPr>
              <w:jc w:val="center"/>
              <w:rPr>
                <w:sz w:val="24"/>
                <w:szCs w:val="24"/>
                <w:lang w:eastAsia="en-US"/>
              </w:rPr>
            </w:pPr>
          </w:p>
          <w:p w14:paraId="51552E73" w14:textId="5A31E931" w:rsidR="004E71C2" w:rsidRPr="00A93DA1" w:rsidRDefault="004E71C2" w:rsidP="00446608">
            <w:pPr>
              <w:jc w:val="center"/>
              <w:rPr>
                <w:sz w:val="24"/>
                <w:szCs w:val="24"/>
                <w:lang w:eastAsia="en-US"/>
              </w:rPr>
            </w:pPr>
            <w:r w:rsidRPr="00A93DA1">
              <w:rPr>
                <w:sz w:val="24"/>
                <w:szCs w:val="24"/>
                <w:lang w:eastAsia="en-US"/>
              </w:rPr>
              <w:t>4</w:t>
            </w:r>
            <w:r w:rsidR="00492DDE" w:rsidRPr="00A93DA1">
              <w:rPr>
                <w:sz w:val="24"/>
                <w:szCs w:val="24"/>
                <w:lang w:eastAsia="en-US"/>
              </w:rPr>
              <w:t>7</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1AC17171" w14:textId="77777777" w:rsidR="004E71C2" w:rsidRPr="00A93DA1" w:rsidRDefault="004E71C2" w:rsidP="004E71C2">
            <w:pPr>
              <w:overflowPunct/>
              <w:spacing w:after="160" w:line="259" w:lineRule="auto"/>
              <w:jc w:val="center"/>
              <w:rPr>
                <w:rFonts w:eastAsiaTheme="minorHAnsi"/>
                <w:sz w:val="24"/>
                <w:szCs w:val="24"/>
                <w:lang w:eastAsia="en-US"/>
              </w:rPr>
            </w:pPr>
            <w:r w:rsidRPr="00A93DA1">
              <w:rPr>
                <w:rFonts w:eastAsiaTheme="minorHAnsi"/>
                <w:sz w:val="24"/>
                <w:szCs w:val="24"/>
                <w:lang w:eastAsia="en-US"/>
              </w:rPr>
              <w:t>Запись на обучение по дополнительной общеобразовательной программе</w:t>
            </w:r>
          </w:p>
          <w:p w14:paraId="4BE3C420" w14:textId="77777777" w:rsidR="004E71C2" w:rsidRPr="00A93DA1" w:rsidRDefault="004E71C2" w:rsidP="004E71C2">
            <w:pPr>
              <w:overflowPunct/>
              <w:autoSpaceDE/>
              <w:autoSpaceDN/>
              <w:adjustRightInd/>
              <w:spacing w:after="160" w:line="259" w:lineRule="auto"/>
              <w:jc w:val="center"/>
              <w:rPr>
                <w:color w:val="000000" w:themeColor="text1"/>
                <w:sz w:val="24"/>
                <w:szCs w:val="24"/>
              </w:rPr>
            </w:pPr>
          </w:p>
        </w:tc>
        <w:tc>
          <w:tcPr>
            <w:tcW w:w="4402" w:type="dxa"/>
            <w:tcBorders>
              <w:top w:val="single" w:sz="4" w:space="0" w:color="auto"/>
              <w:left w:val="single" w:sz="4" w:space="0" w:color="auto"/>
              <w:bottom w:val="single" w:sz="4" w:space="0" w:color="auto"/>
              <w:right w:val="single" w:sz="4" w:space="0" w:color="auto"/>
            </w:tcBorders>
          </w:tcPr>
          <w:p w14:paraId="7BE7CB00" w14:textId="0C982EF7" w:rsidR="004E71C2" w:rsidRPr="00A93DA1" w:rsidRDefault="004E71C2" w:rsidP="00A84453">
            <w:pPr>
              <w:tabs>
                <w:tab w:val="left" w:pos="1064"/>
              </w:tabs>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27.09.2023 </w:t>
            </w:r>
            <w:r w:rsidR="000F2EAC">
              <w:rPr>
                <w:color w:val="000000" w:themeColor="text1"/>
                <w:sz w:val="24"/>
                <w:szCs w:val="24"/>
              </w:rPr>
              <w:t xml:space="preserve">         </w:t>
            </w:r>
            <w:r w:rsidRPr="00A93DA1">
              <w:rPr>
                <w:color w:val="000000" w:themeColor="text1"/>
                <w:sz w:val="24"/>
                <w:szCs w:val="24"/>
              </w:rPr>
              <w:t>№ 1818 «Об утверждении административного регламента предоставления муниципальной услуги «Запись на обучение по дополнительной образовательной программе»</w:t>
            </w:r>
          </w:p>
        </w:tc>
        <w:tc>
          <w:tcPr>
            <w:tcW w:w="2825" w:type="dxa"/>
            <w:tcBorders>
              <w:top w:val="single" w:sz="4" w:space="0" w:color="auto"/>
              <w:left w:val="single" w:sz="4" w:space="0" w:color="auto"/>
              <w:bottom w:val="single" w:sz="4" w:space="0" w:color="auto"/>
              <w:right w:val="single" w:sz="4" w:space="0" w:color="auto"/>
            </w:tcBorders>
          </w:tcPr>
          <w:p w14:paraId="0663B4DE" w14:textId="777ABBE9" w:rsidR="004E71C2" w:rsidRPr="00A93DA1" w:rsidRDefault="004E71C2" w:rsidP="00E73453">
            <w:pPr>
              <w:overflowPunct/>
              <w:autoSpaceDE/>
              <w:autoSpaceDN/>
              <w:adjustRightInd/>
              <w:spacing w:after="160"/>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60D24560" w14:textId="77777777" w:rsidR="004E71C2" w:rsidRPr="00A93DA1" w:rsidRDefault="004E71C2" w:rsidP="00446608">
            <w:pPr>
              <w:ind w:right="-150"/>
              <w:jc w:val="center"/>
              <w:rPr>
                <w:sz w:val="24"/>
                <w:szCs w:val="24"/>
              </w:rPr>
            </w:pPr>
          </w:p>
          <w:p w14:paraId="3A1E517C" w14:textId="32CF96A0" w:rsidR="004E71C2" w:rsidRPr="00A93DA1" w:rsidRDefault="004E71C2"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4AA5D90" w14:textId="77777777" w:rsidR="004E71C2" w:rsidRPr="00A93DA1" w:rsidRDefault="004E71C2" w:rsidP="00446608">
            <w:pPr>
              <w:jc w:val="center"/>
              <w:rPr>
                <w:rFonts w:eastAsia="Calibri"/>
                <w:sz w:val="24"/>
                <w:szCs w:val="24"/>
              </w:rPr>
            </w:pPr>
          </w:p>
          <w:p w14:paraId="3828DBA9" w14:textId="68D313C5" w:rsidR="004E71C2" w:rsidRPr="00A93DA1" w:rsidRDefault="004E71C2" w:rsidP="00446608">
            <w:pPr>
              <w:jc w:val="center"/>
              <w:rPr>
                <w:rFonts w:eastAsia="Calibri"/>
                <w:sz w:val="24"/>
                <w:szCs w:val="24"/>
              </w:rPr>
            </w:pPr>
            <w:r w:rsidRPr="00A93DA1">
              <w:rPr>
                <w:rFonts w:eastAsia="Calibri"/>
                <w:sz w:val="24"/>
                <w:szCs w:val="24"/>
              </w:rPr>
              <w:t>Услуга предоставляется в электронном виде</w:t>
            </w:r>
          </w:p>
        </w:tc>
      </w:tr>
      <w:tr w:rsidR="004E71C2" w:rsidRPr="00A93DA1" w14:paraId="63F69B53" w14:textId="77777777" w:rsidTr="00CD344C">
        <w:trPr>
          <w:trHeight w:val="841"/>
        </w:trPr>
        <w:tc>
          <w:tcPr>
            <w:tcW w:w="681" w:type="dxa"/>
            <w:tcBorders>
              <w:top w:val="single" w:sz="4" w:space="0" w:color="auto"/>
              <w:left w:val="single" w:sz="4" w:space="0" w:color="auto"/>
              <w:bottom w:val="single" w:sz="4" w:space="0" w:color="auto"/>
              <w:right w:val="single" w:sz="4" w:space="0" w:color="auto"/>
            </w:tcBorders>
          </w:tcPr>
          <w:p w14:paraId="4671BD85" w14:textId="77777777" w:rsidR="004E71C2" w:rsidRPr="00A93DA1" w:rsidRDefault="004E71C2" w:rsidP="00446608">
            <w:pPr>
              <w:jc w:val="center"/>
              <w:rPr>
                <w:sz w:val="24"/>
                <w:szCs w:val="24"/>
                <w:lang w:eastAsia="en-US"/>
              </w:rPr>
            </w:pPr>
          </w:p>
          <w:p w14:paraId="2033E9AD" w14:textId="77777777" w:rsidR="004E71C2" w:rsidRPr="00A93DA1" w:rsidRDefault="004E71C2" w:rsidP="00446608">
            <w:pPr>
              <w:jc w:val="center"/>
              <w:rPr>
                <w:sz w:val="24"/>
                <w:szCs w:val="24"/>
                <w:lang w:eastAsia="en-US"/>
              </w:rPr>
            </w:pPr>
          </w:p>
          <w:p w14:paraId="2BEB60A3" w14:textId="77777777" w:rsidR="004E71C2" w:rsidRPr="00A93DA1" w:rsidRDefault="004E71C2" w:rsidP="00446608">
            <w:pPr>
              <w:jc w:val="center"/>
              <w:rPr>
                <w:sz w:val="24"/>
                <w:szCs w:val="24"/>
                <w:lang w:eastAsia="en-US"/>
              </w:rPr>
            </w:pPr>
          </w:p>
          <w:p w14:paraId="5E0C4136" w14:textId="77777777" w:rsidR="004E71C2" w:rsidRPr="00A93DA1" w:rsidRDefault="004E71C2" w:rsidP="00446608">
            <w:pPr>
              <w:jc w:val="center"/>
              <w:rPr>
                <w:sz w:val="24"/>
                <w:szCs w:val="24"/>
                <w:lang w:eastAsia="en-US"/>
              </w:rPr>
            </w:pPr>
          </w:p>
          <w:p w14:paraId="709A6A7C" w14:textId="77777777" w:rsidR="004E71C2" w:rsidRPr="00A93DA1" w:rsidRDefault="004E71C2" w:rsidP="00446608">
            <w:pPr>
              <w:jc w:val="center"/>
              <w:rPr>
                <w:sz w:val="24"/>
                <w:szCs w:val="24"/>
                <w:lang w:eastAsia="en-US"/>
              </w:rPr>
            </w:pPr>
          </w:p>
          <w:p w14:paraId="20EE34E2" w14:textId="77777777" w:rsidR="004E71C2" w:rsidRPr="00A93DA1" w:rsidRDefault="004E71C2" w:rsidP="00446608">
            <w:pPr>
              <w:jc w:val="center"/>
              <w:rPr>
                <w:sz w:val="24"/>
                <w:szCs w:val="24"/>
                <w:lang w:eastAsia="en-US"/>
              </w:rPr>
            </w:pPr>
          </w:p>
          <w:p w14:paraId="623F8D19" w14:textId="74CA82A8" w:rsidR="004E71C2" w:rsidRPr="00A93DA1" w:rsidRDefault="004E71C2" w:rsidP="00446608">
            <w:pPr>
              <w:jc w:val="center"/>
              <w:rPr>
                <w:sz w:val="24"/>
                <w:szCs w:val="24"/>
                <w:lang w:eastAsia="en-US"/>
              </w:rPr>
            </w:pPr>
            <w:r w:rsidRPr="00A93DA1">
              <w:rPr>
                <w:sz w:val="24"/>
                <w:szCs w:val="24"/>
                <w:lang w:eastAsia="en-US"/>
              </w:rPr>
              <w:t>4</w:t>
            </w:r>
            <w:r w:rsidR="00492DDE" w:rsidRPr="00A93DA1">
              <w:rPr>
                <w:sz w:val="24"/>
                <w:szCs w:val="24"/>
                <w:lang w:eastAsia="en-US"/>
              </w:rPr>
              <w:t>8</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3B14F2E4" w14:textId="7DE53150" w:rsidR="004E71C2" w:rsidRPr="00A93DA1" w:rsidRDefault="004E71C2" w:rsidP="004E71C2">
            <w:pPr>
              <w:overflowPunct/>
              <w:spacing w:after="160" w:line="259" w:lineRule="auto"/>
              <w:jc w:val="center"/>
              <w:rPr>
                <w:rFonts w:eastAsiaTheme="minorHAnsi"/>
                <w:sz w:val="24"/>
                <w:szCs w:val="24"/>
                <w:lang w:eastAsia="en-US"/>
              </w:rPr>
            </w:pPr>
            <w:r w:rsidRPr="00A93DA1">
              <w:rPr>
                <w:color w:val="000000" w:themeColor="text1"/>
                <w:sz w:val="24"/>
                <w:szCs w:val="24"/>
              </w:rPr>
              <w:t>Прием заявлений о зачислении в муниципальные образовательные организации, реализующие программы общего образования</w:t>
            </w:r>
          </w:p>
        </w:tc>
        <w:tc>
          <w:tcPr>
            <w:tcW w:w="4402" w:type="dxa"/>
            <w:tcBorders>
              <w:top w:val="single" w:sz="4" w:space="0" w:color="auto"/>
              <w:left w:val="single" w:sz="4" w:space="0" w:color="auto"/>
              <w:bottom w:val="single" w:sz="4" w:space="0" w:color="auto"/>
              <w:right w:val="single" w:sz="4" w:space="0" w:color="auto"/>
            </w:tcBorders>
          </w:tcPr>
          <w:p w14:paraId="2DB6E381" w14:textId="7628656D" w:rsidR="004E71C2" w:rsidRPr="00A93DA1" w:rsidRDefault="004E71C2" w:rsidP="00A84453">
            <w:pPr>
              <w:tabs>
                <w:tab w:val="left" w:pos="1064"/>
              </w:tabs>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19.12.2024 </w:t>
            </w:r>
            <w:r w:rsidR="000F2EAC">
              <w:rPr>
                <w:color w:val="000000" w:themeColor="text1"/>
                <w:sz w:val="24"/>
                <w:szCs w:val="24"/>
              </w:rPr>
              <w:t xml:space="preserve">      </w:t>
            </w:r>
            <w:r w:rsidRPr="00A93DA1">
              <w:rPr>
                <w:color w:val="000000" w:themeColor="text1"/>
                <w:sz w:val="24"/>
                <w:szCs w:val="24"/>
              </w:rPr>
              <w:t>№ 2669 «Об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муниципального образования Кандалакшского муниципального района»</w:t>
            </w:r>
          </w:p>
        </w:tc>
        <w:tc>
          <w:tcPr>
            <w:tcW w:w="2825" w:type="dxa"/>
            <w:tcBorders>
              <w:top w:val="single" w:sz="4" w:space="0" w:color="auto"/>
              <w:left w:val="single" w:sz="4" w:space="0" w:color="auto"/>
              <w:bottom w:val="single" w:sz="4" w:space="0" w:color="auto"/>
              <w:right w:val="single" w:sz="4" w:space="0" w:color="auto"/>
            </w:tcBorders>
          </w:tcPr>
          <w:p w14:paraId="5C429B10" w14:textId="3296A6F4" w:rsidR="004E71C2" w:rsidRPr="00A93DA1" w:rsidRDefault="004E71C2" w:rsidP="00E73453">
            <w:pPr>
              <w:overflowPunct/>
              <w:autoSpaceDE/>
              <w:autoSpaceDN/>
              <w:adjustRightInd/>
              <w:spacing w:after="160"/>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0BC02A8E" w14:textId="77777777" w:rsidR="004E71C2" w:rsidRPr="00A93DA1" w:rsidRDefault="004E71C2" w:rsidP="00446608">
            <w:pPr>
              <w:ind w:right="-150"/>
              <w:jc w:val="center"/>
              <w:rPr>
                <w:sz w:val="24"/>
                <w:szCs w:val="24"/>
              </w:rPr>
            </w:pPr>
          </w:p>
          <w:p w14:paraId="02438E6E" w14:textId="27FC0E5F" w:rsidR="004E71C2" w:rsidRPr="00A93DA1" w:rsidRDefault="004E71C2"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6CD693" w14:textId="77777777" w:rsidR="004E71C2" w:rsidRPr="00A93DA1" w:rsidRDefault="004E71C2" w:rsidP="00446608">
            <w:pPr>
              <w:jc w:val="center"/>
              <w:rPr>
                <w:rFonts w:eastAsia="Calibri"/>
                <w:sz w:val="24"/>
                <w:szCs w:val="24"/>
              </w:rPr>
            </w:pPr>
          </w:p>
          <w:p w14:paraId="74BBCEBA" w14:textId="133C8952" w:rsidR="004E71C2" w:rsidRPr="00A93DA1" w:rsidRDefault="004E71C2" w:rsidP="00446608">
            <w:pPr>
              <w:jc w:val="center"/>
              <w:rPr>
                <w:rFonts w:eastAsia="Calibri"/>
                <w:sz w:val="24"/>
                <w:szCs w:val="24"/>
              </w:rPr>
            </w:pPr>
            <w:r w:rsidRPr="00A93DA1">
              <w:rPr>
                <w:rFonts w:eastAsia="Calibri"/>
                <w:sz w:val="24"/>
                <w:szCs w:val="24"/>
              </w:rPr>
              <w:t>Услуга предоставляется в электронном виде</w:t>
            </w:r>
          </w:p>
        </w:tc>
      </w:tr>
      <w:tr w:rsidR="004E71C2" w:rsidRPr="00A93DA1" w14:paraId="312D935D" w14:textId="77777777" w:rsidTr="00CD344C">
        <w:trPr>
          <w:trHeight w:val="841"/>
        </w:trPr>
        <w:tc>
          <w:tcPr>
            <w:tcW w:w="681" w:type="dxa"/>
            <w:tcBorders>
              <w:top w:val="single" w:sz="4" w:space="0" w:color="auto"/>
              <w:left w:val="single" w:sz="4" w:space="0" w:color="auto"/>
              <w:bottom w:val="single" w:sz="4" w:space="0" w:color="auto"/>
              <w:right w:val="single" w:sz="4" w:space="0" w:color="auto"/>
            </w:tcBorders>
          </w:tcPr>
          <w:p w14:paraId="6F346AE5" w14:textId="77777777" w:rsidR="004E71C2" w:rsidRPr="00A93DA1" w:rsidRDefault="004E71C2" w:rsidP="00446608">
            <w:pPr>
              <w:jc w:val="center"/>
              <w:rPr>
                <w:sz w:val="24"/>
                <w:szCs w:val="24"/>
                <w:lang w:eastAsia="en-US"/>
              </w:rPr>
            </w:pPr>
          </w:p>
          <w:p w14:paraId="186E2A71" w14:textId="77777777" w:rsidR="004E71C2" w:rsidRPr="00A93DA1" w:rsidRDefault="004E71C2" w:rsidP="00446608">
            <w:pPr>
              <w:jc w:val="center"/>
              <w:rPr>
                <w:sz w:val="24"/>
                <w:szCs w:val="24"/>
                <w:lang w:eastAsia="en-US"/>
              </w:rPr>
            </w:pPr>
          </w:p>
          <w:p w14:paraId="4EB0D173" w14:textId="55237FF9" w:rsidR="004E71C2" w:rsidRPr="00A93DA1" w:rsidRDefault="004E71C2" w:rsidP="00446608">
            <w:pPr>
              <w:jc w:val="center"/>
              <w:rPr>
                <w:sz w:val="24"/>
                <w:szCs w:val="24"/>
                <w:lang w:eastAsia="en-US"/>
              </w:rPr>
            </w:pPr>
            <w:r w:rsidRPr="00A93DA1">
              <w:rPr>
                <w:sz w:val="24"/>
                <w:szCs w:val="24"/>
                <w:lang w:eastAsia="en-US"/>
              </w:rPr>
              <w:t>4</w:t>
            </w:r>
            <w:r w:rsidR="00492DDE" w:rsidRPr="00A93DA1">
              <w:rPr>
                <w:sz w:val="24"/>
                <w:szCs w:val="24"/>
                <w:lang w:eastAsia="en-US"/>
              </w:rPr>
              <w:t>9</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70600D2E" w14:textId="6838A48D" w:rsidR="004E71C2" w:rsidRPr="00A93DA1" w:rsidRDefault="004E71C2" w:rsidP="004E71C2">
            <w:pPr>
              <w:overflowPunct/>
              <w:spacing w:after="160" w:line="259" w:lineRule="auto"/>
              <w:jc w:val="center"/>
              <w:rPr>
                <w:color w:val="000000" w:themeColor="text1"/>
                <w:sz w:val="24"/>
                <w:szCs w:val="24"/>
              </w:rPr>
            </w:pPr>
            <w:r w:rsidRPr="00A93DA1">
              <w:rPr>
                <w:color w:val="000000" w:themeColor="text1"/>
                <w:sz w:val="24"/>
                <w:szCs w:val="24"/>
              </w:rPr>
              <w:t>Организация отдыха детей в каникулярное время</w:t>
            </w:r>
          </w:p>
        </w:tc>
        <w:tc>
          <w:tcPr>
            <w:tcW w:w="4402" w:type="dxa"/>
            <w:tcBorders>
              <w:top w:val="single" w:sz="4" w:space="0" w:color="auto"/>
              <w:left w:val="single" w:sz="4" w:space="0" w:color="auto"/>
              <w:bottom w:val="single" w:sz="4" w:space="0" w:color="auto"/>
              <w:right w:val="single" w:sz="4" w:space="0" w:color="auto"/>
            </w:tcBorders>
          </w:tcPr>
          <w:p w14:paraId="2FE686D6" w14:textId="734065A9" w:rsidR="004E71C2" w:rsidRPr="00A93DA1" w:rsidRDefault="004E71C2" w:rsidP="00A84453">
            <w:pPr>
              <w:tabs>
                <w:tab w:val="left" w:pos="1064"/>
              </w:tabs>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27.09.2016 </w:t>
            </w:r>
            <w:r w:rsidR="000F2EAC">
              <w:rPr>
                <w:color w:val="000000" w:themeColor="text1"/>
                <w:sz w:val="24"/>
                <w:szCs w:val="24"/>
              </w:rPr>
              <w:t xml:space="preserve">       </w:t>
            </w:r>
            <w:r w:rsidRPr="00A93DA1">
              <w:rPr>
                <w:color w:val="000000" w:themeColor="text1"/>
                <w:sz w:val="24"/>
                <w:szCs w:val="24"/>
              </w:rPr>
              <w:t>№ 1047 «Организация отдыха детей в каникулярное время» (в редакции постановления от 02.08.2017 № 828)</w:t>
            </w:r>
          </w:p>
        </w:tc>
        <w:tc>
          <w:tcPr>
            <w:tcW w:w="2825" w:type="dxa"/>
            <w:tcBorders>
              <w:top w:val="single" w:sz="4" w:space="0" w:color="auto"/>
              <w:left w:val="single" w:sz="4" w:space="0" w:color="auto"/>
              <w:bottom w:val="single" w:sz="4" w:space="0" w:color="auto"/>
              <w:right w:val="single" w:sz="4" w:space="0" w:color="auto"/>
            </w:tcBorders>
          </w:tcPr>
          <w:p w14:paraId="39CF9396" w14:textId="6A0B651B" w:rsidR="004E71C2" w:rsidRPr="00A93DA1" w:rsidRDefault="004E71C2" w:rsidP="00E73453">
            <w:pPr>
              <w:overflowPunct/>
              <w:autoSpaceDE/>
              <w:autoSpaceDN/>
              <w:adjustRightInd/>
              <w:spacing w:after="160"/>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2278" w:type="dxa"/>
            <w:tcBorders>
              <w:top w:val="single" w:sz="4" w:space="0" w:color="auto"/>
              <w:left w:val="single" w:sz="4" w:space="0" w:color="auto"/>
              <w:bottom w:val="single" w:sz="4" w:space="0" w:color="auto"/>
              <w:right w:val="single" w:sz="4" w:space="0" w:color="auto"/>
            </w:tcBorders>
          </w:tcPr>
          <w:p w14:paraId="4E27CB0F" w14:textId="77777777" w:rsidR="004E71C2" w:rsidRPr="00A93DA1" w:rsidRDefault="004E71C2" w:rsidP="00446608">
            <w:pPr>
              <w:ind w:right="-150"/>
              <w:jc w:val="center"/>
              <w:rPr>
                <w:sz w:val="24"/>
                <w:szCs w:val="24"/>
              </w:rPr>
            </w:pPr>
          </w:p>
          <w:p w14:paraId="6B5DC525" w14:textId="64CAABA5" w:rsidR="004E71C2" w:rsidRPr="00A93DA1" w:rsidRDefault="004E71C2" w:rsidP="00446608">
            <w:pPr>
              <w:ind w:right="-150"/>
              <w:jc w:val="center"/>
              <w:rPr>
                <w:sz w:val="24"/>
                <w:szCs w:val="24"/>
              </w:rPr>
            </w:pPr>
            <w:r w:rsidRPr="00A93DA1">
              <w:rPr>
                <w:sz w:val="24"/>
                <w:szCs w:val="24"/>
              </w:rPr>
              <w:t>Бесплатная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C405D9" w14:textId="77777777" w:rsidR="004E71C2" w:rsidRPr="00A93DA1" w:rsidRDefault="004E71C2" w:rsidP="00446608">
            <w:pPr>
              <w:jc w:val="center"/>
              <w:rPr>
                <w:rFonts w:eastAsia="Calibri"/>
                <w:sz w:val="24"/>
                <w:szCs w:val="24"/>
              </w:rPr>
            </w:pPr>
          </w:p>
          <w:p w14:paraId="07610C9D" w14:textId="483C4F89" w:rsidR="004E71C2" w:rsidRPr="00A93DA1" w:rsidRDefault="004E71C2" w:rsidP="00446608">
            <w:pPr>
              <w:jc w:val="center"/>
              <w:rPr>
                <w:rFonts w:eastAsia="Calibri"/>
                <w:sz w:val="24"/>
                <w:szCs w:val="24"/>
              </w:rPr>
            </w:pPr>
            <w:r w:rsidRPr="00A93DA1">
              <w:rPr>
                <w:rFonts w:eastAsia="Calibri"/>
                <w:sz w:val="24"/>
                <w:szCs w:val="24"/>
              </w:rPr>
              <w:t>Услуга предоставляется в электронном виде</w:t>
            </w:r>
          </w:p>
        </w:tc>
      </w:tr>
    </w:tbl>
    <w:p w14:paraId="6BF298ED" w14:textId="54E1ABE4" w:rsidR="00492DDE" w:rsidRPr="00A93DA1" w:rsidRDefault="00492DDE">
      <w:pPr>
        <w:rPr>
          <w:sz w:val="24"/>
          <w:szCs w:val="24"/>
        </w:rPr>
      </w:pPr>
    </w:p>
    <w:p w14:paraId="1ACA8722" w14:textId="423E6238" w:rsidR="00F5377B" w:rsidRPr="00A93DA1" w:rsidRDefault="00F5377B" w:rsidP="005D6866">
      <w:pPr>
        <w:pStyle w:val="a5"/>
        <w:numPr>
          <w:ilvl w:val="0"/>
          <w:numId w:val="1"/>
        </w:numPr>
        <w:overflowPunct/>
        <w:autoSpaceDE/>
        <w:adjustRightInd/>
        <w:jc w:val="center"/>
        <w:rPr>
          <w:rFonts w:eastAsia="Calibri"/>
          <w:b/>
          <w:sz w:val="24"/>
          <w:szCs w:val="24"/>
          <w:lang w:eastAsia="en-US"/>
        </w:rPr>
      </w:pPr>
      <w:bookmarkStart w:id="2" w:name="_Hlk225421708"/>
      <w:r w:rsidRPr="00A93DA1">
        <w:rPr>
          <w:rFonts w:eastAsia="Calibri"/>
          <w:b/>
          <w:sz w:val="24"/>
          <w:szCs w:val="24"/>
          <w:lang w:eastAsia="en-US"/>
        </w:rPr>
        <w:lastRenderedPageBreak/>
        <w:t>Сведения об услугах, которые являются необходимыми и обязательными для предоставления</w:t>
      </w:r>
    </w:p>
    <w:p w14:paraId="66AED075" w14:textId="08DDC4EB" w:rsidR="00F5377B" w:rsidRPr="00A93DA1" w:rsidRDefault="00F5377B" w:rsidP="00F5377B">
      <w:pPr>
        <w:overflowPunct/>
        <w:autoSpaceDE/>
        <w:adjustRightInd/>
        <w:jc w:val="center"/>
        <w:rPr>
          <w:rFonts w:eastAsia="Calibri"/>
          <w:b/>
          <w:sz w:val="24"/>
          <w:szCs w:val="24"/>
          <w:lang w:eastAsia="en-US"/>
        </w:rPr>
      </w:pPr>
      <w:r w:rsidRPr="00A93DA1">
        <w:rPr>
          <w:rFonts w:eastAsia="Calibri"/>
          <w:b/>
          <w:sz w:val="24"/>
          <w:szCs w:val="24"/>
          <w:lang w:eastAsia="en-US"/>
        </w:rPr>
        <w:t xml:space="preserve">муниципальных услуг (государственных услуг по переданным полномочиям) органами местного самоуправления муниципального образования Кандалакшский </w:t>
      </w:r>
      <w:r w:rsidR="005D6866" w:rsidRPr="00A93DA1">
        <w:rPr>
          <w:rFonts w:eastAsia="Calibri"/>
          <w:b/>
          <w:sz w:val="24"/>
          <w:szCs w:val="24"/>
          <w:lang w:eastAsia="en-US"/>
        </w:rPr>
        <w:t>муниципальный округ</w:t>
      </w:r>
      <w:r w:rsidR="00CB1AD5" w:rsidRPr="00A93DA1">
        <w:rPr>
          <w:rFonts w:eastAsia="Calibri"/>
          <w:b/>
          <w:sz w:val="24"/>
          <w:szCs w:val="24"/>
          <w:lang w:eastAsia="en-US"/>
        </w:rPr>
        <w:t xml:space="preserve"> Мурманской области</w:t>
      </w:r>
      <w:r w:rsidR="00D13A3D" w:rsidRPr="00A93DA1">
        <w:rPr>
          <w:rFonts w:eastAsia="Calibri"/>
          <w:b/>
          <w:sz w:val="24"/>
          <w:szCs w:val="24"/>
          <w:lang w:eastAsia="en-US"/>
        </w:rPr>
        <w:t xml:space="preserve"> и муниципальными учреждениями</w:t>
      </w:r>
    </w:p>
    <w:bookmarkEnd w:id="2"/>
    <w:p w14:paraId="2A484115" w14:textId="77777777" w:rsidR="005D6866" w:rsidRPr="00A93DA1" w:rsidRDefault="005D6866" w:rsidP="005B468E">
      <w:pPr>
        <w:overflowPunct/>
        <w:autoSpaceDE/>
        <w:adjustRightInd/>
        <w:rPr>
          <w:rFonts w:eastAsia="Calibri"/>
          <w:b/>
          <w:sz w:val="24"/>
          <w:szCs w:val="24"/>
          <w:lang w:eastAsia="en-US"/>
        </w:rPr>
      </w:pPr>
    </w:p>
    <w:p w14:paraId="5B7FFFAE" w14:textId="5245B623" w:rsidR="00F5377B" w:rsidRPr="00A93DA1" w:rsidRDefault="00F5377B" w:rsidP="00F5377B">
      <w:pPr>
        <w:overflowPunct/>
        <w:autoSpaceDE/>
        <w:adjustRightInd/>
        <w:jc w:val="center"/>
        <w:rPr>
          <w:rFonts w:eastAsia="Calibri"/>
          <w:sz w:val="24"/>
          <w:szCs w:val="24"/>
          <w:lang w:eastAsia="en-US"/>
        </w:rPr>
      </w:pPr>
      <w:r w:rsidRPr="00A93DA1">
        <w:rPr>
          <w:rFonts w:eastAsia="Calibri"/>
          <w:sz w:val="24"/>
          <w:szCs w:val="24"/>
          <w:lang w:eastAsia="en-US"/>
        </w:rPr>
        <w:t xml:space="preserve">(Принято решением Совета депутатов </w:t>
      </w:r>
      <w:r w:rsidR="005B468E" w:rsidRPr="00A93DA1">
        <w:rPr>
          <w:rFonts w:eastAsia="Calibri"/>
          <w:sz w:val="24"/>
          <w:szCs w:val="24"/>
          <w:lang w:eastAsia="en-US"/>
        </w:rPr>
        <w:t>Кандалакшского муниципального округа Мурманской области</w:t>
      </w:r>
      <w:r w:rsidRPr="00A93DA1">
        <w:rPr>
          <w:rFonts w:eastAsia="Calibri"/>
          <w:sz w:val="24"/>
          <w:szCs w:val="24"/>
          <w:lang w:eastAsia="en-US"/>
        </w:rPr>
        <w:t xml:space="preserve"> от 2</w:t>
      </w:r>
      <w:r w:rsidR="005B468E" w:rsidRPr="00A93DA1">
        <w:rPr>
          <w:rFonts w:eastAsia="Calibri"/>
          <w:sz w:val="24"/>
          <w:szCs w:val="24"/>
          <w:lang w:eastAsia="en-US"/>
        </w:rPr>
        <w:t>8</w:t>
      </w:r>
      <w:r w:rsidRPr="00A93DA1">
        <w:rPr>
          <w:rFonts w:eastAsia="Calibri"/>
          <w:sz w:val="24"/>
          <w:szCs w:val="24"/>
          <w:lang w:eastAsia="en-US"/>
        </w:rPr>
        <w:t>.0</w:t>
      </w:r>
      <w:r w:rsidR="005B468E" w:rsidRPr="00A93DA1">
        <w:rPr>
          <w:rFonts w:eastAsia="Calibri"/>
          <w:sz w:val="24"/>
          <w:szCs w:val="24"/>
          <w:lang w:eastAsia="en-US"/>
        </w:rPr>
        <w:t>4</w:t>
      </w:r>
      <w:r w:rsidRPr="00A93DA1">
        <w:rPr>
          <w:rFonts w:eastAsia="Calibri"/>
          <w:sz w:val="24"/>
          <w:szCs w:val="24"/>
          <w:lang w:eastAsia="en-US"/>
        </w:rPr>
        <w:t>.20</w:t>
      </w:r>
      <w:r w:rsidR="005B468E" w:rsidRPr="00A93DA1">
        <w:rPr>
          <w:rFonts w:eastAsia="Calibri"/>
          <w:sz w:val="24"/>
          <w:szCs w:val="24"/>
          <w:lang w:eastAsia="en-US"/>
        </w:rPr>
        <w:t>26</w:t>
      </w:r>
      <w:r w:rsidRPr="00A93DA1">
        <w:rPr>
          <w:rFonts w:eastAsia="Calibri"/>
          <w:sz w:val="24"/>
          <w:szCs w:val="24"/>
          <w:lang w:eastAsia="en-US"/>
        </w:rPr>
        <w:t xml:space="preserve"> № 2</w:t>
      </w:r>
      <w:r w:rsidR="005B468E" w:rsidRPr="00A93DA1">
        <w:rPr>
          <w:rFonts w:eastAsia="Calibri"/>
          <w:sz w:val="24"/>
          <w:szCs w:val="24"/>
          <w:lang w:eastAsia="en-US"/>
        </w:rPr>
        <w:t>08</w:t>
      </w:r>
      <w:r w:rsidRPr="00A93DA1">
        <w:rPr>
          <w:rFonts w:eastAsia="Calibri"/>
          <w:sz w:val="24"/>
          <w:szCs w:val="24"/>
          <w:lang w:eastAsia="en-US"/>
        </w:rPr>
        <w:t>)</w:t>
      </w:r>
    </w:p>
    <w:p w14:paraId="6488311A" w14:textId="57D09AAB" w:rsidR="005B468E" w:rsidRPr="00A93DA1" w:rsidRDefault="005B468E">
      <w:pPr>
        <w:rPr>
          <w:sz w:val="24"/>
          <w:szCs w:val="24"/>
        </w:rPr>
      </w:pPr>
    </w:p>
    <w:p w14:paraId="78CA855C" w14:textId="0C6B0233" w:rsidR="005B468E" w:rsidRPr="00A93DA1" w:rsidRDefault="005B468E">
      <w:pPr>
        <w:rPr>
          <w:sz w:val="24"/>
          <w:szCs w:val="24"/>
        </w:rPr>
      </w:pPr>
    </w:p>
    <w:tbl>
      <w:tblPr>
        <w:tblStyle w:val="1"/>
        <w:tblW w:w="0" w:type="auto"/>
        <w:tblLook w:val="04A0" w:firstRow="1" w:lastRow="0" w:firstColumn="1" w:lastColumn="0" w:noHBand="0" w:noVBand="1"/>
      </w:tblPr>
      <w:tblGrid>
        <w:gridCol w:w="704"/>
        <w:gridCol w:w="5954"/>
        <w:gridCol w:w="7902"/>
      </w:tblGrid>
      <w:tr w:rsidR="005B468E" w:rsidRPr="005B468E" w14:paraId="7C5890C8" w14:textId="77777777" w:rsidTr="00A93DA1">
        <w:tc>
          <w:tcPr>
            <w:tcW w:w="704" w:type="dxa"/>
          </w:tcPr>
          <w:p w14:paraId="15F9186F" w14:textId="77777777" w:rsidR="005B468E" w:rsidRPr="005B468E" w:rsidRDefault="005B468E" w:rsidP="005B468E">
            <w:pPr>
              <w:jc w:val="center"/>
              <w:rPr>
                <w:rFonts w:eastAsiaTheme="minorHAnsi"/>
                <w:b/>
                <w:bCs/>
                <w:sz w:val="24"/>
                <w:szCs w:val="24"/>
                <w:lang w:eastAsia="en-US"/>
              </w:rPr>
            </w:pPr>
            <w:r w:rsidRPr="005B468E">
              <w:rPr>
                <w:rFonts w:eastAsiaTheme="minorHAnsi"/>
                <w:b/>
                <w:bCs/>
                <w:sz w:val="24"/>
                <w:szCs w:val="24"/>
                <w:lang w:eastAsia="en-US"/>
              </w:rPr>
              <w:t>№ п/п</w:t>
            </w:r>
          </w:p>
        </w:tc>
        <w:tc>
          <w:tcPr>
            <w:tcW w:w="5954" w:type="dxa"/>
          </w:tcPr>
          <w:p w14:paraId="102B0BC8" w14:textId="77777777" w:rsidR="005B468E" w:rsidRPr="005B468E" w:rsidRDefault="005B468E" w:rsidP="005B468E">
            <w:pPr>
              <w:jc w:val="center"/>
              <w:rPr>
                <w:rFonts w:eastAsiaTheme="minorHAnsi"/>
                <w:b/>
                <w:bCs/>
                <w:sz w:val="24"/>
                <w:szCs w:val="24"/>
                <w:lang w:eastAsia="en-US"/>
              </w:rPr>
            </w:pPr>
            <w:r w:rsidRPr="005B468E">
              <w:rPr>
                <w:rFonts w:eastAsiaTheme="minorHAnsi"/>
                <w:b/>
                <w:bCs/>
                <w:sz w:val="24"/>
                <w:szCs w:val="24"/>
                <w:lang w:eastAsia="en-US"/>
              </w:rPr>
              <w:t>Наименование услуги*</w:t>
            </w:r>
          </w:p>
        </w:tc>
        <w:tc>
          <w:tcPr>
            <w:tcW w:w="7902" w:type="dxa"/>
          </w:tcPr>
          <w:p w14:paraId="5E6FA6A2" w14:textId="77777777" w:rsidR="005B468E" w:rsidRPr="005B468E" w:rsidRDefault="005B468E" w:rsidP="005B468E">
            <w:pPr>
              <w:jc w:val="center"/>
              <w:rPr>
                <w:rFonts w:eastAsiaTheme="minorHAnsi"/>
                <w:b/>
                <w:bCs/>
                <w:sz w:val="24"/>
                <w:szCs w:val="24"/>
                <w:lang w:eastAsia="en-US"/>
              </w:rPr>
            </w:pPr>
            <w:r w:rsidRPr="005B468E">
              <w:rPr>
                <w:rFonts w:eastAsiaTheme="minorHAnsi"/>
                <w:b/>
                <w:bCs/>
                <w:sz w:val="24"/>
                <w:szCs w:val="24"/>
                <w:lang w:eastAsia="en-US"/>
              </w:rPr>
              <w:t>Услуги, необходимые для предоставления муниципальных услуг (государственных услуг по переданным полномочиям)</w:t>
            </w:r>
          </w:p>
        </w:tc>
      </w:tr>
      <w:tr w:rsidR="005B468E" w:rsidRPr="005B468E" w14:paraId="35D7F6DB" w14:textId="77777777" w:rsidTr="00A93DA1">
        <w:tc>
          <w:tcPr>
            <w:tcW w:w="704" w:type="dxa"/>
          </w:tcPr>
          <w:p w14:paraId="6CB73321" w14:textId="77777777" w:rsidR="005B468E" w:rsidRPr="005B468E" w:rsidRDefault="005B468E" w:rsidP="005B468E">
            <w:pPr>
              <w:jc w:val="center"/>
              <w:rPr>
                <w:rFonts w:eastAsiaTheme="minorHAnsi"/>
                <w:b/>
                <w:bCs/>
                <w:sz w:val="24"/>
                <w:szCs w:val="24"/>
                <w:lang w:eastAsia="en-US"/>
              </w:rPr>
            </w:pPr>
            <w:r w:rsidRPr="005B468E">
              <w:rPr>
                <w:rFonts w:eastAsiaTheme="minorHAnsi"/>
                <w:b/>
                <w:bCs/>
                <w:sz w:val="24"/>
                <w:szCs w:val="24"/>
                <w:lang w:eastAsia="en-US"/>
              </w:rPr>
              <w:t>1</w:t>
            </w:r>
          </w:p>
        </w:tc>
        <w:tc>
          <w:tcPr>
            <w:tcW w:w="5954" w:type="dxa"/>
          </w:tcPr>
          <w:p w14:paraId="4B31572C" w14:textId="77777777" w:rsidR="005B468E" w:rsidRPr="005B468E" w:rsidRDefault="005B468E" w:rsidP="005B468E">
            <w:pPr>
              <w:jc w:val="center"/>
              <w:rPr>
                <w:rFonts w:eastAsiaTheme="minorHAnsi"/>
                <w:b/>
                <w:bCs/>
                <w:sz w:val="24"/>
                <w:szCs w:val="24"/>
                <w:lang w:eastAsia="en-US"/>
              </w:rPr>
            </w:pPr>
            <w:r w:rsidRPr="005B468E">
              <w:rPr>
                <w:rFonts w:eastAsiaTheme="minorHAnsi"/>
                <w:b/>
                <w:bCs/>
                <w:sz w:val="24"/>
                <w:szCs w:val="24"/>
                <w:lang w:eastAsia="en-US"/>
              </w:rPr>
              <w:t>2</w:t>
            </w:r>
          </w:p>
        </w:tc>
        <w:tc>
          <w:tcPr>
            <w:tcW w:w="7902" w:type="dxa"/>
          </w:tcPr>
          <w:p w14:paraId="3EEA1943" w14:textId="77777777" w:rsidR="005B468E" w:rsidRPr="005B468E" w:rsidRDefault="005B468E" w:rsidP="005B468E">
            <w:pPr>
              <w:jc w:val="center"/>
              <w:rPr>
                <w:rFonts w:eastAsiaTheme="minorHAnsi"/>
                <w:b/>
                <w:bCs/>
                <w:sz w:val="24"/>
                <w:szCs w:val="24"/>
                <w:lang w:eastAsia="en-US"/>
              </w:rPr>
            </w:pPr>
            <w:r w:rsidRPr="005B468E">
              <w:rPr>
                <w:rFonts w:eastAsiaTheme="minorHAnsi"/>
                <w:b/>
                <w:bCs/>
                <w:sz w:val="24"/>
                <w:szCs w:val="24"/>
                <w:lang w:eastAsia="en-US"/>
              </w:rPr>
              <w:t>3</w:t>
            </w:r>
          </w:p>
        </w:tc>
      </w:tr>
      <w:tr w:rsidR="005B468E" w:rsidRPr="005B468E" w14:paraId="3A2E2AD0" w14:textId="77777777" w:rsidTr="00A93DA1">
        <w:tc>
          <w:tcPr>
            <w:tcW w:w="704" w:type="dxa"/>
          </w:tcPr>
          <w:p w14:paraId="39260F65"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w:t>
            </w:r>
          </w:p>
        </w:tc>
        <w:tc>
          <w:tcPr>
            <w:tcW w:w="5954" w:type="dxa"/>
          </w:tcPr>
          <w:p w14:paraId="04295562"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Присвоение, подтверждение, лишение, восстановление спортивных разрядов (второй спортивный разряд, третий спортивный разряд, за исключением военно-прикладных и служебно-прикладных видов спорта), квалификационных категорий спортивных судей (спортивный судья второй категории, спортивный судья третьей категории за исключением военно-прикладных и служебно-прикладных видов спорта)</w:t>
            </w:r>
          </w:p>
        </w:tc>
        <w:tc>
          <w:tcPr>
            <w:tcW w:w="7902" w:type="dxa"/>
          </w:tcPr>
          <w:p w14:paraId="40BD5337"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 xml:space="preserve">- выдача справки о составе квалификации судейской коллегии (за исключением международных соревнований) </w:t>
            </w:r>
          </w:p>
        </w:tc>
      </w:tr>
      <w:tr w:rsidR="005B468E" w:rsidRPr="005B468E" w14:paraId="26C4C82A" w14:textId="77777777" w:rsidTr="00A93DA1">
        <w:trPr>
          <w:trHeight w:val="1858"/>
        </w:trPr>
        <w:tc>
          <w:tcPr>
            <w:tcW w:w="704" w:type="dxa"/>
          </w:tcPr>
          <w:p w14:paraId="182D527E"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w:t>
            </w:r>
          </w:p>
        </w:tc>
        <w:tc>
          <w:tcPr>
            <w:tcW w:w="5954" w:type="dxa"/>
          </w:tcPr>
          <w:p w14:paraId="1DC278F4" w14:textId="77777777" w:rsidR="005B468E" w:rsidRPr="005B468E" w:rsidRDefault="005B468E" w:rsidP="005B468E">
            <w:pPr>
              <w:jc w:val="both"/>
              <w:rPr>
                <w:rFonts w:eastAsiaTheme="minorHAnsi"/>
                <w:b/>
                <w:bCs/>
                <w:sz w:val="24"/>
                <w:szCs w:val="24"/>
                <w:lang w:eastAsia="en-US"/>
              </w:rPr>
            </w:pPr>
            <w:r w:rsidRPr="005B468E">
              <w:rPr>
                <w:rFonts w:eastAsiaTheme="minorHAnsi"/>
                <w:color w:val="000000"/>
                <w:sz w:val="24"/>
                <w:szCs w:val="24"/>
                <w:lang w:eastAsia="en-US"/>
              </w:rPr>
              <w:t>Прием документов органами опеки и попечительства от лиц, желающих установить опеку над совершеннолетними недееспособными гражданами, попечительство над ограниченно дееспособными гражданами</w:t>
            </w:r>
          </w:p>
        </w:tc>
        <w:tc>
          <w:tcPr>
            <w:tcW w:w="7902" w:type="dxa"/>
          </w:tcPr>
          <w:p w14:paraId="48A6DF90"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sz w:val="24"/>
                <w:szCs w:val="24"/>
                <w:lang w:eastAsia="en-US"/>
              </w:rPr>
              <w:t>-</w:t>
            </w:r>
            <w:r w:rsidRPr="005B468E">
              <w:rPr>
                <w:rFonts w:eastAsiaTheme="minorHAnsi"/>
                <w:color w:val="000000" w:themeColor="text1"/>
                <w:sz w:val="24"/>
                <w:szCs w:val="24"/>
                <w:lang w:eastAsia="en-US"/>
              </w:rPr>
              <w:t xml:space="preserve"> справка, подтверждающая получение пенсии;</w:t>
            </w:r>
          </w:p>
          <w:p w14:paraId="44DB769F"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справка об отсутствии у гражданина, выразившего желание стать опекуном (попечителем), судимости за умышленное преступление против жизни и здоровья граждан, выдаваемую органами внутренних дел;</w:t>
            </w:r>
          </w:p>
          <w:p w14:paraId="32628D66"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справка о соответствии жилых помещений санитарным и техническим правилам и нормам, выдаваемую соответствующими уполномоченными органами;</w:t>
            </w:r>
          </w:p>
          <w:p w14:paraId="09D76184" w14:textId="77777777" w:rsidR="005B468E" w:rsidRPr="005B468E" w:rsidRDefault="005B468E" w:rsidP="005B468E">
            <w:pPr>
              <w:jc w:val="both"/>
              <w:rPr>
                <w:rFonts w:eastAsiaTheme="minorHAnsi"/>
                <w:sz w:val="24"/>
                <w:szCs w:val="24"/>
                <w:lang w:eastAsia="en-US"/>
              </w:rPr>
            </w:pPr>
            <w:r w:rsidRPr="005B468E">
              <w:rPr>
                <w:rFonts w:eastAsiaTheme="minorHAnsi"/>
                <w:color w:val="000000" w:themeColor="text1"/>
                <w:sz w:val="24"/>
                <w:szCs w:val="24"/>
                <w:lang w:eastAsia="en-US"/>
              </w:rPr>
              <w:t>- справка ф. № 9</w:t>
            </w:r>
          </w:p>
        </w:tc>
      </w:tr>
      <w:tr w:rsidR="005B468E" w:rsidRPr="005B468E" w14:paraId="71D3CDFD" w14:textId="77777777" w:rsidTr="00A93DA1">
        <w:tc>
          <w:tcPr>
            <w:tcW w:w="704" w:type="dxa"/>
          </w:tcPr>
          <w:p w14:paraId="663FCA79"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w:t>
            </w:r>
          </w:p>
        </w:tc>
        <w:tc>
          <w:tcPr>
            <w:tcW w:w="5954" w:type="dxa"/>
          </w:tcPr>
          <w:p w14:paraId="38476E48"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sz w:val="24"/>
                <w:szCs w:val="24"/>
                <w:lang w:eastAsia="en-US"/>
              </w:rPr>
              <w:t>Установление патронажа над совершеннолетними дееспособными гражданами</w:t>
            </w:r>
          </w:p>
        </w:tc>
        <w:tc>
          <w:tcPr>
            <w:tcW w:w="7902" w:type="dxa"/>
          </w:tcPr>
          <w:p w14:paraId="275E9055" w14:textId="77777777" w:rsidR="005B468E" w:rsidRPr="005B468E" w:rsidRDefault="005B468E" w:rsidP="005B468E">
            <w:pPr>
              <w:jc w:val="both"/>
              <w:rPr>
                <w:rFonts w:eastAsiaTheme="minorHAnsi"/>
                <w:sz w:val="24"/>
                <w:szCs w:val="24"/>
                <w:lang w:eastAsia="en-US"/>
              </w:rPr>
            </w:pPr>
            <w:r w:rsidRPr="005B468E">
              <w:rPr>
                <w:rFonts w:eastAsiaTheme="minorHAnsi"/>
                <w:color w:val="000000" w:themeColor="text1"/>
                <w:sz w:val="24"/>
                <w:szCs w:val="24"/>
                <w:lang w:eastAsia="en-US"/>
              </w:rPr>
              <w:t>- справка ф. № 9</w:t>
            </w:r>
          </w:p>
        </w:tc>
      </w:tr>
      <w:tr w:rsidR="005B468E" w:rsidRPr="005B468E" w14:paraId="11356E3A" w14:textId="77777777" w:rsidTr="00A93DA1">
        <w:tc>
          <w:tcPr>
            <w:tcW w:w="704" w:type="dxa"/>
          </w:tcPr>
          <w:p w14:paraId="65925D31"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4.</w:t>
            </w:r>
          </w:p>
        </w:tc>
        <w:tc>
          <w:tcPr>
            <w:tcW w:w="5954" w:type="dxa"/>
          </w:tcPr>
          <w:p w14:paraId="3B0E0B6D"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Назначение выплаты вознаграждения опекунам совершеннолетних недееспособных граждан</w:t>
            </w:r>
          </w:p>
        </w:tc>
        <w:tc>
          <w:tcPr>
            <w:tcW w:w="7902" w:type="dxa"/>
          </w:tcPr>
          <w:p w14:paraId="24D91A48"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сведения, подтверждающие неполучение пенсии и отсутствие факта осуществления работы и (или) иной деятельности опекуна;</w:t>
            </w:r>
          </w:p>
          <w:p w14:paraId="37D21326"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сведения, подтверждающие отсутствие регистрации опекуна в Едином государственном реестре индивидуальных предпринимателей в качестве индивидуального предпринимателя</w:t>
            </w:r>
          </w:p>
        </w:tc>
      </w:tr>
      <w:tr w:rsidR="005B468E" w:rsidRPr="005B468E" w14:paraId="7522013E" w14:textId="77777777" w:rsidTr="00A93DA1">
        <w:tc>
          <w:tcPr>
            <w:tcW w:w="704" w:type="dxa"/>
          </w:tcPr>
          <w:p w14:paraId="49D25D3E"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5.</w:t>
            </w:r>
          </w:p>
        </w:tc>
        <w:tc>
          <w:tcPr>
            <w:tcW w:w="5954" w:type="dxa"/>
          </w:tcPr>
          <w:p w14:paraId="264FF9E1"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 xml:space="preserve">Предоставление оплаты транспортных расходов лицам, </w:t>
            </w:r>
            <w:r w:rsidRPr="005B468E">
              <w:rPr>
                <w:rFonts w:eastAsiaTheme="minorHAnsi"/>
                <w:sz w:val="24"/>
                <w:szCs w:val="24"/>
                <w:lang w:eastAsia="en-US"/>
              </w:rPr>
              <w:lastRenderedPageBreak/>
              <w:t>направляемым в установленном порядке в учреждения здравоохранения Мурманской области</w:t>
            </w:r>
          </w:p>
        </w:tc>
        <w:tc>
          <w:tcPr>
            <w:tcW w:w="7902" w:type="dxa"/>
            <w:shd w:val="clear" w:color="auto" w:fill="auto"/>
          </w:tcPr>
          <w:p w14:paraId="6531E4DC"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lastRenderedPageBreak/>
              <w:t>- выдача справки о стоимости проезда по маршруту;</w:t>
            </w:r>
          </w:p>
          <w:p w14:paraId="4625A7A2" w14:textId="77777777" w:rsidR="005B468E" w:rsidRPr="005B468E" w:rsidRDefault="005B468E" w:rsidP="005B468E">
            <w:pPr>
              <w:widowControl w:val="0"/>
              <w:overflowPunct/>
              <w:adjustRightInd/>
              <w:spacing w:line="256" w:lineRule="auto"/>
              <w:jc w:val="both"/>
              <w:rPr>
                <w:rFonts w:eastAsiaTheme="minorHAnsi"/>
                <w:sz w:val="24"/>
                <w:szCs w:val="24"/>
                <w:lang w:eastAsia="en-US"/>
              </w:rPr>
            </w:pPr>
            <w:r w:rsidRPr="005B468E">
              <w:rPr>
                <w:rFonts w:eastAsiaTheme="minorHAnsi"/>
                <w:sz w:val="24"/>
                <w:szCs w:val="24"/>
                <w:lang w:eastAsia="en-US"/>
              </w:rPr>
              <w:lastRenderedPageBreak/>
              <w:t>- выдача проездных документов (билетов) или чеков автозаправочных станций;</w:t>
            </w:r>
          </w:p>
          <w:p w14:paraId="2D9CD848" w14:textId="77777777" w:rsidR="005B468E" w:rsidRPr="005B468E" w:rsidRDefault="005B468E" w:rsidP="005B468E">
            <w:pPr>
              <w:jc w:val="both"/>
              <w:rPr>
                <w:rFonts w:eastAsiaTheme="minorHAnsi"/>
                <w:color w:val="000000" w:themeColor="text1"/>
                <w:sz w:val="24"/>
                <w:szCs w:val="24"/>
                <w:highlight w:val="red"/>
                <w:lang w:eastAsia="en-US"/>
              </w:rPr>
            </w:pPr>
            <w:r w:rsidRPr="005B468E">
              <w:rPr>
                <w:rFonts w:eastAsiaTheme="minorHAnsi"/>
                <w:sz w:val="24"/>
                <w:szCs w:val="24"/>
                <w:lang w:eastAsia="en-US"/>
              </w:rPr>
              <w:t xml:space="preserve">- выдача справки врача Филиала ГОБУЗ «МОКБ им. П.А. </w:t>
            </w:r>
            <w:proofErr w:type="spellStart"/>
            <w:r w:rsidRPr="005B468E">
              <w:rPr>
                <w:rFonts w:eastAsiaTheme="minorHAnsi"/>
                <w:sz w:val="24"/>
                <w:szCs w:val="24"/>
                <w:lang w:eastAsia="en-US"/>
              </w:rPr>
              <w:t>Баяндина</w:t>
            </w:r>
            <w:proofErr w:type="spellEnd"/>
            <w:r w:rsidRPr="005B468E">
              <w:rPr>
                <w:rFonts w:eastAsiaTheme="minorHAnsi"/>
                <w:sz w:val="24"/>
                <w:szCs w:val="24"/>
                <w:lang w:eastAsia="en-US"/>
              </w:rPr>
              <w:t>», подтверждающей период нахождения в медицинских организациях Мурманской области</w:t>
            </w:r>
          </w:p>
        </w:tc>
      </w:tr>
      <w:tr w:rsidR="005B468E" w:rsidRPr="005B468E" w14:paraId="11CAD60B" w14:textId="77777777" w:rsidTr="00A93DA1">
        <w:tc>
          <w:tcPr>
            <w:tcW w:w="704" w:type="dxa"/>
          </w:tcPr>
          <w:p w14:paraId="3496A57B"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6.</w:t>
            </w:r>
          </w:p>
        </w:tc>
        <w:tc>
          <w:tcPr>
            <w:tcW w:w="5954" w:type="dxa"/>
          </w:tcPr>
          <w:p w14:paraId="12572033"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bCs/>
                <w:sz w:val="24"/>
                <w:szCs w:val="24"/>
                <w:lang w:eastAsia="en-US"/>
              </w:rPr>
              <w:t>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Кандалакшского муниципального округа Мурманской области, а также посадок (взлетов) на расположенные в границах Кандалакшского муниципального округа Мурманской области площадки, сведения о которых не опубликованы в документах аэронавигационной информации</w:t>
            </w:r>
          </w:p>
        </w:tc>
        <w:tc>
          <w:tcPr>
            <w:tcW w:w="7902" w:type="dxa"/>
            <w:shd w:val="clear" w:color="auto" w:fill="auto"/>
          </w:tcPr>
          <w:p w14:paraId="337B0711" w14:textId="77777777" w:rsidR="005B468E" w:rsidRPr="005B468E" w:rsidRDefault="005B468E" w:rsidP="005B468E">
            <w:pPr>
              <w:jc w:val="both"/>
              <w:rPr>
                <w:rFonts w:eastAsiaTheme="minorHAnsi"/>
                <w:color w:val="000000" w:themeColor="text1"/>
                <w:sz w:val="24"/>
                <w:szCs w:val="24"/>
                <w:highlight w:val="red"/>
                <w:lang w:eastAsia="en-US"/>
              </w:rPr>
            </w:pPr>
            <w:r w:rsidRPr="005B468E">
              <w:rPr>
                <w:rFonts w:eastAsiaTheme="minorHAnsi"/>
                <w:color w:val="000000" w:themeColor="text1"/>
                <w:sz w:val="24"/>
                <w:szCs w:val="24"/>
                <w:lang w:eastAsia="en-US"/>
              </w:rPr>
              <w:t xml:space="preserve">- предоставление плана полета воздушного судна (предоставляется в случае получения разрешения на использование беспилотного воздушного судна в воздушном пространстве классов А, С и </w:t>
            </w:r>
            <w:r w:rsidRPr="005B468E">
              <w:rPr>
                <w:rFonts w:eastAsiaTheme="minorHAnsi"/>
                <w:color w:val="000000" w:themeColor="text1"/>
                <w:sz w:val="24"/>
                <w:szCs w:val="24"/>
                <w:lang w:val="en-US" w:eastAsia="en-US"/>
              </w:rPr>
              <w:t>G</w:t>
            </w:r>
            <w:r w:rsidRPr="005B468E">
              <w:rPr>
                <w:rFonts w:eastAsiaTheme="minorHAnsi"/>
                <w:color w:val="000000" w:themeColor="text1"/>
                <w:sz w:val="24"/>
                <w:szCs w:val="24"/>
                <w:lang w:eastAsia="en-US"/>
              </w:rPr>
              <w:t>)</w:t>
            </w:r>
          </w:p>
        </w:tc>
      </w:tr>
      <w:tr w:rsidR="005B468E" w:rsidRPr="005B468E" w14:paraId="7E4CD21F" w14:textId="77777777" w:rsidTr="00A93DA1">
        <w:tc>
          <w:tcPr>
            <w:tcW w:w="704" w:type="dxa"/>
          </w:tcPr>
          <w:p w14:paraId="2D8226AF"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7.</w:t>
            </w:r>
          </w:p>
        </w:tc>
        <w:tc>
          <w:tcPr>
            <w:tcW w:w="5954" w:type="dxa"/>
          </w:tcPr>
          <w:p w14:paraId="7512D45F" w14:textId="77777777" w:rsidR="005B468E" w:rsidRPr="005B468E" w:rsidRDefault="005B468E" w:rsidP="005B468E">
            <w:pPr>
              <w:overflowPunct/>
              <w:autoSpaceDE/>
              <w:autoSpaceDN/>
              <w:adjustRightInd/>
              <w:spacing w:after="160" w:line="259" w:lineRule="auto"/>
              <w:jc w:val="both"/>
              <w:rPr>
                <w:rFonts w:eastAsiaTheme="minorHAnsi"/>
                <w:bCs/>
                <w:sz w:val="24"/>
                <w:szCs w:val="24"/>
                <w:lang w:eastAsia="en-US"/>
              </w:rPr>
            </w:pPr>
            <w:r w:rsidRPr="005B468E">
              <w:rPr>
                <w:rFonts w:eastAsiaTheme="minorHAnsi"/>
                <w:bCs/>
                <w:sz w:val="24"/>
                <w:szCs w:val="24"/>
                <w:lang w:eastAsia="en-US"/>
              </w:rPr>
              <w:t>Выдача разрешений на вырубку (снос) или пересадку зеленых насаждений (за исключением работ, осуществляемых в соответствии с разрешением на строительство) на территории муниципального образования городское поселение Кандалакша Кандалакшского муниципального района</w:t>
            </w:r>
          </w:p>
        </w:tc>
        <w:tc>
          <w:tcPr>
            <w:tcW w:w="7902" w:type="dxa"/>
          </w:tcPr>
          <w:p w14:paraId="6E6A47AE" w14:textId="77777777" w:rsidR="005B468E" w:rsidRPr="005B468E" w:rsidRDefault="005B468E" w:rsidP="005B468E">
            <w:pPr>
              <w:jc w:val="both"/>
              <w:rPr>
                <w:rFonts w:eastAsiaTheme="minorHAnsi"/>
                <w:color w:val="000000" w:themeColor="text1"/>
                <w:sz w:val="24"/>
                <w:szCs w:val="24"/>
                <w:highlight w:val="red"/>
                <w:lang w:eastAsia="en-US"/>
              </w:rPr>
            </w:pPr>
            <w:r w:rsidRPr="005B468E">
              <w:rPr>
                <w:rFonts w:eastAsiaTheme="minorHAnsi"/>
                <w:sz w:val="24"/>
                <w:szCs w:val="24"/>
                <w:lang w:eastAsia="en-US"/>
              </w:rPr>
              <w:t>- акт обследования зеленых насаждений, подлежащих вырубке (сносу) или пересадке</w:t>
            </w:r>
          </w:p>
        </w:tc>
      </w:tr>
      <w:tr w:rsidR="005B468E" w:rsidRPr="005B468E" w14:paraId="4F5B4AD0" w14:textId="77777777" w:rsidTr="00A93DA1">
        <w:tc>
          <w:tcPr>
            <w:tcW w:w="704" w:type="dxa"/>
          </w:tcPr>
          <w:p w14:paraId="6425EF76"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8.</w:t>
            </w:r>
          </w:p>
        </w:tc>
        <w:tc>
          <w:tcPr>
            <w:tcW w:w="5954" w:type="dxa"/>
          </w:tcPr>
          <w:p w14:paraId="1E6079FB" w14:textId="77777777" w:rsidR="005B468E" w:rsidRPr="005B468E" w:rsidRDefault="005B468E" w:rsidP="005B468E">
            <w:pPr>
              <w:overflowPunct/>
              <w:autoSpaceDE/>
              <w:autoSpaceDN/>
              <w:adjustRightInd/>
              <w:spacing w:after="160" w:line="259" w:lineRule="auto"/>
              <w:jc w:val="both"/>
              <w:rPr>
                <w:rFonts w:eastAsiaTheme="minorHAnsi"/>
                <w:bCs/>
                <w:sz w:val="24"/>
                <w:szCs w:val="24"/>
                <w:lang w:eastAsia="en-US"/>
              </w:rPr>
            </w:pPr>
            <w:r w:rsidRPr="005B468E">
              <w:rPr>
                <w:rFonts w:eastAsiaTheme="minorHAnsi"/>
                <w:sz w:val="24"/>
                <w:szCs w:val="24"/>
                <w:lang w:eastAsia="en-US"/>
              </w:rPr>
              <w:t>Государственная регистрация рождения</w:t>
            </w:r>
          </w:p>
        </w:tc>
        <w:tc>
          <w:tcPr>
            <w:tcW w:w="7902" w:type="dxa"/>
          </w:tcPr>
          <w:p w14:paraId="76344C2D" w14:textId="77777777" w:rsidR="005B468E" w:rsidRPr="005B468E" w:rsidRDefault="005B468E" w:rsidP="005B468E">
            <w:pPr>
              <w:jc w:val="both"/>
              <w:rPr>
                <w:rFonts w:eastAsiaTheme="minorHAnsi"/>
                <w:color w:val="000000" w:themeColor="text1"/>
                <w:sz w:val="24"/>
                <w:szCs w:val="24"/>
                <w:highlight w:val="red"/>
                <w:lang w:eastAsia="en-US"/>
              </w:rPr>
            </w:pPr>
            <w:r w:rsidRPr="005B468E">
              <w:rPr>
                <w:rFonts w:eastAsiaTheme="minorHAnsi"/>
                <w:bCs/>
                <w:sz w:val="24"/>
                <w:szCs w:val="24"/>
                <w:lang w:eastAsia="en-US"/>
              </w:rPr>
              <w:t>- медицинское свидетельство о рождении формы № 103/у</w:t>
            </w:r>
          </w:p>
        </w:tc>
      </w:tr>
      <w:tr w:rsidR="005B468E" w:rsidRPr="005B468E" w14:paraId="0ED39B9A" w14:textId="77777777" w:rsidTr="00A93DA1">
        <w:tc>
          <w:tcPr>
            <w:tcW w:w="704" w:type="dxa"/>
          </w:tcPr>
          <w:p w14:paraId="7C520020"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9.</w:t>
            </w:r>
          </w:p>
        </w:tc>
        <w:tc>
          <w:tcPr>
            <w:tcW w:w="5954" w:type="dxa"/>
          </w:tcPr>
          <w:p w14:paraId="70DBC169"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Государственная регистрация смерти</w:t>
            </w:r>
          </w:p>
        </w:tc>
        <w:tc>
          <w:tcPr>
            <w:tcW w:w="7902" w:type="dxa"/>
          </w:tcPr>
          <w:p w14:paraId="3997C7AA" w14:textId="77777777" w:rsidR="005B468E" w:rsidRPr="005B468E" w:rsidRDefault="005B468E" w:rsidP="005B468E">
            <w:pPr>
              <w:jc w:val="both"/>
              <w:rPr>
                <w:rFonts w:eastAsiaTheme="minorHAnsi"/>
                <w:bCs/>
                <w:sz w:val="24"/>
                <w:szCs w:val="24"/>
                <w:lang w:eastAsia="en-US"/>
              </w:rPr>
            </w:pPr>
            <w:r w:rsidRPr="005B468E">
              <w:rPr>
                <w:rFonts w:eastAsiaTheme="minorHAnsi"/>
                <w:bCs/>
                <w:sz w:val="24"/>
                <w:szCs w:val="24"/>
                <w:lang w:eastAsia="en-US"/>
              </w:rPr>
              <w:t>- медицинское свидетельство о смерти формы № 106/У</w:t>
            </w:r>
          </w:p>
        </w:tc>
      </w:tr>
      <w:tr w:rsidR="005B468E" w:rsidRPr="005B468E" w14:paraId="4E66B1D9" w14:textId="77777777" w:rsidTr="005B468E">
        <w:tc>
          <w:tcPr>
            <w:tcW w:w="704" w:type="dxa"/>
          </w:tcPr>
          <w:p w14:paraId="67052A6D"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10.</w:t>
            </w:r>
          </w:p>
        </w:tc>
        <w:tc>
          <w:tcPr>
            <w:tcW w:w="5954" w:type="dxa"/>
          </w:tcPr>
          <w:p w14:paraId="4C397C60"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Выдача разрешения на ввод объекта в эксплуатацию при осуществлении строительства, реконструкции объекта капитального строительства</w:t>
            </w:r>
          </w:p>
        </w:tc>
        <w:tc>
          <w:tcPr>
            <w:tcW w:w="7902" w:type="dxa"/>
          </w:tcPr>
          <w:p w14:paraId="5465547A" w14:textId="77777777" w:rsidR="005B468E" w:rsidRPr="005B468E" w:rsidRDefault="005B468E" w:rsidP="005B468E">
            <w:pPr>
              <w:overflowPunct/>
              <w:jc w:val="both"/>
              <w:rPr>
                <w:rFonts w:eastAsiaTheme="minorHAnsi"/>
                <w:bCs/>
                <w:sz w:val="24"/>
                <w:szCs w:val="24"/>
                <w:highlight w:val="red"/>
                <w:lang w:eastAsia="en-US"/>
              </w:rPr>
            </w:pPr>
            <w:r w:rsidRPr="005B468E">
              <w:rPr>
                <w:rFonts w:eastAsiaTheme="minorHAnsi"/>
                <w:color w:val="000000"/>
                <w:sz w:val="24"/>
                <w:szCs w:val="24"/>
                <w:lang w:eastAsia="en-US"/>
              </w:rPr>
              <w:t>- Проведение кадастровых работ в целях выдачи технического плана</w:t>
            </w:r>
          </w:p>
        </w:tc>
      </w:tr>
      <w:tr w:rsidR="005B468E" w:rsidRPr="005B468E" w14:paraId="2A9FB2BC" w14:textId="77777777" w:rsidTr="00A93DA1">
        <w:tc>
          <w:tcPr>
            <w:tcW w:w="704" w:type="dxa"/>
          </w:tcPr>
          <w:p w14:paraId="54C1B064"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11.</w:t>
            </w:r>
          </w:p>
        </w:tc>
        <w:tc>
          <w:tcPr>
            <w:tcW w:w="5954" w:type="dxa"/>
          </w:tcPr>
          <w:p w14:paraId="2598CF03"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 xml:space="preserve">Согласование проведения переустройства и (или) перепланировки помещения в многоквартирном доме, расположенном на территории муниципального </w:t>
            </w:r>
            <w:r w:rsidRPr="005B468E">
              <w:rPr>
                <w:rFonts w:eastAsiaTheme="minorHAnsi"/>
                <w:sz w:val="24"/>
                <w:szCs w:val="24"/>
                <w:lang w:eastAsia="en-US"/>
              </w:rPr>
              <w:lastRenderedPageBreak/>
              <w:t>образования Кандалакшский муниципальный округ Мурманской области</w:t>
            </w:r>
          </w:p>
        </w:tc>
        <w:tc>
          <w:tcPr>
            <w:tcW w:w="7902" w:type="dxa"/>
          </w:tcPr>
          <w:p w14:paraId="724A6208" w14:textId="77777777" w:rsidR="005B468E" w:rsidRPr="005B468E" w:rsidRDefault="005B468E" w:rsidP="005B468E">
            <w:pPr>
              <w:overflowPunct/>
              <w:jc w:val="both"/>
              <w:rPr>
                <w:rFonts w:eastAsiaTheme="minorHAnsi"/>
                <w:bCs/>
                <w:sz w:val="24"/>
                <w:szCs w:val="24"/>
                <w:highlight w:val="red"/>
                <w:lang w:eastAsia="en-US"/>
              </w:rPr>
            </w:pPr>
            <w:r w:rsidRPr="005B468E">
              <w:rPr>
                <w:rFonts w:eastAsiaTheme="minorHAnsi"/>
                <w:color w:val="000000"/>
                <w:sz w:val="24"/>
                <w:szCs w:val="24"/>
                <w:lang w:eastAsia="en-US"/>
              </w:rPr>
              <w:lastRenderedPageBreak/>
              <w:t>- проведение кадастровых работ в целях выдачи технического плана</w:t>
            </w:r>
          </w:p>
        </w:tc>
      </w:tr>
      <w:tr w:rsidR="005B468E" w:rsidRPr="005B468E" w14:paraId="6FF534DF" w14:textId="77777777" w:rsidTr="00A93DA1">
        <w:tc>
          <w:tcPr>
            <w:tcW w:w="704" w:type="dxa"/>
          </w:tcPr>
          <w:p w14:paraId="4B98AA71"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12.</w:t>
            </w:r>
          </w:p>
        </w:tc>
        <w:tc>
          <w:tcPr>
            <w:tcW w:w="5954" w:type="dxa"/>
          </w:tcPr>
          <w:p w14:paraId="3ACF8A37"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Перевод жилого помещения в нежилое помещение и нежилого помещения в жилое помещение,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7902" w:type="dxa"/>
          </w:tcPr>
          <w:p w14:paraId="46F63FAA" w14:textId="77777777" w:rsidR="005B468E" w:rsidRPr="005B468E" w:rsidRDefault="005B468E" w:rsidP="005B468E">
            <w:pPr>
              <w:overflowPunct/>
              <w:jc w:val="both"/>
              <w:rPr>
                <w:rFonts w:eastAsiaTheme="minorHAnsi"/>
                <w:bCs/>
                <w:sz w:val="24"/>
                <w:szCs w:val="24"/>
                <w:highlight w:val="red"/>
                <w:lang w:eastAsia="en-US"/>
              </w:rPr>
            </w:pPr>
            <w:r w:rsidRPr="005B468E">
              <w:rPr>
                <w:rFonts w:eastAsiaTheme="minorHAnsi"/>
                <w:color w:val="000000"/>
                <w:sz w:val="24"/>
                <w:szCs w:val="24"/>
                <w:lang w:eastAsia="en-US"/>
              </w:rPr>
              <w:t>- проведение кадастровых работ в целях выдачи технического плана</w:t>
            </w:r>
          </w:p>
        </w:tc>
      </w:tr>
      <w:tr w:rsidR="005B468E" w:rsidRPr="005B468E" w14:paraId="7DF08102" w14:textId="77777777" w:rsidTr="00A93DA1">
        <w:tc>
          <w:tcPr>
            <w:tcW w:w="704" w:type="dxa"/>
          </w:tcPr>
          <w:p w14:paraId="2CFA403B"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13.</w:t>
            </w:r>
          </w:p>
        </w:tc>
        <w:tc>
          <w:tcPr>
            <w:tcW w:w="5954" w:type="dxa"/>
          </w:tcPr>
          <w:p w14:paraId="177EDC98"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Предоставление разрешения на отклонение от предельных параметров разрешенного строительства, реконструкции объекта капитального строительства, расположенного на территории муниципального образования сельское поселение Зареченск Кандалакшского муниципального района, 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7902" w:type="dxa"/>
          </w:tcPr>
          <w:p w14:paraId="78E17FCB" w14:textId="77777777" w:rsidR="005B468E" w:rsidRPr="005B468E" w:rsidRDefault="005B468E" w:rsidP="005B468E">
            <w:pPr>
              <w:jc w:val="both"/>
              <w:rPr>
                <w:rFonts w:eastAsiaTheme="minorHAnsi"/>
                <w:bCs/>
                <w:sz w:val="24"/>
                <w:szCs w:val="24"/>
                <w:highlight w:val="red"/>
                <w:lang w:eastAsia="en-US"/>
              </w:rPr>
            </w:pPr>
            <w:r w:rsidRPr="005B468E">
              <w:rPr>
                <w:rFonts w:eastAsiaTheme="minorHAnsi"/>
                <w:bCs/>
                <w:sz w:val="24"/>
                <w:szCs w:val="24"/>
                <w:lang w:eastAsia="en-US"/>
              </w:rPr>
              <w:t>- выполнение работ по подтверждению соответствия, проводимых в соответствии с законодательством Российской Федерации о техническом регулировании</w:t>
            </w:r>
          </w:p>
        </w:tc>
      </w:tr>
      <w:tr w:rsidR="005B468E" w:rsidRPr="005B468E" w14:paraId="7BD3078B" w14:textId="77777777" w:rsidTr="00A93DA1">
        <w:tc>
          <w:tcPr>
            <w:tcW w:w="704" w:type="dxa"/>
          </w:tcPr>
          <w:p w14:paraId="0E922A15"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14.</w:t>
            </w:r>
          </w:p>
        </w:tc>
        <w:tc>
          <w:tcPr>
            <w:tcW w:w="5954" w:type="dxa"/>
          </w:tcPr>
          <w:p w14:paraId="186520F4"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color w:val="000000"/>
                <w:sz w:val="24"/>
                <w:szCs w:val="24"/>
                <w:lang w:eastAsia="en-US"/>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tc>
        <w:tc>
          <w:tcPr>
            <w:tcW w:w="7902" w:type="dxa"/>
          </w:tcPr>
          <w:p w14:paraId="7AADE264" w14:textId="77777777" w:rsidR="005B468E" w:rsidRPr="005B468E" w:rsidRDefault="005B468E" w:rsidP="005B468E">
            <w:pPr>
              <w:jc w:val="both"/>
              <w:rPr>
                <w:rFonts w:eastAsiaTheme="minorHAnsi"/>
                <w:bCs/>
                <w:sz w:val="24"/>
                <w:szCs w:val="24"/>
                <w:highlight w:val="red"/>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tc>
      </w:tr>
      <w:tr w:rsidR="005B468E" w:rsidRPr="005B468E" w14:paraId="013A96C9" w14:textId="77777777" w:rsidTr="00A93DA1">
        <w:trPr>
          <w:trHeight w:val="2544"/>
        </w:trPr>
        <w:tc>
          <w:tcPr>
            <w:tcW w:w="704" w:type="dxa"/>
          </w:tcPr>
          <w:p w14:paraId="69D54B04"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15.</w:t>
            </w:r>
          </w:p>
        </w:tc>
        <w:tc>
          <w:tcPr>
            <w:tcW w:w="5954" w:type="dxa"/>
          </w:tcPr>
          <w:p w14:paraId="36ABCB78"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Приватизация жилищного фонда</w:t>
            </w:r>
          </w:p>
        </w:tc>
        <w:tc>
          <w:tcPr>
            <w:tcW w:w="7902" w:type="dxa"/>
          </w:tcPr>
          <w:p w14:paraId="77A98D76" w14:textId="77777777" w:rsidR="005B468E" w:rsidRPr="005B468E" w:rsidRDefault="005B468E" w:rsidP="005B468E">
            <w:pPr>
              <w:jc w:val="both"/>
              <w:rPr>
                <w:rFonts w:eastAsiaTheme="minorHAnsi"/>
                <w:bCs/>
                <w:sz w:val="24"/>
                <w:szCs w:val="24"/>
                <w:lang w:eastAsia="en-US"/>
              </w:rPr>
            </w:pPr>
            <w:r w:rsidRPr="005B468E">
              <w:rPr>
                <w:rFonts w:eastAsiaTheme="minorHAnsi"/>
                <w:bCs/>
                <w:sz w:val="24"/>
                <w:szCs w:val="24"/>
                <w:lang w:eastAsia="en-US"/>
              </w:rPr>
              <w:t>- справка о неучастии Заявителя в приватизации жилых помещений, находящихся в период проживания в них в муниципальной или государственной собственности в период с 11.07.1991 до момента обращения;</w:t>
            </w:r>
          </w:p>
          <w:p w14:paraId="3EA4E406" w14:textId="77777777" w:rsidR="005B468E" w:rsidRPr="005B468E" w:rsidRDefault="005B468E" w:rsidP="005B468E">
            <w:pPr>
              <w:jc w:val="both"/>
              <w:rPr>
                <w:rFonts w:eastAsiaTheme="minorHAnsi"/>
                <w:bCs/>
                <w:sz w:val="24"/>
                <w:szCs w:val="24"/>
                <w:lang w:eastAsia="en-US"/>
              </w:rPr>
            </w:pPr>
            <w:r w:rsidRPr="005B468E">
              <w:rPr>
                <w:rFonts w:eastAsiaTheme="minorHAnsi"/>
                <w:bCs/>
                <w:sz w:val="24"/>
                <w:szCs w:val="24"/>
                <w:lang w:eastAsia="en-US"/>
              </w:rPr>
              <w:t>- разрешение органов опеки и попечительства на отказ родителей (усыновителей, опекунов) от участия несовершеннолетнего в приватизации жилого помещения;</w:t>
            </w:r>
          </w:p>
          <w:p w14:paraId="56CC9345" w14:textId="77777777" w:rsidR="005B468E" w:rsidRPr="005B468E" w:rsidRDefault="005B468E" w:rsidP="005B468E">
            <w:pPr>
              <w:jc w:val="both"/>
              <w:rPr>
                <w:rFonts w:eastAsiaTheme="minorHAnsi"/>
                <w:bCs/>
                <w:sz w:val="24"/>
                <w:szCs w:val="24"/>
                <w:lang w:eastAsia="en-US"/>
              </w:rPr>
            </w:pPr>
            <w:r w:rsidRPr="005B468E">
              <w:rPr>
                <w:rFonts w:eastAsiaTheme="minorHAnsi"/>
                <w:bCs/>
                <w:sz w:val="24"/>
                <w:szCs w:val="24"/>
                <w:lang w:eastAsia="en-US"/>
              </w:rPr>
              <w:t>- нотариальная услуга «Отказ от приватизации в пользу другого лица» (от всех лиц, совместно проживающих с нанимателем данного помещения)</w:t>
            </w:r>
          </w:p>
        </w:tc>
      </w:tr>
      <w:tr w:rsidR="005B468E" w:rsidRPr="005B468E" w14:paraId="0393D8F0" w14:textId="77777777" w:rsidTr="00A93DA1">
        <w:tc>
          <w:tcPr>
            <w:tcW w:w="704" w:type="dxa"/>
          </w:tcPr>
          <w:p w14:paraId="3FB752E5"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16.</w:t>
            </w:r>
          </w:p>
        </w:tc>
        <w:tc>
          <w:tcPr>
            <w:tcW w:w="5954" w:type="dxa"/>
          </w:tcPr>
          <w:p w14:paraId="76F3E5AB"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Принятие на учет граждан в качестве нуждающихся в жилых помещениях» на территории муниципального образования Кандалакшский муниципальный округ Мурманской области</w:t>
            </w:r>
          </w:p>
        </w:tc>
        <w:tc>
          <w:tcPr>
            <w:tcW w:w="7902" w:type="dxa"/>
          </w:tcPr>
          <w:p w14:paraId="05BECB8F" w14:textId="77777777" w:rsidR="005B468E" w:rsidRPr="005B468E" w:rsidRDefault="005B468E" w:rsidP="005B468E">
            <w:pPr>
              <w:jc w:val="both"/>
              <w:rPr>
                <w:rFonts w:eastAsiaTheme="minorHAnsi"/>
                <w:bCs/>
                <w:sz w:val="24"/>
                <w:szCs w:val="24"/>
                <w:lang w:eastAsia="en-US"/>
              </w:rPr>
            </w:pPr>
            <w:r w:rsidRPr="005B468E">
              <w:rPr>
                <w:rFonts w:eastAsiaTheme="minorHAnsi"/>
                <w:bCs/>
                <w:sz w:val="24"/>
                <w:szCs w:val="24"/>
                <w:lang w:eastAsia="en-US"/>
              </w:rPr>
              <w:t xml:space="preserve">- выписка из ЕГРН о правах отдельного лица на имевшиеся (имеющиеся) у него объекты недвижимости (Заявителя и членов его семьи) </w:t>
            </w:r>
          </w:p>
        </w:tc>
      </w:tr>
      <w:tr w:rsidR="005B468E" w:rsidRPr="005B468E" w14:paraId="70A641C9" w14:textId="77777777" w:rsidTr="00A93DA1">
        <w:tc>
          <w:tcPr>
            <w:tcW w:w="704" w:type="dxa"/>
          </w:tcPr>
          <w:p w14:paraId="59F61433"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17.</w:t>
            </w:r>
          </w:p>
        </w:tc>
        <w:tc>
          <w:tcPr>
            <w:tcW w:w="5954" w:type="dxa"/>
          </w:tcPr>
          <w:p w14:paraId="5071DE64"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Предоставление жилых помещений по договору социального найма на территории муниципального образования Кандалакшский муниципальный округ Мурманской области</w:t>
            </w:r>
          </w:p>
        </w:tc>
        <w:tc>
          <w:tcPr>
            <w:tcW w:w="7902" w:type="dxa"/>
          </w:tcPr>
          <w:p w14:paraId="3B6D7174" w14:textId="77777777" w:rsidR="005B468E" w:rsidRPr="005B468E" w:rsidRDefault="005B468E" w:rsidP="005B468E">
            <w:pPr>
              <w:jc w:val="both"/>
              <w:rPr>
                <w:rFonts w:eastAsiaTheme="minorHAnsi"/>
                <w:bCs/>
                <w:sz w:val="24"/>
                <w:szCs w:val="24"/>
                <w:lang w:eastAsia="en-US"/>
              </w:rPr>
            </w:pPr>
            <w:r w:rsidRPr="005B468E">
              <w:rPr>
                <w:rFonts w:eastAsiaTheme="minorHAnsi"/>
                <w:bCs/>
                <w:sz w:val="24"/>
                <w:szCs w:val="24"/>
                <w:lang w:eastAsia="en-US"/>
              </w:rPr>
              <w:t>- справка, содержащая сведения о наличии (отсутствии) права собственности на объекты недвижимости</w:t>
            </w:r>
          </w:p>
        </w:tc>
      </w:tr>
      <w:tr w:rsidR="005B468E" w:rsidRPr="005B468E" w14:paraId="7ABF62C2" w14:textId="77777777" w:rsidTr="00A93DA1">
        <w:tc>
          <w:tcPr>
            <w:tcW w:w="704" w:type="dxa"/>
          </w:tcPr>
          <w:p w14:paraId="3536A346"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18.</w:t>
            </w:r>
          </w:p>
        </w:tc>
        <w:tc>
          <w:tcPr>
            <w:tcW w:w="5954" w:type="dxa"/>
          </w:tcPr>
          <w:p w14:paraId="0C227399"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color w:val="000000"/>
                <w:sz w:val="24"/>
                <w:szCs w:val="24"/>
                <w:lang w:eastAsia="en-US"/>
              </w:rPr>
              <w:t>Предварительное согласование предоставления земельного участка, находящегося в государственной или муниципальной собственности</w:t>
            </w:r>
          </w:p>
        </w:tc>
        <w:tc>
          <w:tcPr>
            <w:tcW w:w="7902" w:type="dxa"/>
          </w:tcPr>
          <w:p w14:paraId="20B96CC8"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p w14:paraId="048EF0FA" w14:textId="77777777" w:rsidR="005B468E" w:rsidRPr="005B468E" w:rsidRDefault="005B468E" w:rsidP="005B468E">
            <w:pPr>
              <w:jc w:val="both"/>
              <w:rPr>
                <w:rFonts w:eastAsiaTheme="minorHAnsi"/>
                <w:bCs/>
                <w:sz w:val="24"/>
                <w:szCs w:val="24"/>
                <w:lang w:eastAsia="en-US"/>
              </w:rPr>
            </w:pPr>
            <w:r w:rsidRPr="005B468E">
              <w:rPr>
                <w:rFonts w:eastAsiaTheme="minorHAnsi"/>
                <w:sz w:val="24"/>
                <w:szCs w:val="24"/>
                <w:lang w:eastAsia="en-US"/>
              </w:rPr>
              <w:t>- выдача проектной документации лесного участка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tc>
      </w:tr>
      <w:tr w:rsidR="005B468E" w:rsidRPr="005B468E" w14:paraId="3EA71555" w14:textId="77777777" w:rsidTr="00A93DA1">
        <w:tc>
          <w:tcPr>
            <w:tcW w:w="704" w:type="dxa"/>
          </w:tcPr>
          <w:p w14:paraId="1B3CB8AC"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19.</w:t>
            </w:r>
          </w:p>
        </w:tc>
        <w:tc>
          <w:tcPr>
            <w:tcW w:w="5954" w:type="dxa"/>
            <w:vAlign w:val="bottom"/>
          </w:tcPr>
          <w:p w14:paraId="03854C45"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tc>
        <w:tc>
          <w:tcPr>
            <w:tcW w:w="7902" w:type="dxa"/>
          </w:tcPr>
          <w:p w14:paraId="2BCBA5DF"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tc>
      </w:tr>
      <w:tr w:rsidR="005B468E" w:rsidRPr="005B468E" w14:paraId="6914DDAE" w14:textId="77777777" w:rsidTr="00A93DA1">
        <w:tc>
          <w:tcPr>
            <w:tcW w:w="704" w:type="dxa"/>
          </w:tcPr>
          <w:p w14:paraId="2AEA35FF"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20.</w:t>
            </w:r>
          </w:p>
        </w:tc>
        <w:tc>
          <w:tcPr>
            <w:tcW w:w="5954" w:type="dxa"/>
            <w:vAlign w:val="bottom"/>
          </w:tcPr>
          <w:p w14:paraId="7626427D"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Утверждение схемы расположения земельного участка или земельных участков на кадастровом плане территории</w:t>
            </w:r>
          </w:p>
        </w:tc>
        <w:tc>
          <w:tcPr>
            <w:tcW w:w="7902" w:type="dxa"/>
          </w:tcPr>
          <w:p w14:paraId="34D1A0DC"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tc>
      </w:tr>
      <w:tr w:rsidR="005B468E" w:rsidRPr="005B468E" w14:paraId="4931AD02" w14:textId="77777777" w:rsidTr="00A93DA1">
        <w:tc>
          <w:tcPr>
            <w:tcW w:w="704" w:type="dxa"/>
          </w:tcPr>
          <w:p w14:paraId="60893A2B"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21.</w:t>
            </w:r>
          </w:p>
        </w:tc>
        <w:tc>
          <w:tcPr>
            <w:tcW w:w="5954" w:type="dxa"/>
            <w:vAlign w:val="bottom"/>
          </w:tcPr>
          <w:p w14:paraId="0B897B49"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 xml:space="preserve">Предоставление земельного участка, находящегося в </w:t>
            </w:r>
            <w:r w:rsidRPr="005B468E">
              <w:rPr>
                <w:rFonts w:eastAsiaTheme="minorHAnsi"/>
                <w:color w:val="000000"/>
                <w:sz w:val="24"/>
                <w:szCs w:val="24"/>
                <w:lang w:eastAsia="en-US"/>
              </w:rPr>
              <w:lastRenderedPageBreak/>
              <w:t>муниципальной собственности, или государственная собственность на который не разграничена, на торгах</w:t>
            </w:r>
          </w:p>
        </w:tc>
        <w:tc>
          <w:tcPr>
            <w:tcW w:w="7902" w:type="dxa"/>
          </w:tcPr>
          <w:p w14:paraId="344B5612"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lastRenderedPageBreak/>
              <w:t xml:space="preserve">- выдача схемы расположения земельного участка на кадастровом плане </w:t>
            </w:r>
            <w:r w:rsidRPr="005B468E">
              <w:rPr>
                <w:rFonts w:eastAsiaTheme="minorHAnsi"/>
                <w:sz w:val="24"/>
                <w:szCs w:val="24"/>
                <w:lang w:eastAsia="en-US"/>
              </w:rPr>
              <w:lastRenderedPageBreak/>
              <w:t>территории</w:t>
            </w:r>
          </w:p>
        </w:tc>
      </w:tr>
      <w:tr w:rsidR="005B468E" w:rsidRPr="005B468E" w14:paraId="036B198F" w14:textId="77777777" w:rsidTr="00A93DA1">
        <w:tc>
          <w:tcPr>
            <w:tcW w:w="704" w:type="dxa"/>
          </w:tcPr>
          <w:p w14:paraId="11C6EF9C"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22.</w:t>
            </w:r>
          </w:p>
        </w:tc>
        <w:tc>
          <w:tcPr>
            <w:tcW w:w="5954" w:type="dxa"/>
            <w:vAlign w:val="bottom"/>
          </w:tcPr>
          <w:p w14:paraId="17E2EAE6"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Установление сервитута (публичного сервитута) в отношении земельного участка, находящегося в государственной или муниципальной собственности</w:t>
            </w:r>
          </w:p>
        </w:tc>
        <w:tc>
          <w:tcPr>
            <w:tcW w:w="7902" w:type="dxa"/>
          </w:tcPr>
          <w:p w14:paraId="775A2802"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 в отношении которого устанавливается публичный сервитут;</w:t>
            </w:r>
          </w:p>
          <w:p w14:paraId="58BDC63E"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tc>
      </w:tr>
      <w:tr w:rsidR="005B468E" w:rsidRPr="005B468E" w14:paraId="2D927B0C" w14:textId="77777777" w:rsidTr="00A93DA1">
        <w:tc>
          <w:tcPr>
            <w:tcW w:w="704" w:type="dxa"/>
          </w:tcPr>
          <w:p w14:paraId="3EC03F0B"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23.</w:t>
            </w:r>
          </w:p>
        </w:tc>
        <w:tc>
          <w:tcPr>
            <w:tcW w:w="5954" w:type="dxa"/>
            <w:vAlign w:val="bottom"/>
          </w:tcPr>
          <w:p w14:paraId="703F5665"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Постановка граждан на учет в качестве лиц, имеющих право на предоставление земельных участков в собственность бесплатно</w:t>
            </w:r>
          </w:p>
        </w:tc>
        <w:tc>
          <w:tcPr>
            <w:tcW w:w="7902" w:type="dxa"/>
          </w:tcPr>
          <w:p w14:paraId="48E252E2"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документов, подтверждающих отнесение гражданина, проживающего на территории Мурманской области, к льготным категориям</w:t>
            </w:r>
          </w:p>
        </w:tc>
      </w:tr>
      <w:tr w:rsidR="005B468E" w:rsidRPr="005B468E" w14:paraId="237931BA" w14:textId="77777777" w:rsidTr="00A93DA1">
        <w:tc>
          <w:tcPr>
            <w:tcW w:w="704" w:type="dxa"/>
          </w:tcPr>
          <w:p w14:paraId="6787581E"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24.</w:t>
            </w:r>
          </w:p>
        </w:tc>
        <w:tc>
          <w:tcPr>
            <w:tcW w:w="5954" w:type="dxa"/>
          </w:tcPr>
          <w:p w14:paraId="4E4C7228"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Предварительное согласование предоставления земельного участка, находящегося в государственной или муниципальной собственности</w:t>
            </w:r>
          </w:p>
        </w:tc>
        <w:tc>
          <w:tcPr>
            <w:tcW w:w="7902" w:type="dxa"/>
          </w:tcPr>
          <w:p w14:paraId="65C43AA7"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p w14:paraId="340AF581"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проектной документации лесного участка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tc>
      </w:tr>
      <w:tr w:rsidR="005B468E" w:rsidRPr="005B468E" w14:paraId="3BEC639D" w14:textId="77777777" w:rsidTr="00A93DA1">
        <w:tc>
          <w:tcPr>
            <w:tcW w:w="704" w:type="dxa"/>
          </w:tcPr>
          <w:p w14:paraId="7B757A91"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25.</w:t>
            </w:r>
          </w:p>
        </w:tc>
        <w:tc>
          <w:tcPr>
            <w:tcW w:w="5954" w:type="dxa"/>
            <w:vAlign w:val="bottom"/>
          </w:tcPr>
          <w:p w14:paraId="64EC103F"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color w:val="000000"/>
                <w:sz w:val="24"/>
                <w:szCs w:val="24"/>
                <w:lang w:eastAsia="en-U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7902" w:type="dxa"/>
          </w:tcPr>
          <w:p w14:paraId="4F383F97"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выдача схемы расположения земельного участка на кадастровом плане территории</w:t>
            </w:r>
          </w:p>
        </w:tc>
      </w:tr>
      <w:tr w:rsidR="005B468E" w:rsidRPr="005B468E" w14:paraId="12EA1AE9" w14:textId="77777777" w:rsidTr="00A93DA1">
        <w:tc>
          <w:tcPr>
            <w:tcW w:w="704" w:type="dxa"/>
          </w:tcPr>
          <w:p w14:paraId="76B65D1E"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26.</w:t>
            </w:r>
          </w:p>
        </w:tc>
        <w:tc>
          <w:tcPr>
            <w:tcW w:w="5954" w:type="dxa"/>
          </w:tcPr>
          <w:p w14:paraId="4D1F34FE" w14:textId="77777777" w:rsidR="005B468E" w:rsidRPr="005B468E" w:rsidRDefault="005B468E" w:rsidP="005B468E">
            <w:pPr>
              <w:overflowPunct/>
              <w:autoSpaceDE/>
              <w:autoSpaceDN/>
              <w:adjustRightInd/>
              <w:spacing w:after="160" w:line="259" w:lineRule="auto"/>
              <w:jc w:val="both"/>
              <w:rPr>
                <w:rFonts w:eastAsiaTheme="minorHAnsi"/>
                <w:color w:val="000000"/>
                <w:sz w:val="24"/>
                <w:szCs w:val="24"/>
                <w:lang w:eastAsia="en-US"/>
              </w:rPr>
            </w:pPr>
            <w:r w:rsidRPr="005B468E">
              <w:rPr>
                <w:rFonts w:eastAsiaTheme="minorHAnsi"/>
                <w:sz w:val="24"/>
                <w:szCs w:val="24"/>
                <w:lang w:eastAsia="en-US"/>
              </w:rPr>
              <w:t>Выдача разрешения на строительство</w:t>
            </w:r>
          </w:p>
        </w:tc>
        <w:tc>
          <w:tcPr>
            <w:tcW w:w="7902" w:type="dxa"/>
          </w:tcPr>
          <w:p w14:paraId="4140E018"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государственная экспертиза проектной документации и государственная экспертиза результатов инженерных изысканий;</w:t>
            </w:r>
          </w:p>
          <w:p w14:paraId="70E1E12B"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негосударственная экспертиза проектной документации и результатов инженерных изысканий;</w:t>
            </w:r>
          </w:p>
          <w:p w14:paraId="24881068" w14:textId="77777777" w:rsidR="005B468E" w:rsidRPr="005B468E" w:rsidRDefault="005B468E" w:rsidP="005B468E">
            <w:pPr>
              <w:widowControl w:val="0"/>
              <w:overflowPunct/>
              <w:spacing w:line="256" w:lineRule="auto"/>
              <w:ind w:firstLine="5"/>
              <w:jc w:val="both"/>
              <w:rPr>
                <w:rFonts w:eastAsiaTheme="minorHAnsi"/>
                <w:sz w:val="24"/>
                <w:szCs w:val="24"/>
                <w:lang w:eastAsia="en-US"/>
              </w:rPr>
            </w:pPr>
            <w:r w:rsidRPr="005B468E">
              <w:rPr>
                <w:rFonts w:eastAsiaTheme="minorHAnsi"/>
                <w:sz w:val="24"/>
                <w:szCs w:val="24"/>
                <w:lang w:eastAsia="en-US"/>
              </w:rPr>
              <w:t>- проведение государственной историко-культурной и искусствоведческой экспертизы проектной документации на проведение работ по сохранению объектов культурного наследия</w:t>
            </w:r>
          </w:p>
        </w:tc>
      </w:tr>
      <w:tr w:rsidR="005B468E" w:rsidRPr="005B468E" w14:paraId="4CAEFDB3" w14:textId="77777777" w:rsidTr="00A93DA1">
        <w:tc>
          <w:tcPr>
            <w:tcW w:w="704" w:type="dxa"/>
          </w:tcPr>
          <w:p w14:paraId="3A1707CE"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27.</w:t>
            </w:r>
          </w:p>
        </w:tc>
        <w:tc>
          <w:tcPr>
            <w:tcW w:w="5954" w:type="dxa"/>
            <w:vAlign w:val="bottom"/>
          </w:tcPr>
          <w:p w14:paraId="2093354A" w14:textId="77777777" w:rsidR="005B468E" w:rsidRPr="005B468E" w:rsidRDefault="005B468E" w:rsidP="005B468E">
            <w:pPr>
              <w:overflowPunct/>
              <w:autoSpaceDE/>
              <w:autoSpaceDN/>
              <w:adjustRightInd/>
              <w:spacing w:after="160" w:line="259" w:lineRule="auto"/>
              <w:jc w:val="both"/>
              <w:rPr>
                <w:rFonts w:eastAsiaTheme="minorHAnsi"/>
                <w:sz w:val="24"/>
                <w:szCs w:val="24"/>
                <w:lang w:eastAsia="en-US"/>
              </w:rPr>
            </w:pPr>
            <w:r w:rsidRPr="005B468E">
              <w:rPr>
                <w:rFonts w:eastAsiaTheme="minorHAnsi"/>
                <w:sz w:val="24"/>
                <w:szCs w:val="24"/>
                <w:lang w:eastAsia="en-US"/>
              </w:rPr>
              <w:t xml:space="preserve">Признание садового дома жилым домом и жилого дома садовым домом, расположенного на территории муниципального образования сельское поселение Зареченск Кандалакшского муниципального района, </w:t>
            </w:r>
            <w:r w:rsidRPr="005B468E">
              <w:rPr>
                <w:rFonts w:eastAsiaTheme="minorHAnsi"/>
                <w:sz w:val="24"/>
                <w:szCs w:val="24"/>
                <w:lang w:eastAsia="en-US"/>
              </w:rPr>
              <w:lastRenderedPageBreak/>
              <w:t>муниципального образования сельское поселение Алакуртти Кандалакшского муниципального района, муниципального образования городское поселение Кандалакша Кандалакшского муниципального района</w:t>
            </w:r>
          </w:p>
        </w:tc>
        <w:tc>
          <w:tcPr>
            <w:tcW w:w="7902" w:type="dxa"/>
          </w:tcPr>
          <w:p w14:paraId="4A702E5A" w14:textId="77777777" w:rsidR="005B468E" w:rsidRPr="005B468E" w:rsidRDefault="005B468E" w:rsidP="005B468E">
            <w:pPr>
              <w:widowControl w:val="0"/>
              <w:overflowPunct/>
              <w:adjustRightInd/>
              <w:spacing w:line="256" w:lineRule="auto"/>
              <w:jc w:val="both"/>
              <w:rPr>
                <w:rFonts w:eastAsiaTheme="minorHAnsi"/>
                <w:sz w:val="24"/>
                <w:szCs w:val="24"/>
                <w:lang w:eastAsia="en-US"/>
              </w:rPr>
            </w:pPr>
            <w:r w:rsidRPr="005B468E">
              <w:rPr>
                <w:rFonts w:eastAsiaTheme="minorHAnsi"/>
                <w:sz w:val="24"/>
                <w:szCs w:val="24"/>
                <w:lang w:eastAsia="en-US"/>
              </w:rPr>
              <w:lastRenderedPageBreak/>
              <w:t>- выполнение работ по подтверждению соответствия, проводимых в соответствии с законодательством Российской Федерации о техническом регулировании (в случае обращения с заявлением о признании садового дома жилым домом)</w:t>
            </w:r>
          </w:p>
        </w:tc>
      </w:tr>
      <w:tr w:rsidR="005B468E" w:rsidRPr="005B468E" w14:paraId="3684F65B" w14:textId="77777777" w:rsidTr="00A93DA1">
        <w:trPr>
          <w:trHeight w:val="683"/>
        </w:trPr>
        <w:tc>
          <w:tcPr>
            <w:tcW w:w="704" w:type="dxa"/>
          </w:tcPr>
          <w:p w14:paraId="70478F0C"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28.</w:t>
            </w:r>
          </w:p>
        </w:tc>
        <w:tc>
          <w:tcPr>
            <w:tcW w:w="5954" w:type="dxa"/>
          </w:tcPr>
          <w:p w14:paraId="0447A318" w14:textId="77777777" w:rsidR="005B468E" w:rsidRPr="005B468E" w:rsidRDefault="005B468E" w:rsidP="005B468E">
            <w:pPr>
              <w:overflowPunct/>
              <w:spacing w:after="160" w:line="259" w:lineRule="auto"/>
              <w:jc w:val="both"/>
              <w:rPr>
                <w:rFonts w:eastAsiaTheme="minorHAnsi"/>
                <w:sz w:val="24"/>
                <w:szCs w:val="24"/>
                <w:lang w:eastAsia="en-US"/>
              </w:rPr>
            </w:pPr>
            <w:r w:rsidRPr="005B468E">
              <w:rPr>
                <w:rFonts w:eastAsiaTheme="minorHAnsi"/>
                <w:sz w:val="24"/>
                <w:szCs w:val="24"/>
                <w:lang w:eastAsia="en-US"/>
              </w:rPr>
              <w:t>Запись на обучение по дополнительной общеобразовательной программе</w:t>
            </w:r>
          </w:p>
        </w:tc>
        <w:tc>
          <w:tcPr>
            <w:tcW w:w="7902" w:type="dxa"/>
          </w:tcPr>
          <w:p w14:paraId="4B487A34" w14:textId="77777777" w:rsidR="005B468E" w:rsidRPr="005B468E" w:rsidRDefault="005B468E" w:rsidP="005B468E">
            <w:pPr>
              <w:widowControl w:val="0"/>
              <w:overflowPunct/>
              <w:adjustRightInd/>
              <w:spacing w:line="256" w:lineRule="auto"/>
              <w:jc w:val="both"/>
              <w:rPr>
                <w:rFonts w:eastAsiaTheme="minorHAnsi"/>
                <w:sz w:val="24"/>
                <w:szCs w:val="24"/>
                <w:lang w:eastAsia="en-US"/>
              </w:rPr>
            </w:pPr>
            <w:r w:rsidRPr="005B468E">
              <w:rPr>
                <w:rFonts w:eastAsiaTheme="minorHAnsi"/>
                <w:sz w:val="24"/>
                <w:szCs w:val="24"/>
                <w:lang w:eastAsia="en-US"/>
              </w:rPr>
              <w:t>- выдача медицинской справки об отсутствии медицинских противопоказаний для занятий отдельными видами искусства, физической культурой и спортом по форме 073/у</w:t>
            </w:r>
          </w:p>
        </w:tc>
      </w:tr>
      <w:tr w:rsidR="005B468E" w:rsidRPr="005B468E" w14:paraId="3FC06598" w14:textId="77777777" w:rsidTr="00A93DA1">
        <w:tc>
          <w:tcPr>
            <w:tcW w:w="704" w:type="dxa"/>
          </w:tcPr>
          <w:p w14:paraId="25EBD641"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29.</w:t>
            </w:r>
          </w:p>
        </w:tc>
        <w:tc>
          <w:tcPr>
            <w:tcW w:w="5954" w:type="dxa"/>
          </w:tcPr>
          <w:p w14:paraId="6387433E" w14:textId="77777777" w:rsidR="005B468E" w:rsidRPr="005B468E" w:rsidRDefault="005B468E" w:rsidP="005B468E">
            <w:pPr>
              <w:overflowPunct/>
              <w:spacing w:line="259" w:lineRule="auto"/>
              <w:contextualSpacing/>
              <w:jc w:val="both"/>
              <w:rPr>
                <w:rFonts w:eastAsiaTheme="minorHAnsi"/>
                <w:sz w:val="24"/>
                <w:szCs w:val="24"/>
                <w:lang w:eastAsia="en-US"/>
              </w:rPr>
            </w:pPr>
            <w:r w:rsidRPr="005B468E">
              <w:rPr>
                <w:rFonts w:eastAsiaTheme="minorHAnsi"/>
                <w:color w:val="000000" w:themeColor="text1"/>
                <w:sz w:val="24"/>
                <w:szCs w:val="24"/>
                <w:lang w:eastAsia="en-US"/>
              </w:rPr>
              <w:t>Организация отдыха детей в каникулярное время</w:t>
            </w:r>
          </w:p>
        </w:tc>
        <w:tc>
          <w:tcPr>
            <w:tcW w:w="7902" w:type="dxa"/>
          </w:tcPr>
          <w:p w14:paraId="572B943D" w14:textId="77777777" w:rsidR="005B468E" w:rsidRPr="005B468E" w:rsidRDefault="005B468E" w:rsidP="005B468E">
            <w:pPr>
              <w:overflowPunct/>
              <w:autoSpaceDE/>
              <w:autoSpaceDN/>
              <w:adjustRightInd/>
              <w:jc w:val="both"/>
              <w:rPr>
                <w:rFonts w:eastAsiaTheme="minorHAnsi"/>
                <w:sz w:val="24"/>
                <w:szCs w:val="24"/>
                <w:lang w:eastAsia="en-US"/>
              </w:rPr>
            </w:pPr>
            <w:r w:rsidRPr="005B468E">
              <w:rPr>
                <w:rFonts w:eastAsiaTheme="minorHAnsi"/>
                <w:bCs/>
                <w:sz w:val="24"/>
                <w:szCs w:val="24"/>
                <w:lang w:eastAsia="en-US"/>
              </w:rPr>
              <w:t xml:space="preserve">- </w:t>
            </w:r>
            <w:r w:rsidRPr="005B468E">
              <w:rPr>
                <w:rFonts w:eastAsiaTheme="minorHAnsi"/>
                <w:sz w:val="24"/>
                <w:szCs w:val="24"/>
                <w:lang w:eastAsia="en-US"/>
              </w:rPr>
              <w:t>оформление медицинской справки о состоянии здоровья ребёнка, отъезжающего в организацию отдыха детей и их оздоровления по учетной форме Ф-79/у;</w:t>
            </w:r>
          </w:p>
          <w:p w14:paraId="3DE2C585" w14:textId="77777777" w:rsidR="005B468E" w:rsidRPr="005B468E" w:rsidRDefault="005B468E" w:rsidP="005B468E">
            <w:pPr>
              <w:widowControl w:val="0"/>
              <w:overflowPunct/>
              <w:adjustRightInd/>
              <w:spacing w:line="256" w:lineRule="auto"/>
              <w:jc w:val="both"/>
              <w:rPr>
                <w:rFonts w:eastAsiaTheme="minorHAnsi"/>
                <w:bCs/>
                <w:color w:val="000000" w:themeColor="text1"/>
                <w:sz w:val="24"/>
                <w:szCs w:val="24"/>
                <w:lang w:eastAsia="en-US"/>
              </w:rPr>
            </w:pPr>
            <w:r w:rsidRPr="005B468E">
              <w:rPr>
                <w:rFonts w:eastAsiaTheme="minorHAnsi"/>
                <w:sz w:val="24"/>
                <w:szCs w:val="24"/>
                <w:lang w:eastAsia="en-US"/>
              </w:rPr>
              <w:t>- оформление справки об обучении</w:t>
            </w:r>
          </w:p>
        </w:tc>
      </w:tr>
      <w:tr w:rsidR="005B468E" w:rsidRPr="005B468E" w14:paraId="2F48D6CB" w14:textId="77777777" w:rsidTr="00A93DA1">
        <w:tc>
          <w:tcPr>
            <w:tcW w:w="704" w:type="dxa"/>
          </w:tcPr>
          <w:p w14:paraId="53064FBC"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30.</w:t>
            </w:r>
          </w:p>
        </w:tc>
        <w:tc>
          <w:tcPr>
            <w:tcW w:w="5954" w:type="dxa"/>
          </w:tcPr>
          <w:p w14:paraId="342DBF22" w14:textId="77777777" w:rsidR="005B468E" w:rsidRPr="005B468E" w:rsidRDefault="005B468E" w:rsidP="005B468E">
            <w:pPr>
              <w:overflowPunct/>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Выдача заключения о возможности быть опекуном (попечителем), усыновителем, приемным родителем, патронатным воспитателем)</w:t>
            </w:r>
          </w:p>
        </w:tc>
        <w:tc>
          <w:tcPr>
            <w:tcW w:w="7902" w:type="dxa"/>
          </w:tcPr>
          <w:p w14:paraId="5A0A3B0A" w14:textId="77777777" w:rsidR="005B468E" w:rsidRPr="005B468E" w:rsidRDefault="005B468E" w:rsidP="005B468E">
            <w:pPr>
              <w:widowControl w:val="0"/>
              <w:overflowPunct/>
              <w:autoSpaceDE/>
              <w:autoSpaceDN/>
              <w:adjustRightInd/>
              <w:spacing w:line="256" w:lineRule="auto"/>
              <w:jc w:val="both"/>
              <w:rPr>
                <w:rFonts w:eastAsiaTheme="minorHAnsi"/>
                <w:sz w:val="24"/>
                <w:szCs w:val="24"/>
                <w:lang w:eastAsia="en-US"/>
              </w:rPr>
            </w:pPr>
            <w:r w:rsidRPr="005B468E">
              <w:rPr>
                <w:rFonts w:eastAsiaTheme="minorHAnsi"/>
                <w:sz w:val="24"/>
                <w:szCs w:val="24"/>
                <w:lang w:eastAsia="en-US"/>
              </w:rPr>
              <w:t xml:space="preserve">- выдача медицинского </w:t>
            </w:r>
            <w:hyperlink r:id="rId9" w:history="1">
              <w:r w:rsidRPr="005B468E">
                <w:rPr>
                  <w:rFonts w:eastAsiaTheme="minorHAnsi"/>
                  <w:sz w:val="24"/>
                  <w:szCs w:val="24"/>
                  <w:lang w:eastAsia="en-US"/>
                </w:rPr>
                <w:t>заключения</w:t>
              </w:r>
            </w:hyperlink>
            <w:r w:rsidRPr="005B468E">
              <w:rPr>
                <w:rFonts w:eastAsiaTheme="minorHAnsi"/>
                <w:sz w:val="24"/>
                <w:szCs w:val="24"/>
                <w:lang w:eastAsia="en-US"/>
              </w:rPr>
              <w:t xml:space="preserve"> по форме 164/у-96 о состоянии здоровья по результатам освидетельствования гражданина (гражданки), желающего(ей) усыновить, принять под опеку (попечительство) ребенка или стать приемным родителем;</w:t>
            </w:r>
          </w:p>
          <w:p w14:paraId="5587D79B" w14:textId="77777777" w:rsidR="005B468E" w:rsidRPr="005B468E" w:rsidRDefault="005B468E" w:rsidP="005B468E">
            <w:pPr>
              <w:widowControl w:val="0"/>
              <w:overflowPunct/>
              <w:autoSpaceDE/>
              <w:autoSpaceDN/>
              <w:adjustRightInd/>
              <w:spacing w:line="256" w:lineRule="auto"/>
              <w:jc w:val="both"/>
              <w:rPr>
                <w:rFonts w:eastAsiaTheme="minorHAnsi"/>
                <w:sz w:val="24"/>
                <w:szCs w:val="24"/>
                <w:lang w:eastAsia="en-US"/>
              </w:rPr>
            </w:pPr>
            <w:r w:rsidRPr="005B468E">
              <w:rPr>
                <w:rFonts w:eastAsiaTheme="minorHAnsi"/>
                <w:sz w:val="24"/>
                <w:szCs w:val="24"/>
                <w:lang w:eastAsia="en-US"/>
              </w:rPr>
              <w:t>- выдача справок по месту работы (учебы) о доходах заявителя и (или) членов семьи за три (шесть, двенадцать) календарных месяца, предшествующих месяцу подачи заявления;</w:t>
            </w:r>
          </w:p>
          <w:p w14:paraId="57674181" w14:textId="77777777" w:rsidR="005B468E" w:rsidRPr="005B468E" w:rsidRDefault="005B468E" w:rsidP="005B468E">
            <w:pPr>
              <w:widowControl w:val="0"/>
              <w:overflowPunct/>
              <w:adjustRightInd/>
              <w:spacing w:line="256" w:lineRule="auto"/>
              <w:jc w:val="both"/>
              <w:rPr>
                <w:rFonts w:eastAsiaTheme="minorHAnsi"/>
                <w:bCs/>
                <w:sz w:val="24"/>
                <w:szCs w:val="24"/>
                <w:lang w:eastAsia="en-US"/>
              </w:rPr>
            </w:pPr>
            <w:r w:rsidRPr="005B468E">
              <w:rPr>
                <w:rFonts w:eastAsiaTheme="minorHAnsi"/>
                <w:sz w:val="24"/>
                <w:szCs w:val="24"/>
                <w:lang w:eastAsia="en-US"/>
              </w:rPr>
              <w:t>- выдача справки о постановке заявителя или супруга (супруги) заявителя на учет физических лиц в качестве безработных и размере пособия по безработице</w:t>
            </w:r>
          </w:p>
        </w:tc>
      </w:tr>
      <w:tr w:rsidR="005B468E" w:rsidRPr="005B468E" w14:paraId="0A348B44" w14:textId="77777777" w:rsidTr="00A93DA1">
        <w:tc>
          <w:tcPr>
            <w:tcW w:w="704" w:type="dxa"/>
          </w:tcPr>
          <w:p w14:paraId="1864F6ED"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31.</w:t>
            </w:r>
          </w:p>
        </w:tc>
        <w:tc>
          <w:tcPr>
            <w:tcW w:w="5954" w:type="dxa"/>
            <w:vAlign w:val="bottom"/>
          </w:tcPr>
          <w:p w14:paraId="74619904" w14:textId="77777777" w:rsidR="005B468E" w:rsidRPr="005B468E" w:rsidRDefault="005B468E" w:rsidP="005B468E">
            <w:pPr>
              <w:overflowPunct/>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Назначение ежемесячной выплаты на содержание ребенка в семье опекуна (попечителя) и приемной семье</w:t>
            </w:r>
          </w:p>
        </w:tc>
        <w:tc>
          <w:tcPr>
            <w:tcW w:w="7902" w:type="dxa"/>
          </w:tcPr>
          <w:p w14:paraId="5F383420" w14:textId="77777777" w:rsidR="005B468E" w:rsidRPr="005B468E" w:rsidRDefault="005B468E" w:rsidP="005B468E">
            <w:pPr>
              <w:overflowPunct/>
              <w:autoSpaceDE/>
              <w:autoSpaceDN/>
              <w:adjustRightInd/>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выписка из кредитной организации об открытии номинального счёта</w:t>
            </w:r>
          </w:p>
        </w:tc>
      </w:tr>
      <w:tr w:rsidR="005B468E" w:rsidRPr="005B468E" w14:paraId="49FB9AB5" w14:textId="77777777" w:rsidTr="00A93DA1">
        <w:tc>
          <w:tcPr>
            <w:tcW w:w="704" w:type="dxa"/>
          </w:tcPr>
          <w:p w14:paraId="1CCF68CD"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32.</w:t>
            </w:r>
          </w:p>
        </w:tc>
        <w:tc>
          <w:tcPr>
            <w:tcW w:w="5954" w:type="dxa"/>
            <w:vAlign w:val="bottom"/>
          </w:tcPr>
          <w:p w14:paraId="5BF443AF" w14:textId="77777777" w:rsidR="005B468E" w:rsidRPr="005B468E" w:rsidRDefault="005B468E" w:rsidP="005B468E">
            <w:pPr>
              <w:overflowPunct/>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Выдача разрешения на расходование опекуном (попечителем) доходов подопечного в случаях, предусмотренных законодательством Российской Федерации</w:t>
            </w:r>
          </w:p>
        </w:tc>
        <w:tc>
          <w:tcPr>
            <w:tcW w:w="7902" w:type="dxa"/>
          </w:tcPr>
          <w:p w14:paraId="44D567CA" w14:textId="77777777" w:rsidR="005B468E" w:rsidRPr="005B468E" w:rsidRDefault="005B468E" w:rsidP="005B468E">
            <w:pPr>
              <w:overflowPunct/>
              <w:autoSpaceDE/>
              <w:autoSpaceDN/>
              <w:adjustRightInd/>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реквизиты лицевого счёта несовершеннолетнего (подопечного), открытого в кредитной организации</w:t>
            </w:r>
          </w:p>
        </w:tc>
      </w:tr>
      <w:tr w:rsidR="005B468E" w:rsidRPr="005B468E" w14:paraId="385C4731" w14:textId="77777777" w:rsidTr="00A93DA1">
        <w:tc>
          <w:tcPr>
            <w:tcW w:w="704" w:type="dxa"/>
          </w:tcPr>
          <w:p w14:paraId="546AE1ED"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33.</w:t>
            </w:r>
          </w:p>
        </w:tc>
        <w:tc>
          <w:tcPr>
            <w:tcW w:w="5954" w:type="dxa"/>
          </w:tcPr>
          <w:p w14:paraId="236A2893" w14:textId="77777777" w:rsidR="005B468E" w:rsidRPr="005B468E" w:rsidRDefault="005B468E" w:rsidP="005B468E">
            <w:pPr>
              <w:overflowPunct/>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xml:space="preserve">Временная передача детей, находящихся в организациях для детей-сирот и детей, оставшихся без попечения родителей, в семьи граждан, постоянно </w:t>
            </w:r>
            <w:r w:rsidRPr="005B468E">
              <w:rPr>
                <w:rFonts w:eastAsiaTheme="minorHAnsi"/>
                <w:color w:val="000000" w:themeColor="text1"/>
                <w:sz w:val="24"/>
                <w:szCs w:val="24"/>
                <w:lang w:eastAsia="en-US"/>
              </w:rPr>
              <w:lastRenderedPageBreak/>
              <w:t>проживающих на территории Российской Федерации</w:t>
            </w:r>
          </w:p>
        </w:tc>
        <w:tc>
          <w:tcPr>
            <w:tcW w:w="7902" w:type="dxa"/>
          </w:tcPr>
          <w:p w14:paraId="3AA36353" w14:textId="77777777" w:rsidR="005B468E" w:rsidRPr="005B468E" w:rsidRDefault="005B468E" w:rsidP="005B468E">
            <w:pPr>
              <w:widowControl w:val="0"/>
              <w:overflowPunct/>
              <w:autoSpaceDE/>
              <w:autoSpaceDN/>
              <w:adjustRightInd/>
              <w:spacing w:line="256" w:lineRule="auto"/>
              <w:jc w:val="both"/>
              <w:rPr>
                <w:rFonts w:eastAsiaTheme="minorHAnsi"/>
                <w:sz w:val="24"/>
                <w:szCs w:val="24"/>
                <w:lang w:eastAsia="en-US"/>
              </w:rPr>
            </w:pPr>
            <w:r w:rsidRPr="005B468E">
              <w:rPr>
                <w:rFonts w:eastAsiaTheme="minorHAnsi"/>
                <w:sz w:val="24"/>
                <w:szCs w:val="24"/>
                <w:lang w:eastAsia="en-US"/>
              </w:rPr>
              <w:lastRenderedPageBreak/>
              <w:t xml:space="preserve">- выдача медицинского </w:t>
            </w:r>
            <w:hyperlink r:id="rId10" w:history="1">
              <w:r w:rsidRPr="005B468E">
                <w:rPr>
                  <w:rFonts w:eastAsiaTheme="minorHAnsi"/>
                  <w:sz w:val="24"/>
                  <w:szCs w:val="24"/>
                  <w:lang w:eastAsia="en-US"/>
                </w:rPr>
                <w:t>заключения</w:t>
              </w:r>
            </w:hyperlink>
            <w:r w:rsidRPr="005B468E">
              <w:rPr>
                <w:rFonts w:eastAsiaTheme="minorHAnsi"/>
                <w:sz w:val="24"/>
                <w:szCs w:val="24"/>
                <w:lang w:eastAsia="en-US"/>
              </w:rPr>
              <w:t xml:space="preserve"> по форме 164/у-96 о состоянии здоровья по результатам освидетельствования гражданина (гражданки), желающего(ей) усыновить, принять под опеку (попечительство) ребенка </w:t>
            </w:r>
            <w:r w:rsidRPr="005B468E">
              <w:rPr>
                <w:rFonts w:eastAsiaTheme="minorHAnsi"/>
                <w:sz w:val="24"/>
                <w:szCs w:val="24"/>
                <w:lang w:eastAsia="en-US"/>
              </w:rPr>
              <w:lastRenderedPageBreak/>
              <w:t>или стать приемным родителем;</w:t>
            </w:r>
          </w:p>
          <w:p w14:paraId="29262B6A"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sz w:val="24"/>
                <w:szCs w:val="24"/>
                <w:lang w:eastAsia="en-US"/>
              </w:rPr>
              <w:t>- выдача справки лечебно-профилактического учреждения об отсутствии у заявителя инфекционных заболеваний в открытой форме или психических заболеваний, наркомании, токсикомании, алкоголизма</w:t>
            </w:r>
          </w:p>
        </w:tc>
      </w:tr>
      <w:tr w:rsidR="005B468E" w:rsidRPr="005B468E" w14:paraId="07BB6E65" w14:textId="77777777" w:rsidTr="00A93DA1">
        <w:trPr>
          <w:trHeight w:val="1952"/>
        </w:trPr>
        <w:tc>
          <w:tcPr>
            <w:tcW w:w="704" w:type="dxa"/>
          </w:tcPr>
          <w:p w14:paraId="4723F9CB"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34.</w:t>
            </w:r>
          </w:p>
        </w:tc>
        <w:tc>
          <w:tcPr>
            <w:tcW w:w="5954" w:type="dxa"/>
          </w:tcPr>
          <w:p w14:paraId="4A32B62A"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Предоставление дополнительных гарантий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 лиц, потерявших в период обучения обоих родителей или единственного родителя, лиц, оказавшихся в период обучения в трудной жизненной ситуации</w:t>
            </w:r>
          </w:p>
        </w:tc>
        <w:tc>
          <w:tcPr>
            <w:tcW w:w="7902" w:type="dxa"/>
          </w:tcPr>
          <w:p w14:paraId="168345CC"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справка об обучении, подтверждающая обучение по очной форме и нахождение на полном государственном обеспечении;</w:t>
            </w:r>
          </w:p>
          <w:p w14:paraId="45196319"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справка, подтверждающая прохождение службы в Российской Армии;</w:t>
            </w:r>
          </w:p>
          <w:p w14:paraId="79FB9490"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постановление о сохранности жилого помещения;</w:t>
            </w:r>
          </w:p>
          <w:p w14:paraId="437F5A63"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постановление об опеке (попечительстве)</w:t>
            </w:r>
          </w:p>
        </w:tc>
      </w:tr>
      <w:tr w:rsidR="005B468E" w:rsidRPr="005B468E" w14:paraId="1EF65FDF" w14:textId="77777777" w:rsidTr="00A93DA1">
        <w:tc>
          <w:tcPr>
            <w:tcW w:w="704" w:type="dxa"/>
          </w:tcPr>
          <w:p w14:paraId="3C86D7C8"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35.</w:t>
            </w:r>
          </w:p>
        </w:tc>
        <w:tc>
          <w:tcPr>
            <w:tcW w:w="5954" w:type="dxa"/>
          </w:tcPr>
          <w:p w14:paraId="1C10EB40"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Выдача согласия на обмен жилых помещений, которые предоставлены по договору социального найма и в которых проживают несовершеннолетние члены семьи нанимателя данного жилого помещения</w:t>
            </w:r>
          </w:p>
        </w:tc>
        <w:tc>
          <w:tcPr>
            <w:tcW w:w="7902" w:type="dxa"/>
          </w:tcPr>
          <w:p w14:paraId="501DB6B0"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копия договора социального найма жилого помещения</w:t>
            </w:r>
          </w:p>
        </w:tc>
      </w:tr>
      <w:tr w:rsidR="005B468E" w:rsidRPr="005B468E" w14:paraId="5500C4E2" w14:textId="77777777" w:rsidTr="00A93DA1">
        <w:tc>
          <w:tcPr>
            <w:tcW w:w="704" w:type="dxa"/>
          </w:tcPr>
          <w:p w14:paraId="6CC8B0FF"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36.</w:t>
            </w:r>
          </w:p>
        </w:tc>
        <w:tc>
          <w:tcPr>
            <w:tcW w:w="5954" w:type="dxa"/>
            <w:vAlign w:val="bottom"/>
          </w:tcPr>
          <w:p w14:paraId="6A3B0F4F"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Выдача разрешения о возможности раздельного проживания попечителя с несовершеннолетним подопечным, достигшим шестнадцати лет</w:t>
            </w:r>
          </w:p>
        </w:tc>
        <w:tc>
          <w:tcPr>
            <w:tcW w:w="7902" w:type="dxa"/>
          </w:tcPr>
          <w:p w14:paraId="76C74075" w14:textId="77777777" w:rsidR="005B468E" w:rsidRPr="005B468E" w:rsidRDefault="005B468E" w:rsidP="005B468E">
            <w:pPr>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xml:space="preserve">- </w:t>
            </w:r>
            <w:r w:rsidRPr="005B468E">
              <w:rPr>
                <w:rFonts w:eastAsiaTheme="minorHAnsi"/>
                <w:sz w:val="24"/>
                <w:szCs w:val="24"/>
                <w:lang w:eastAsia="en-US"/>
              </w:rPr>
              <w:t>выдача справки по месту работы (учебы) о доходах заявителя</w:t>
            </w:r>
          </w:p>
        </w:tc>
      </w:tr>
      <w:tr w:rsidR="005B468E" w:rsidRPr="005B468E" w14:paraId="0726D3F0" w14:textId="77777777" w:rsidTr="00A93DA1">
        <w:tc>
          <w:tcPr>
            <w:tcW w:w="704" w:type="dxa"/>
          </w:tcPr>
          <w:p w14:paraId="198E0006"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37.</w:t>
            </w:r>
          </w:p>
        </w:tc>
        <w:tc>
          <w:tcPr>
            <w:tcW w:w="5954" w:type="dxa"/>
          </w:tcPr>
          <w:p w14:paraId="77A3AB8F"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xml:space="preserve">Организация социального и </w:t>
            </w:r>
            <w:proofErr w:type="spellStart"/>
            <w:r w:rsidRPr="005B468E">
              <w:rPr>
                <w:rFonts w:eastAsiaTheme="minorHAnsi"/>
                <w:color w:val="000000" w:themeColor="text1"/>
                <w:sz w:val="24"/>
                <w:szCs w:val="24"/>
                <w:lang w:eastAsia="en-US"/>
              </w:rPr>
              <w:t>постинтернатного</w:t>
            </w:r>
            <w:proofErr w:type="spellEnd"/>
            <w:r w:rsidRPr="005B468E">
              <w:rPr>
                <w:rFonts w:eastAsiaTheme="minorHAnsi"/>
                <w:color w:val="000000" w:themeColor="text1"/>
                <w:sz w:val="24"/>
                <w:szCs w:val="24"/>
                <w:lang w:eastAsia="en-US"/>
              </w:rPr>
              <w:t xml:space="preserve"> патроната над несовершеннолетними</w:t>
            </w:r>
          </w:p>
        </w:tc>
        <w:tc>
          <w:tcPr>
            <w:tcW w:w="7902" w:type="dxa"/>
          </w:tcPr>
          <w:p w14:paraId="5CF994CB" w14:textId="77777777" w:rsidR="005B468E" w:rsidRPr="005B468E" w:rsidRDefault="005B468E" w:rsidP="005B468E">
            <w:pPr>
              <w:widowControl w:val="0"/>
              <w:overflowPunct/>
              <w:autoSpaceDE/>
              <w:autoSpaceDN/>
              <w:adjustRightInd/>
              <w:spacing w:line="256" w:lineRule="auto"/>
              <w:jc w:val="both"/>
              <w:rPr>
                <w:rFonts w:eastAsiaTheme="minorHAnsi"/>
                <w:sz w:val="24"/>
                <w:szCs w:val="24"/>
                <w:lang w:eastAsia="en-US"/>
              </w:rPr>
            </w:pPr>
            <w:r w:rsidRPr="005B468E">
              <w:rPr>
                <w:rFonts w:eastAsiaTheme="minorHAnsi"/>
                <w:sz w:val="24"/>
                <w:szCs w:val="24"/>
                <w:lang w:eastAsia="en-US"/>
              </w:rPr>
              <w:t>- выдача справки по месту работы (учебы) о доходах заявителя;</w:t>
            </w:r>
          </w:p>
          <w:p w14:paraId="6DCE15B9" w14:textId="77777777" w:rsidR="005B468E" w:rsidRPr="005B468E" w:rsidRDefault="005B468E" w:rsidP="005B468E">
            <w:pPr>
              <w:widowControl w:val="0"/>
              <w:overflowPunct/>
              <w:autoSpaceDE/>
              <w:autoSpaceDN/>
              <w:adjustRightInd/>
              <w:spacing w:line="256" w:lineRule="auto"/>
              <w:jc w:val="both"/>
              <w:rPr>
                <w:rFonts w:eastAsiaTheme="minorHAnsi"/>
                <w:sz w:val="24"/>
                <w:szCs w:val="24"/>
                <w:lang w:eastAsia="en-US"/>
              </w:rPr>
            </w:pPr>
            <w:r w:rsidRPr="005B468E">
              <w:rPr>
                <w:rFonts w:eastAsiaTheme="minorHAnsi"/>
                <w:sz w:val="24"/>
                <w:szCs w:val="24"/>
                <w:lang w:eastAsia="en-US"/>
              </w:rPr>
              <w:t>- выдача медицинской справки лечебно-профилактического учреждения о состоянии здоровья;</w:t>
            </w:r>
          </w:p>
          <w:p w14:paraId="16243C37" w14:textId="77777777" w:rsidR="005B468E" w:rsidRPr="005B468E" w:rsidRDefault="005B468E" w:rsidP="005B468E">
            <w:pPr>
              <w:overflowPunct/>
              <w:autoSpaceDE/>
              <w:autoSpaceDN/>
              <w:adjustRightInd/>
              <w:spacing w:line="259" w:lineRule="auto"/>
              <w:ind w:firstLine="34"/>
              <w:jc w:val="both"/>
              <w:rPr>
                <w:rFonts w:eastAsiaTheme="minorHAnsi"/>
                <w:color w:val="000000" w:themeColor="text1"/>
                <w:sz w:val="24"/>
                <w:szCs w:val="24"/>
                <w:lang w:eastAsia="en-US"/>
              </w:rPr>
            </w:pPr>
            <w:r w:rsidRPr="005B468E">
              <w:rPr>
                <w:rFonts w:eastAsiaTheme="minorHAnsi"/>
                <w:sz w:val="24"/>
                <w:szCs w:val="24"/>
                <w:lang w:eastAsia="en-US"/>
              </w:rPr>
              <w:t>- выдача справки из органов внутренних дел об отсутствии судимости</w:t>
            </w:r>
          </w:p>
        </w:tc>
      </w:tr>
      <w:tr w:rsidR="005B468E" w:rsidRPr="005B468E" w14:paraId="3000F804" w14:textId="77777777" w:rsidTr="00A93DA1">
        <w:tc>
          <w:tcPr>
            <w:tcW w:w="704" w:type="dxa"/>
          </w:tcPr>
          <w:p w14:paraId="779D5C60"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38.</w:t>
            </w:r>
          </w:p>
        </w:tc>
        <w:tc>
          <w:tcPr>
            <w:tcW w:w="5954" w:type="dxa"/>
          </w:tcPr>
          <w:p w14:paraId="6AEDC5EF"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Включение в муниципальный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w:t>
            </w:r>
          </w:p>
        </w:tc>
        <w:tc>
          <w:tcPr>
            <w:tcW w:w="7902" w:type="dxa"/>
          </w:tcPr>
          <w:p w14:paraId="3ECF53CA"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договор социального найма или иные документы, подтверждающие права пользования жилым помещением;</w:t>
            </w:r>
          </w:p>
          <w:p w14:paraId="32CE50DD"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xml:space="preserve">- заключение межведомственной комиссии </w:t>
            </w:r>
          </w:p>
        </w:tc>
      </w:tr>
      <w:tr w:rsidR="005B468E" w:rsidRPr="005B468E" w14:paraId="3E5BF07D" w14:textId="77777777" w:rsidTr="00A93DA1">
        <w:tc>
          <w:tcPr>
            <w:tcW w:w="704" w:type="dxa"/>
          </w:tcPr>
          <w:p w14:paraId="3037811A"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39.</w:t>
            </w:r>
          </w:p>
        </w:tc>
        <w:tc>
          <w:tcPr>
            <w:tcW w:w="5954" w:type="dxa"/>
          </w:tcPr>
          <w:p w14:paraId="5C609F81"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xml:space="preserve">Выдача разрешения на изменение имени и (или) фамилии несовершеннолетнего, не достигшего </w:t>
            </w:r>
            <w:r w:rsidRPr="005B468E">
              <w:rPr>
                <w:rFonts w:eastAsiaTheme="minorHAnsi"/>
                <w:color w:val="000000" w:themeColor="text1"/>
                <w:sz w:val="24"/>
                <w:szCs w:val="24"/>
                <w:lang w:eastAsia="en-US"/>
              </w:rPr>
              <w:lastRenderedPageBreak/>
              <w:t>возраста четырнадцати лет</w:t>
            </w:r>
          </w:p>
        </w:tc>
        <w:tc>
          <w:tcPr>
            <w:tcW w:w="7902" w:type="dxa"/>
          </w:tcPr>
          <w:p w14:paraId="01D408A2"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sz w:val="24"/>
                <w:szCs w:val="24"/>
                <w:lang w:eastAsia="en-US"/>
              </w:rPr>
              <w:lastRenderedPageBreak/>
              <w:t xml:space="preserve">- выдача справки органов внутренних дел о розыске матери (отца) ребенка и справки органов внутренних дел о том, что место нахождения матери </w:t>
            </w:r>
            <w:r w:rsidRPr="005B468E">
              <w:rPr>
                <w:rFonts w:eastAsiaTheme="minorHAnsi"/>
                <w:sz w:val="24"/>
                <w:szCs w:val="24"/>
                <w:lang w:eastAsia="en-US"/>
              </w:rPr>
              <w:lastRenderedPageBreak/>
              <w:t>(отца) ребенка не установлено</w:t>
            </w:r>
            <w:r w:rsidRPr="005B468E">
              <w:rPr>
                <w:rFonts w:eastAsiaTheme="minorHAnsi"/>
                <w:color w:val="000000" w:themeColor="text1"/>
                <w:sz w:val="24"/>
                <w:szCs w:val="24"/>
                <w:lang w:eastAsia="en-US"/>
              </w:rPr>
              <w:t xml:space="preserve"> </w:t>
            </w:r>
          </w:p>
        </w:tc>
      </w:tr>
      <w:tr w:rsidR="005B468E" w:rsidRPr="005B468E" w14:paraId="7917DE72" w14:textId="77777777" w:rsidTr="00A93DA1">
        <w:tc>
          <w:tcPr>
            <w:tcW w:w="704" w:type="dxa"/>
          </w:tcPr>
          <w:p w14:paraId="6825C9BF"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lastRenderedPageBreak/>
              <w:t>40.</w:t>
            </w:r>
          </w:p>
        </w:tc>
        <w:tc>
          <w:tcPr>
            <w:tcW w:w="5954" w:type="dxa"/>
          </w:tcPr>
          <w:p w14:paraId="0CB9892B"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Предоставление гражданам информации о детях, оставшихся без попечения родителей, состоящих на учёте в органе опеки и попечительства, оказание содействия гражданам в подборе ребенка, оставшегося без попечения родителей, для передачи его на воспитание в семью граждан</w:t>
            </w:r>
          </w:p>
        </w:tc>
        <w:tc>
          <w:tcPr>
            <w:tcW w:w="7902" w:type="dxa"/>
          </w:tcPr>
          <w:p w14:paraId="44CFF5DC" w14:textId="77777777" w:rsidR="005B468E" w:rsidRPr="005B468E" w:rsidRDefault="005B468E" w:rsidP="005B468E">
            <w:pPr>
              <w:overflowPunct/>
              <w:autoSpaceDE/>
              <w:autoSpaceDN/>
              <w:adjustRightInd/>
              <w:spacing w:after="160"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заключение органа опеки и попечительства о возможности быть опекуном (попечителем, приёмным родителей, усыновителем)</w:t>
            </w:r>
          </w:p>
        </w:tc>
      </w:tr>
      <w:tr w:rsidR="005B468E" w:rsidRPr="005B468E" w14:paraId="0DC88A39" w14:textId="77777777" w:rsidTr="00A93DA1">
        <w:tc>
          <w:tcPr>
            <w:tcW w:w="704" w:type="dxa"/>
          </w:tcPr>
          <w:p w14:paraId="23BDC057"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41.</w:t>
            </w:r>
          </w:p>
        </w:tc>
        <w:tc>
          <w:tcPr>
            <w:tcW w:w="5954" w:type="dxa"/>
          </w:tcPr>
          <w:p w14:paraId="41888613" w14:textId="77777777" w:rsidR="005B468E" w:rsidRPr="005B468E" w:rsidRDefault="005B468E" w:rsidP="005B468E">
            <w:pPr>
              <w:overflowPunct/>
              <w:spacing w:after="160" w:line="259" w:lineRule="auto"/>
              <w:jc w:val="both"/>
              <w:rPr>
                <w:rFonts w:eastAsiaTheme="minorHAnsi"/>
                <w:color w:val="000000" w:themeColor="text1"/>
                <w:sz w:val="24"/>
                <w:szCs w:val="24"/>
                <w:lang w:eastAsia="en-US"/>
              </w:rPr>
            </w:pPr>
            <w:r w:rsidRPr="005B468E">
              <w:rPr>
                <w:rFonts w:eastAsiaTheme="minorHAnsi"/>
                <w:sz w:val="24"/>
                <w:szCs w:val="24"/>
                <w:lang w:eastAsia="en-US"/>
              </w:rPr>
              <w:t>Установление опеки, попечительства (в том числе предварительные опека и попечительство)</w:t>
            </w:r>
          </w:p>
        </w:tc>
        <w:tc>
          <w:tcPr>
            <w:tcW w:w="7902" w:type="dxa"/>
          </w:tcPr>
          <w:p w14:paraId="2D8C50C8"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медицинское освидетельствование по форме 164-1/у;</w:t>
            </w:r>
          </w:p>
          <w:p w14:paraId="7B03E63D"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xml:space="preserve">- </w:t>
            </w:r>
            <w:r w:rsidRPr="005B468E">
              <w:rPr>
                <w:rFonts w:eastAsiaTheme="minorHAnsi"/>
                <w:sz w:val="24"/>
                <w:szCs w:val="24"/>
                <w:lang w:eastAsia="en-US"/>
              </w:rPr>
              <w:t>выдача справки по месту работы (учебы) о доходах</w:t>
            </w:r>
            <w:r w:rsidRPr="005B468E">
              <w:rPr>
                <w:rFonts w:eastAsiaTheme="minorHAnsi"/>
                <w:color w:val="000000" w:themeColor="text1"/>
                <w:sz w:val="24"/>
                <w:szCs w:val="24"/>
                <w:lang w:eastAsia="en-US"/>
              </w:rPr>
              <w:t xml:space="preserve"> заявителя за 12 месяцев;</w:t>
            </w:r>
          </w:p>
          <w:p w14:paraId="5FA4AD57"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документ, подтверждающий обучение по программе подготовки лиц, желающих принять ребёнка на воспитание в семью;</w:t>
            </w:r>
          </w:p>
          <w:p w14:paraId="4B9AD41F" w14:textId="77777777" w:rsidR="005B468E" w:rsidRPr="005B468E" w:rsidRDefault="005B468E" w:rsidP="005B468E">
            <w:pPr>
              <w:overflowPunct/>
              <w:autoSpaceDE/>
              <w:autoSpaceDN/>
              <w:adjustRightInd/>
              <w:spacing w:line="259" w:lineRule="auto"/>
              <w:jc w:val="both"/>
              <w:rPr>
                <w:rFonts w:eastAsiaTheme="minorHAnsi"/>
                <w:color w:val="000000" w:themeColor="text1"/>
                <w:sz w:val="24"/>
                <w:szCs w:val="24"/>
                <w:lang w:eastAsia="en-US"/>
              </w:rPr>
            </w:pPr>
            <w:r w:rsidRPr="005B468E">
              <w:rPr>
                <w:rFonts w:eastAsiaTheme="minorHAnsi"/>
                <w:color w:val="000000" w:themeColor="text1"/>
                <w:sz w:val="24"/>
                <w:szCs w:val="24"/>
                <w:lang w:eastAsia="en-US"/>
              </w:rPr>
              <w:t>- заключение органа опеки и попечительства о возможности гражданина быть опекуном (попечителем)</w:t>
            </w:r>
          </w:p>
        </w:tc>
      </w:tr>
      <w:tr w:rsidR="005B468E" w:rsidRPr="005B468E" w14:paraId="12EA25D0" w14:textId="77777777" w:rsidTr="00A93DA1">
        <w:tc>
          <w:tcPr>
            <w:tcW w:w="704" w:type="dxa"/>
          </w:tcPr>
          <w:p w14:paraId="616B61D4" w14:textId="77777777" w:rsidR="005B468E" w:rsidRPr="005B468E" w:rsidRDefault="005B468E" w:rsidP="005B468E">
            <w:pPr>
              <w:jc w:val="center"/>
              <w:rPr>
                <w:rFonts w:eastAsiaTheme="minorHAnsi"/>
                <w:sz w:val="24"/>
                <w:szCs w:val="24"/>
                <w:lang w:eastAsia="en-US"/>
              </w:rPr>
            </w:pPr>
            <w:r w:rsidRPr="005B468E">
              <w:rPr>
                <w:rFonts w:eastAsiaTheme="minorHAnsi"/>
                <w:sz w:val="24"/>
                <w:szCs w:val="24"/>
                <w:lang w:eastAsia="en-US"/>
              </w:rPr>
              <w:t>42.</w:t>
            </w:r>
          </w:p>
        </w:tc>
        <w:tc>
          <w:tcPr>
            <w:tcW w:w="5954" w:type="dxa"/>
          </w:tcPr>
          <w:p w14:paraId="6F94F9E6" w14:textId="77777777" w:rsidR="005B468E" w:rsidRPr="005B468E" w:rsidRDefault="005B468E" w:rsidP="005B468E">
            <w:pPr>
              <w:overflowPunct/>
              <w:spacing w:after="160" w:line="259" w:lineRule="auto"/>
              <w:jc w:val="both"/>
              <w:rPr>
                <w:rFonts w:eastAsiaTheme="minorHAnsi"/>
                <w:sz w:val="24"/>
                <w:szCs w:val="24"/>
                <w:highlight w:val="red"/>
                <w:lang w:eastAsia="en-US"/>
              </w:rPr>
            </w:pPr>
            <w:r w:rsidRPr="005B468E">
              <w:rPr>
                <w:rFonts w:eastAsiaTheme="minorHAnsi"/>
                <w:sz w:val="24"/>
                <w:szCs w:val="24"/>
                <w:lang w:eastAsia="en-US"/>
              </w:rPr>
              <w:t>Сокращение срока действия договора найма специализированного жилого помещения</w:t>
            </w:r>
          </w:p>
        </w:tc>
        <w:tc>
          <w:tcPr>
            <w:tcW w:w="7902" w:type="dxa"/>
          </w:tcPr>
          <w:p w14:paraId="4143DE5F"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 договор найма жилого помещения;</w:t>
            </w:r>
          </w:p>
          <w:p w14:paraId="63B6B90D"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 выдача справки по месту работы (учебы) о доходах заявителя за 12 месяцев;</w:t>
            </w:r>
          </w:p>
          <w:p w14:paraId="73E6200E"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 справка об отсутствии у заявителя задолженности по налогам и сборам;</w:t>
            </w:r>
          </w:p>
          <w:p w14:paraId="5E68AE59"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 справка от нарколога и психиатра;</w:t>
            </w:r>
          </w:p>
          <w:p w14:paraId="70F57082" w14:textId="77777777" w:rsidR="005B468E" w:rsidRPr="005B468E" w:rsidRDefault="005B468E" w:rsidP="005B468E">
            <w:pPr>
              <w:jc w:val="both"/>
              <w:rPr>
                <w:rFonts w:eastAsiaTheme="minorHAnsi"/>
                <w:sz w:val="24"/>
                <w:szCs w:val="24"/>
                <w:lang w:eastAsia="en-US"/>
              </w:rPr>
            </w:pPr>
            <w:r w:rsidRPr="005B468E">
              <w:rPr>
                <w:rFonts w:eastAsiaTheme="minorHAnsi"/>
                <w:sz w:val="24"/>
                <w:szCs w:val="24"/>
                <w:lang w:eastAsia="en-US"/>
              </w:rPr>
              <w:t>- квитанции об оплате за жилое помещение и коммунальные услуги</w:t>
            </w:r>
          </w:p>
        </w:tc>
      </w:tr>
    </w:tbl>
    <w:p w14:paraId="604F89B4" w14:textId="6662B17A" w:rsidR="005D6866" w:rsidRPr="00A93DA1" w:rsidRDefault="005D6866" w:rsidP="00D96934">
      <w:pPr>
        <w:jc w:val="both"/>
        <w:rPr>
          <w:sz w:val="24"/>
          <w:szCs w:val="24"/>
        </w:rPr>
      </w:pPr>
    </w:p>
    <w:p w14:paraId="0C2549A9" w14:textId="77777777" w:rsidR="003549DF" w:rsidRPr="00A93DA1" w:rsidRDefault="003549DF" w:rsidP="003549DF">
      <w:pPr>
        <w:rPr>
          <w:sz w:val="24"/>
          <w:szCs w:val="24"/>
        </w:rPr>
      </w:pPr>
      <w:bookmarkStart w:id="3" w:name="_Hlk225422000"/>
    </w:p>
    <w:p w14:paraId="58C53DBB" w14:textId="4D9C9C4E" w:rsidR="003549DF" w:rsidRPr="00A93DA1" w:rsidRDefault="003549DF" w:rsidP="003549DF">
      <w:pPr>
        <w:rPr>
          <w:sz w:val="24"/>
          <w:szCs w:val="24"/>
        </w:rPr>
      </w:pPr>
      <w:bookmarkStart w:id="4" w:name="_Hlk226536540"/>
      <w:r w:rsidRPr="00A93DA1">
        <w:rPr>
          <w:color w:val="0070C0"/>
          <w:sz w:val="24"/>
          <w:szCs w:val="24"/>
        </w:rPr>
        <w:t xml:space="preserve">   </w:t>
      </w:r>
      <w:r w:rsidRPr="00A93DA1">
        <w:rPr>
          <w:sz w:val="24"/>
          <w:szCs w:val="24"/>
        </w:rPr>
        <w:t>* услуга может быть бесплатной/платной в зависимости от вида собственности организации</w:t>
      </w:r>
    </w:p>
    <w:bookmarkEnd w:id="3"/>
    <w:bookmarkEnd w:id="4"/>
    <w:p w14:paraId="4E6E80E2" w14:textId="27D87E47" w:rsidR="00492DDE" w:rsidRDefault="00492DDE" w:rsidP="00492DDE">
      <w:pPr>
        <w:jc w:val="center"/>
        <w:rPr>
          <w:b/>
          <w:bCs/>
          <w:sz w:val="24"/>
          <w:szCs w:val="24"/>
        </w:rPr>
      </w:pPr>
    </w:p>
    <w:p w14:paraId="37713E2A" w14:textId="0E6A98F8" w:rsidR="00A93DA1" w:rsidRDefault="00A93DA1" w:rsidP="00492DDE">
      <w:pPr>
        <w:jc w:val="center"/>
        <w:rPr>
          <w:b/>
          <w:bCs/>
          <w:sz w:val="24"/>
          <w:szCs w:val="24"/>
        </w:rPr>
      </w:pPr>
    </w:p>
    <w:p w14:paraId="2A7B0F0D" w14:textId="4DFD3EF6" w:rsidR="00A93DA1" w:rsidRDefault="00A93DA1" w:rsidP="00492DDE">
      <w:pPr>
        <w:jc w:val="center"/>
        <w:rPr>
          <w:b/>
          <w:bCs/>
          <w:sz w:val="24"/>
          <w:szCs w:val="24"/>
        </w:rPr>
      </w:pPr>
    </w:p>
    <w:p w14:paraId="07654A06" w14:textId="53D575CF" w:rsidR="00A93DA1" w:rsidRDefault="00A93DA1" w:rsidP="00492DDE">
      <w:pPr>
        <w:jc w:val="center"/>
        <w:rPr>
          <w:b/>
          <w:bCs/>
          <w:sz w:val="24"/>
          <w:szCs w:val="24"/>
        </w:rPr>
      </w:pPr>
    </w:p>
    <w:p w14:paraId="3F1577CA" w14:textId="77777777" w:rsidR="00A93DA1" w:rsidRPr="00A93DA1" w:rsidRDefault="00A93DA1" w:rsidP="00492DDE">
      <w:pPr>
        <w:jc w:val="center"/>
        <w:rPr>
          <w:b/>
          <w:bCs/>
          <w:sz w:val="24"/>
          <w:szCs w:val="24"/>
        </w:rPr>
      </w:pPr>
    </w:p>
    <w:p w14:paraId="082A8AE3" w14:textId="38F56F05" w:rsidR="00304BB3" w:rsidRPr="00A93DA1" w:rsidRDefault="00304BB3" w:rsidP="00304BB3">
      <w:pPr>
        <w:pStyle w:val="a5"/>
        <w:numPr>
          <w:ilvl w:val="0"/>
          <w:numId w:val="1"/>
        </w:numPr>
        <w:jc w:val="center"/>
        <w:rPr>
          <w:b/>
          <w:bCs/>
          <w:sz w:val="24"/>
          <w:szCs w:val="24"/>
        </w:rPr>
      </w:pPr>
      <w:r w:rsidRPr="00A93DA1">
        <w:rPr>
          <w:b/>
          <w:sz w:val="24"/>
          <w:szCs w:val="24"/>
        </w:rPr>
        <w:t xml:space="preserve">Сведения об услугах, предоставляемых муниципальными учреждениями </w:t>
      </w:r>
      <w:r w:rsidRPr="00A93DA1">
        <w:rPr>
          <w:b/>
          <w:bCs/>
          <w:sz w:val="24"/>
          <w:szCs w:val="24"/>
        </w:rPr>
        <w:t xml:space="preserve">Кандалакшского муниципального округа Мурманской области, </w:t>
      </w:r>
      <w:r w:rsidRPr="00A93DA1">
        <w:rPr>
          <w:rFonts w:eastAsia="Calibri"/>
          <w:b/>
          <w:sz w:val="24"/>
          <w:szCs w:val="24"/>
          <w:lang w:eastAsia="en-US"/>
        </w:rPr>
        <w:t>в которых размещается муниципальное задание (заказ), выполняемое (выполняемый) за счет средств бюджета</w:t>
      </w:r>
      <w:r w:rsidRPr="00A93DA1">
        <w:rPr>
          <w:b/>
          <w:bCs/>
          <w:sz w:val="24"/>
          <w:szCs w:val="24"/>
        </w:rPr>
        <w:t xml:space="preserve"> Кандалакшского муниципального округа Мурманской области, предоставляемых в электронной форме</w:t>
      </w:r>
    </w:p>
    <w:p w14:paraId="4DF68A6A" w14:textId="211BDB20" w:rsidR="005D6866" w:rsidRPr="00A93DA1" w:rsidRDefault="005D6866">
      <w:pPr>
        <w:rPr>
          <w:sz w:val="24"/>
          <w:szCs w:val="24"/>
        </w:rPr>
      </w:pPr>
    </w:p>
    <w:p w14:paraId="44B21EBC" w14:textId="0051F069" w:rsidR="005D6866" w:rsidRPr="00A93DA1" w:rsidRDefault="005D6866">
      <w:pPr>
        <w:rPr>
          <w:sz w:val="24"/>
          <w:szCs w:val="24"/>
        </w:rPr>
      </w:pPr>
    </w:p>
    <w:tbl>
      <w:tblPr>
        <w:tblStyle w:val="a6"/>
        <w:tblW w:w="0" w:type="auto"/>
        <w:tblLook w:val="04A0" w:firstRow="1" w:lastRow="0" w:firstColumn="1" w:lastColumn="0" w:noHBand="0" w:noVBand="1"/>
      </w:tblPr>
      <w:tblGrid>
        <w:gridCol w:w="562"/>
        <w:gridCol w:w="8080"/>
        <w:gridCol w:w="5918"/>
      </w:tblGrid>
      <w:tr w:rsidR="005D6866" w:rsidRPr="00A93DA1" w14:paraId="369734FA" w14:textId="77777777" w:rsidTr="00131A06">
        <w:tc>
          <w:tcPr>
            <w:tcW w:w="562" w:type="dxa"/>
          </w:tcPr>
          <w:p w14:paraId="4B88C1ED" w14:textId="77777777" w:rsidR="005D6866" w:rsidRPr="00A93DA1" w:rsidRDefault="005D6866" w:rsidP="005D6866">
            <w:pPr>
              <w:jc w:val="center"/>
              <w:rPr>
                <w:rFonts w:eastAsia="Calibri"/>
                <w:b/>
                <w:bCs/>
                <w:sz w:val="24"/>
                <w:szCs w:val="24"/>
                <w:lang w:eastAsia="en-US"/>
              </w:rPr>
            </w:pPr>
            <w:r w:rsidRPr="00A93DA1">
              <w:rPr>
                <w:rFonts w:eastAsia="Calibri"/>
                <w:b/>
                <w:bCs/>
                <w:sz w:val="24"/>
                <w:szCs w:val="24"/>
                <w:lang w:eastAsia="en-US"/>
              </w:rPr>
              <w:lastRenderedPageBreak/>
              <w:t>№</w:t>
            </w:r>
          </w:p>
          <w:p w14:paraId="6E25E70F" w14:textId="588481E7" w:rsidR="005D6866" w:rsidRPr="00A93DA1" w:rsidRDefault="005D6866" w:rsidP="005D6866">
            <w:pPr>
              <w:rPr>
                <w:sz w:val="24"/>
                <w:szCs w:val="24"/>
              </w:rPr>
            </w:pPr>
            <w:r w:rsidRPr="00A93DA1">
              <w:rPr>
                <w:rFonts w:eastAsia="Calibri"/>
                <w:b/>
                <w:bCs/>
                <w:sz w:val="24"/>
                <w:szCs w:val="24"/>
                <w:lang w:eastAsia="en-US"/>
              </w:rPr>
              <w:t>п/п</w:t>
            </w:r>
          </w:p>
        </w:tc>
        <w:tc>
          <w:tcPr>
            <w:tcW w:w="8080" w:type="dxa"/>
            <w:shd w:val="clear" w:color="auto" w:fill="auto"/>
          </w:tcPr>
          <w:p w14:paraId="3F1E09AF" w14:textId="2B64560C" w:rsidR="005D6866" w:rsidRPr="00A93DA1" w:rsidRDefault="005D6866" w:rsidP="005D6866">
            <w:pPr>
              <w:jc w:val="center"/>
              <w:rPr>
                <w:b/>
                <w:bCs/>
                <w:sz w:val="24"/>
                <w:szCs w:val="24"/>
              </w:rPr>
            </w:pPr>
            <w:r w:rsidRPr="00A93DA1">
              <w:rPr>
                <w:b/>
                <w:bCs/>
                <w:sz w:val="24"/>
                <w:szCs w:val="24"/>
              </w:rPr>
              <w:t>Наименование услуги</w:t>
            </w:r>
          </w:p>
        </w:tc>
        <w:tc>
          <w:tcPr>
            <w:tcW w:w="5918" w:type="dxa"/>
          </w:tcPr>
          <w:p w14:paraId="7E665351" w14:textId="019D0B41" w:rsidR="005D6866" w:rsidRPr="00A93DA1" w:rsidRDefault="005D6866" w:rsidP="005D6866">
            <w:pPr>
              <w:jc w:val="center"/>
              <w:rPr>
                <w:b/>
                <w:bCs/>
                <w:sz w:val="24"/>
                <w:szCs w:val="24"/>
              </w:rPr>
            </w:pPr>
            <w:r w:rsidRPr="00A93DA1">
              <w:rPr>
                <w:b/>
                <w:bCs/>
                <w:sz w:val="24"/>
                <w:szCs w:val="24"/>
              </w:rPr>
              <w:t>Сфера деятельности муниципальных учреждений</w:t>
            </w:r>
          </w:p>
        </w:tc>
      </w:tr>
      <w:tr w:rsidR="005D6866" w:rsidRPr="00A93DA1" w14:paraId="092C0F30" w14:textId="77777777" w:rsidTr="00131A06">
        <w:tc>
          <w:tcPr>
            <w:tcW w:w="562" w:type="dxa"/>
          </w:tcPr>
          <w:p w14:paraId="202FCB29" w14:textId="7153FDBB" w:rsidR="005D6866" w:rsidRPr="00A93DA1" w:rsidRDefault="00121311" w:rsidP="005D6866">
            <w:pPr>
              <w:jc w:val="center"/>
              <w:rPr>
                <w:rFonts w:eastAsia="Calibri"/>
                <w:b/>
                <w:bCs/>
                <w:sz w:val="24"/>
                <w:szCs w:val="24"/>
                <w:lang w:eastAsia="en-US"/>
              </w:rPr>
            </w:pPr>
            <w:r w:rsidRPr="00A93DA1">
              <w:rPr>
                <w:rFonts w:eastAsia="Calibri"/>
                <w:b/>
                <w:bCs/>
                <w:sz w:val="24"/>
                <w:szCs w:val="24"/>
                <w:lang w:eastAsia="en-US"/>
              </w:rPr>
              <w:t>1.</w:t>
            </w:r>
          </w:p>
        </w:tc>
        <w:tc>
          <w:tcPr>
            <w:tcW w:w="8080" w:type="dxa"/>
            <w:shd w:val="clear" w:color="auto" w:fill="auto"/>
          </w:tcPr>
          <w:p w14:paraId="6491B5B7" w14:textId="5ABA20A3" w:rsidR="005D6866" w:rsidRPr="00A93DA1" w:rsidRDefault="00121311" w:rsidP="005D6866">
            <w:pPr>
              <w:jc w:val="center"/>
              <w:rPr>
                <w:b/>
                <w:bCs/>
                <w:sz w:val="24"/>
                <w:szCs w:val="24"/>
              </w:rPr>
            </w:pPr>
            <w:r w:rsidRPr="00A93DA1">
              <w:rPr>
                <w:sz w:val="24"/>
                <w:szCs w:val="24"/>
              </w:rPr>
              <w:t>Прием заявлений о зачислении в муниципальные образовательные учреждения, реализующие основную образовательную программу дошкольного образования (детские сады), а также постановка на соответствующий учет</w:t>
            </w:r>
          </w:p>
        </w:tc>
        <w:tc>
          <w:tcPr>
            <w:tcW w:w="5918" w:type="dxa"/>
          </w:tcPr>
          <w:p w14:paraId="48648707" w14:textId="77777777" w:rsidR="00121311" w:rsidRPr="00A93DA1" w:rsidRDefault="00121311" w:rsidP="001213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Образование</w:t>
            </w:r>
          </w:p>
          <w:p w14:paraId="44F514CE" w14:textId="77777777" w:rsidR="005D6866" w:rsidRPr="00A93DA1" w:rsidRDefault="005D6866" w:rsidP="005D6866">
            <w:pPr>
              <w:jc w:val="center"/>
              <w:rPr>
                <w:b/>
                <w:bCs/>
                <w:sz w:val="24"/>
                <w:szCs w:val="24"/>
              </w:rPr>
            </w:pPr>
          </w:p>
        </w:tc>
      </w:tr>
      <w:tr w:rsidR="005D6866" w:rsidRPr="00A93DA1" w14:paraId="01B1F664" w14:textId="77777777" w:rsidTr="00131A06">
        <w:tc>
          <w:tcPr>
            <w:tcW w:w="562" w:type="dxa"/>
          </w:tcPr>
          <w:p w14:paraId="5936FF14" w14:textId="4C64A865" w:rsidR="005D6866" w:rsidRPr="00A93DA1" w:rsidRDefault="00121311" w:rsidP="005D6866">
            <w:pPr>
              <w:jc w:val="center"/>
              <w:rPr>
                <w:rFonts w:eastAsia="Calibri"/>
                <w:b/>
                <w:bCs/>
                <w:sz w:val="24"/>
                <w:szCs w:val="24"/>
                <w:lang w:eastAsia="en-US"/>
              </w:rPr>
            </w:pPr>
            <w:r w:rsidRPr="00A93DA1">
              <w:rPr>
                <w:rFonts w:eastAsia="Calibri"/>
                <w:b/>
                <w:bCs/>
                <w:sz w:val="24"/>
                <w:szCs w:val="24"/>
                <w:lang w:eastAsia="en-US"/>
              </w:rPr>
              <w:t>2.</w:t>
            </w:r>
          </w:p>
        </w:tc>
        <w:tc>
          <w:tcPr>
            <w:tcW w:w="8080" w:type="dxa"/>
            <w:shd w:val="clear" w:color="auto" w:fill="auto"/>
          </w:tcPr>
          <w:p w14:paraId="2DE47B35" w14:textId="0002E2D3" w:rsidR="005D6866" w:rsidRPr="00A93DA1" w:rsidRDefault="00121311" w:rsidP="005D6866">
            <w:pPr>
              <w:jc w:val="center"/>
              <w:rPr>
                <w:b/>
                <w:bCs/>
                <w:sz w:val="24"/>
                <w:szCs w:val="24"/>
              </w:rPr>
            </w:pPr>
            <w:r w:rsidRPr="00A93DA1">
              <w:rPr>
                <w:sz w:val="24"/>
                <w:szCs w:val="24"/>
              </w:rPr>
              <w:t>Предоставление информации о текущей успеваемости учащегося в муниципальном образовательном учреждении, ведение дневника и журнала успеваемости</w:t>
            </w:r>
          </w:p>
        </w:tc>
        <w:tc>
          <w:tcPr>
            <w:tcW w:w="5918" w:type="dxa"/>
          </w:tcPr>
          <w:p w14:paraId="539CE11F" w14:textId="77777777" w:rsidR="00121311" w:rsidRPr="00A93DA1" w:rsidRDefault="00121311" w:rsidP="001213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Образование</w:t>
            </w:r>
          </w:p>
          <w:p w14:paraId="31576B09" w14:textId="77777777" w:rsidR="005D6866" w:rsidRPr="00A93DA1" w:rsidRDefault="005D6866" w:rsidP="005D6866">
            <w:pPr>
              <w:jc w:val="center"/>
              <w:rPr>
                <w:b/>
                <w:bCs/>
                <w:sz w:val="24"/>
                <w:szCs w:val="24"/>
              </w:rPr>
            </w:pPr>
          </w:p>
        </w:tc>
      </w:tr>
      <w:tr w:rsidR="005D6866" w:rsidRPr="00A93DA1" w14:paraId="715CA66F" w14:textId="77777777" w:rsidTr="00131A06">
        <w:tc>
          <w:tcPr>
            <w:tcW w:w="562" w:type="dxa"/>
          </w:tcPr>
          <w:p w14:paraId="08798D54" w14:textId="3E92C947" w:rsidR="005D6866" w:rsidRPr="00A93DA1" w:rsidRDefault="00121311" w:rsidP="005D6866">
            <w:pPr>
              <w:jc w:val="center"/>
              <w:rPr>
                <w:rFonts w:eastAsia="Calibri"/>
                <w:b/>
                <w:bCs/>
                <w:sz w:val="24"/>
                <w:szCs w:val="24"/>
                <w:lang w:eastAsia="en-US"/>
              </w:rPr>
            </w:pPr>
            <w:r w:rsidRPr="00A93DA1">
              <w:rPr>
                <w:rFonts w:eastAsia="Calibri"/>
                <w:b/>
                <w:bCs/>
                <w:sz w:val="24"/>
                <w:szCs w:val="24"/>
                <w:lang w:eastAsia="en-US"/>
              </w:rPr>
              <w:t>3.</w:t>
            </w:r>
          </w:p>
        </w:tc>
        <w:tc>
          <w:tcPr>
            <w:tcW w:w="8080" w:type="dxa"/>
            <w:shd w:val="clear" w:color="auto" w:fill="auto"/>
          </w:tcPr>
          <w:p w14:paraId="3A2F91FA" w14:textId="53CE1FA8" w:rsidR="005D6866" w:rsidRPr="00A93DA1" w:rsidRDefault="00121311" w:rsidP="005D6866">
            <w:pPr>
              <w:jc w:val="center"/>
              <w:rPr>
                <w:b/>
                <w:bCs/>
                <w:sz w:val="24"/>
                <w:szCs w:val="24"/>
              </w:rPr>
            </w:pPr>
            <w:r w:rsidRPr="00A93DA1">
              <w:rPr>
                <w:sz w:val="24"/>
                <w:szCs w:val="24"/>
              </w:rPr>
              <w:t>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(полного) общего образования, а также дополнительных общеобразовательных программ</w:t>
            </w:r>
          </w:p>
        </w:tc>
        <w:tc>
          <w:tcPr>
            <w:tcW w:w="5918" w:type="dxa"/>
          </w:tcPr>
          <w:p w14:paraId="44754A56" w14:textId="77777777" w:rsidR="00121311" w:rsidRPr="00A93DA1" w:rsidRDefault="00121311" w:rsidP="001213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Образование</w:t>
            </w:r>
          </w:p>
          <w:p w14:paraId="4E000214" w14:textId="77777777" w:rsidR="005D6866" w:rsidRPr="00A93DA1" w:rsidRDefault="005D6866" w:rsidP="005D6866">
            <w:pPr>
              <w:jc w:val="center"/>
              <w:rPr>
                <w:b/>
                <w:bCs/>
                <w:sz w:val="24"/>
                <w:szCs w:val="24"/>
              </w:rPr>
            </w:pPr>
          </w:p>
        </w:tc>
      </w:tr>
      <w:tr w:rsidR="00121311" w:rsidRPr="00A93DA1" w14:paraId="74008548" w14:textId="77777777" w:rsidTr="00131A06">
        <w:tc>
          <w:tcPr>
            <w:tcW w:w="562" w:type="dxa"/>
          </w:tcPr>
          <w:p w14:paraId="67B29580" w14:textId="294F2D09" w:rsidR="00121311" w:rsidRPr="00A93DA1" w:rsidRDefault="00121311" w:rsidP="005D6866">
            <w:pPr>
              <w:jc w:val="center"/>
              <w:rPr>
                <w:rFonts w:eastAsia="Calibri"/>
                <w:b/>
                <w:bCs/>
                <w:sz w:val="24"/>
                <w:szCs w:val="24"/>
                <w:lang w:eastAsia="en-US"/>
              </w:rPr>
            </w:pPr>
            <w:r w:rsidRPr="00A93DA1">
              <w:rPr>
                <w:rFonts w:eastAsia="Calibri"/>
                <w:b/>
                <w:bCs/>
                <w:sz w:val="24"/>
                <w:szCs w:val="24"/>
                <w:lang w:eastAsia="en-US"/>
              </w:rPr>
              <w:t>4.</w:t>
            </w:r>
          </w:p>
        </w:tc>
        <w:tc>
          <w:tcPr>
            <w:tcW w:w="8080" w:type="dxa"/>
            <w:shd w:val="clear" w:color="auto" w:fill="auto"/>
          </w:tcPr>
          <w:p w14:paraId="491E36FA" w14:textId="02AB53FE" w:rsidR="00121311" w:rsidRPr="00A93DA1" w:rsidRDefault="00121311" w:rsidP="005D6866">
            <w:pPr>
              <w:jc w:val="center"/>
              <w:rPr>
                <w:b/>
                <w:bCs/>
                <w:sz w:val="24"/>
                <w:szCs w:val="24"/>
              </w:rPr>
            </w:pPr>
            <w:r w:rsidRPr="00A93DA1">
              <w:rPr>
                <w:sz w:val="24"/>
                <w:szCs w:val="24"/>
              </w:rPr>
              <w:t>Предоставление информации об образовательных программах и учебных планах, рабочих программах учебных курсов, предметах, дисциплинах (модулях), годовых календарных учебных графиках</w:t>
            </w:r>
          </w:p>
        </w:tc>
        <w:tc>
          <w:tcPr>
            <w:tcW w:w="5918" w:type="dxa"/>
          </w:tcPr>
          <w:p w14:paraId="62B1AA8B" w14:textId="77777777" w:rsidR="00121311" w:rsidRPr="00A93DA1" w:rsidRDefault="00121311" w:rsidP="001213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Образование</w:t>
            </w:r>
          </w:p>
          <w:p w14:paraId="272FE8BE" w14:textId="77777777" w:rsidR="00121311" w:rsidRPr="00A93DA1" w:rsidRDefault="00121311" w:rsidP="005D6866">
            <w:pPr>
              <w:jc w:val="center"/>
              <w:rPr>
                <w:b/>
                <w:bCs/>
                <w:sz w:val="24"/>
                <w:szCs w:val="24"/>
              </w:rPr>
            </w:pPr>
          </w:p>
        </w:tc>
      </w:tr>
      <w:tr w:rsidR="00121311" w:rsidRPr="00A93DA1" w14:paraId="6F757B83" w14:textId="77777777" w:rsidTr="00131A06">
        <w:tc>
          <w:tcPr>
            <w:tcW w:w="562" w:type="dxa"/>
          </w:tcPr>
          <w:p w14:paraId="24703A15" w14:textId="51392621" w:rsidR="00121311" w:rsidRPr="00A93DA1" w:rsidRDefault="00121311" w:rsidP="005D6866">
            <w:pPr>
              <w:jc w:val="center"/>
              <w:rPr>
                <w:rFonts w:eastAsia="Calibri"/>
                <w:b/>
                <w:bCs/>
                <w:sz w:val="24"/>
                <w:szCs w:val="24"/>
                <w:lang w:eastAsia="en-US"/>
              </w:rPr>
            </w:pPr>
            <w:r w:rsidRPr="00A93DA1">
              <w:rPr>
                <w:rFonts w:eastAsia="Calibri"/>
                <w:b/>
                <w:bCs/>
                <w:sz w:val="24"/>
                <w:szCs w:val="24"/>
                <w:lang w:eastAsia="en-US"/>
              </w:rPr>
              <w:t>5.</w:t>
            </w:r>
          </w:p>
        </w:tc>
        <w:tc>
          <w:tcPr>
            <w:tcW w:w="8080" w:type="dxa"/>
            <w:shd w:val="clear" w:color="auto" w:fill="auto"/>
          </w:tcPr>
          <w:p w14:paraId="00711080" w14:textId="52C9BBA5" w:rsidR="00121311" w:rsidRPr="00A93DA1" w:rsidRDefault="00121311" w:rsidP="005D6866">
            <w:pPr>
              <w:jc w:val="center"/>
              <w:rPr>
                <w:b/>
                <w:bCs/>
                <w:sz w:val="24"/>
                <w:szCs w:val="24"/>
              </w:rPr>
            </w:pPr>
            <w:r w:rsidRPr="00A93DA1">
              <w:rPr>
                <w:sz w:val="24"/>
                <w:szCs w:val="24"/>
              </w:rPr>
              <w:t>Предоставление информации о порядке проведения государственной (итоговой) аттестации обучающихся, освоивших основные и дополнительные общеобразовательные (за исключением дошкольных) и профессиональные образовательные программы</w:t>
            </w:r>
          </w:p>
        </w:tc>
        <w:tc>
          <w:tcPr>
            <w:tcW w:w="5918" w:type="dxa"/>
          </w:tcPr>
          <w:p w14:paraId="54E88683" w14:textId="77777777" w:rsidR="00121311" w:rsidRPr="00A93DA1" w:rsidRDefault="00121311" w:rsidP="001213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Образование</w:t>
            </w:r>
          </w:p>
          <w:p w14:paraId="0C929BF3" w14:textId="77777777" w:rsidR="00121311" w:rsidRPr="00A93DA1" w:rsidRDefault="00121311" w:rsidP="005D6866">
            <w:pPr>
              <w:jc w:val="center"/>
              <w:rPr>
                <w:b/>
                <w:bCs/>
                <w:sz w:val="24"/>
                <w:szCs w:val="24"/>
              </w:rPr>
            </w:pPr>
          </w:p>
        </w:tc>
      </w:tr>
      <w:tr w:rsidR="00121311" w:rsidRPr="00A93DA1" w14:paraId="4F28B617" w14:textId="77777777" w:rsidTr="005D6866">
        <w:tc>
          <w:tcPr>
            <w:tcW w:w="562" w:type="dxa"/>
          </w:tcPr>
          <w:p w14:paraId="7D08BBAF" w14:textId="5B2755E8" w:rsidR="00121311" w:rsidRPr="00A93DA1" w:rsidRDefault="009759AA" w:rsidP="005D6866">
            <w:pPr>
              <w:jc w:val="center"/>
              <w:rPr>
                <w:rFonts w:eastAsia="Calibri"/>
                <w:b/>
                <w:bCs/>
                <w:sz w:val="24"/>
                <w:szCs w:val="24"/>
                <w:lang w:eastAsia="en-US"/>
              </w:rPr>
            </w:pPr>
            <w:r>
              <w:rPr>
                <w:rFonts w:eastAsia="Calibri"/>
                <w:b/>
                <w:bCs/>
                <w:sz w:val="24"/>
                <w:szCs w:val="24"/>
                <w:lang w:eastAsia="en-US"/>
              </w:rPr>
              <w:t>6</w:t>
            </w:r>
            <w:r w:rsidR="00121311" w:rsidRPr="00A93DA1">
              <w:rPr>
                <w:rFonts w:eastAsia="Calibri"/>
                <w:b/>
                <w:bCs/>
                <w:sz w:val="24"/>
                <w:szCs w:val="24"/>
                <w:lang w:eastAsia="en-US"/>
              </w:rPr>
              <w:t>.</w:t>
            </w:r>
          </w:p>
        </w:tc>
        <w:tc>
          <w:tcPr>
            <w:tcW w:w="8080" w:type="dxa"/>
          </w:tcPr>
          <w:p w14:paraId="53151AEA" w14:textId="176A17D3" w:rsidR="00121311" w:rsidRPr="00A93DA1" w:rsidRDefault="00121311" w:rsidP="005D6866">
            <w:pPr>
              <w:jc w:val="center"/>
              <w:rPr>
                <w:b/>
                <w:bCs/>
                <w:sz w:val="24"/>
                <w:szCs w:val="24"/>
              </w:rPr>
            </w:pPr>
            <w:r w:rsidRPr="00A93DA1">
              <w:rPr>
                <w:color w:val="000000" w:themeColor="text1"/>
                <w:sz w:val="24"/>
                <w:szCs w:val="24"/>
              </w:rPr>
              <w:t>Прием заявлений о зачислении в муниципальные образовательные организации, реализующие программы общего образования</w:t>
            </w:r>
          </w:p>
        </w:tc>
        <w:tc>
          <w:tcPr>
            <w:tcW w:w="5918" w:type="dxa"/>
          </w:tcPr>
          <w:p w14:paraId="1AD8AE09" w14:textId="77777777" w:rsidR="00121311" w:rsidRPr="00A93DA1" w:rsidRDefault="00121311" w:rsidP="0012131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Образование</w:t>
            </w:r>
          </w:p>
          <w:p w14:paraId="6BB6640A" w14:textId="77777777" w:rsidR="00121311" w:rsidRPr="00A93DA1" w:rsidRDefault="00121311" w:rsidP="005D6866">
            <w:pPr>
              <w:jc w:val="center"/>
              <w:rPr>
                <w:b/>
                <w:bCs/>
                <w:sz w:val="24"/>
                <w:szCs w:val="24"/>
              </w:rPr>
            </w:pPr>
          </w:p>
        </w:tc>
      </w:tr>
    </w:tbl>
    <w:p w14:paraId="6280A503" w14:textId="675E15D1" w:rsidR="005D6866" w:rsidRPr="00A93DA1" w:rsidRDefault="005D6866">
      <w:pPr>
        <w:rPr>
          <w:sz w:val="24"/>
          <w:szCs w:val="24"/>
        </w:rPr>
      </w:pPr>
    </w:p>
    <w:p w14:paraId="1385D929" w14:textId="77777777" w:rsidR="009759AA" w:rsidRDefault="009759AA" w:rsidP="007F21FC">
      <w:pPr>
        <w:pStyle w:val="a5"/>
        <w:jc w:val="center"/>
        <w:rPr>
          <w:b/>
          <w:bCs/>
          <w:sz w:val="24"/>
          <w:szCs w:val="24"/>
        </w:rPr>
      </w:pPr>
    </w:p>
    <w:p w14:paraId="4B49D06C" w14:textId="77777777" w:rsidR="009759AA" w:rsidRDefault="009759AA" w:rsidP="007F21FC">
      <w:pPr>
        <w:pStyle w:val="a5"/>
        <w:jc w:val="center"/>
        <w:rPr>
          <w:b/>
          <w:bCs/>
          <w:sz w:val="24"/>
          <w:szCs w:val="24"/>
        </w:rPr>
      </w:pPr>
    </w:p>
    <w:p w14:paraId="0FEEFA25" w14:textId="77777777" w:rsidR="009759AA" w:rsidRDefault="009759AA" w:rsidP="007F21FC">
      <w:pPr>
        <w:pStyle w:val="a5"/>
        <w:jc w:val="center"/>
        <w:rPr>
          <w:b/>
          <w:bCs/>
          <w:sz w:val="24"/>
          <w:szCs w:val="24"/>
        </w:rPr>
      </w:pPr>
    </w:p>
    <w:p w14:paraId="1FF6397D" w14:textId="77777777" w:rsidR="009759AA" w:rsidRDefault="009759AA" w:rsidP="007F21FC">
      <w:pPr>
        <w:pStyle w:val="a5"/>
        <w:jc w:val="center"/>
        <w:rPr>
          <w:b/>
          <w:bCs/>
          <w:sz w:val="24"/>
          <w:szCs w:val="24"/>
        </w:rPr>
      </w:pPr>
    </w:p>
    <w:p w14:paraId="3C65C408" w14:textId="5DFF2333" w:rsidR="007F21FC" w:rsidRPr="00A93DA1" w:rsidRDefault="007F21FC" w:rsidP="007F21FC">
      <w:pPr>
        <w:pStyle w:val="a5"/>
        <w:jc w:val="center"/>
        <w:rPr>
          <w:sz w:val="24"/>
          <w:szCs w:val="24"/>
        </w:rPr>
      </w:pPr>
      <w:r w:rsidRPr="00A93DA1">
        <w:rPr>
          <w:b/>
          <w:bCs/>
          <w:sz w:val="24"/>
          <w:szCs w:val="24"/>
        </w:rPr>
        <w:t xml:space="preserve">4. Сведения о государственных услугах, предоставляемых </w:t>
      </w:r>
      <w:r w:rsidRPr="00A93DA1">
        <w:rPr>
          <w:b/>
          <w:sz w:val="24"/>
          <w:szCs w:val="24"/>
        </w:rPr>
        <w:t xml:space="preserve">администрацией </w:t>
      </w:r>
      <w:r w:rsidRPr="00A93DA1">
        <w:rPr>
          <w:b/>
          <w:bCs/>
          <w:sz w:val="24"/>
          <w:szCs w:val="24"/>
        </w:rPr>
        <w:t>Кандалакшского муниципального округа Мурманской области при осуществлении отдельных государственных полномочий, переданных в соответствии с федеральными законами, законами Мурманской области</w:t>
      </w:r>
    </w:p>
    <w:p w14:paraId="0AF0D060" w14:textId="77777777" w:rsidR="007F1BFC" w:rsidRPr="00A93DA1" w:rsidRDefault="007F1BFC" w:rsidP="007F1BFC">
      <w:pPr>
        <w:jc w:val="center"/>
        <w:rPr>
          <w:sz w:val="24"/>
          <w:szCs w:val="24"/>
        </w:rPr>
      </w:pPr>
    </w:p>
    <w:tbl>
      <w:tblPr>
        <w:tblW w:w="15735" w:type="dxa"/>
        <w:tblInd w:w="-572" w:type="dxa"/>
        <w:tblLook w:val="04A0" w:firstRow="1" w:lastRow="0" w:firstColumn="1" w:lastColumn="0" w:noHBand="0" w:noVBand="1"/>
      </w:tblPr>
      <w:tblGrid>
        <w:gridCol w:w="676"/>
        <w:gridCol w:w="3113"/>
        <w:gridCol w:w="4497"/>
        <w:gridCol w:w="2632"/>
        <w:gridCol w:w="2042"/>
        <w:gridCol w:w="2775"/>
      </w:tblGrid>
      <w:tr w:rsidR="007F1BFC" w:rsidRPr="00A93DA1" w14:paraId="4E8127A9" w14:textId="77777777" w:rsidTr="00364D76">
        <w:tc>
          <w:tcPr>
            <w:tcW w:w="681" w:type="dxa"/>
            <w:tcBorders>
              <w:top w:val="single" w:sz="4" w:space="0" w:color="auto"/>
              <w:left w:val="single" w:sz="4" w:space="0" w:color="auto"/>
              <w:bottom w:val="single" w:sz="4" w:space="0" w:color="auto"/>
              <w:right w:val="single" w:sz="4" w:space="0" w:color="auto"/>
            </w:tcBorders>
            <w:hideMark/>
          </w:tcPr>
          <w:p w14:paraId="5376B75C" w14:textId="77777777" w:rsidR="007F1BFC" w:rsidRPr="00A93DA1" w:rsidRDefault="007F1BFC" w:rsidP="00364D76">
            <w:pPr>
              <w:jc w:val="center"/>
              <w:rPr>
                <w:rFonts w:eastAsia="Calibri"/>
                <w:b/>
                <w:bCs/>
                <w:sz w:val="24"/>
                <w:szCs w:val="24"/>
                <w:lang w:eastAsia="en-US"/>
              </w:rPr>
            </w:pPr>
          </w:p>
          <w:p w14:paraId="0C651F03" w14:textId="77777777" w:rsidR="007F1BFC" w:rsidRPr="00A93DA1" w:rsidRDefault="007F1BFC" w:rsidP="00364D76">
            <w:pPr>
              <w:jc w:val="center"/>
              <w:rPr>
                <w:rFonts w:eastAsia="Calibri"/>
                <w:b/>
                <w:bCs/>
                <w:sz w:val="24"/>
                <w:szCs w:val="24"/>
                <w:lang w:eastAsia="en-US"/>
              </w:rPr>
            </w:pPr>
            <w:r w:rsidRPr="00A93DA1">
              <w:rPr>
                <w:rFonts w:eastAsia="Calibri"/>
                <w:b/>
                <w:bCs/>
                <w:sz w:val="24"/>
                <w:szCs w:val="24"/>
                <w:lang w:eastAsia="en-US"/>
              </w:rPr>
              <w:t>№</w:t>
            </w:r>
          </w:p>
          <w:p w14:paraId="1E6380B9" w14:textId="77777777" w:rsidR="007F1BFC" w:rsidRPr="00A93DA1" w:rsidRDefault="007F1BFC" w:rsidP="00364D76">
            <w:pPr>
              <w:jc w:val="center"/>
              <w:rPr>
                <w:rFonts w:eastAsia="Calibri"/>
                <w:sz w:val="24"/>
                <w:szCs w:val="24"/>
                <w:lang w:eastAsia="en-US"/>
              </w:rPr>
            </w:pPr>
            <w:r w:rsidRPr="00A93DA1">
              <w:rPr>
                <w:rFonts w:eastAsia="Calibri"/>
                <w:b/>
                <w:bCs/>
                <w:sz w:val="24"/>
                <w:szCs w:val="24"/>
                <w:lang w:eastAsia="en-US"/>
              </w:rPr>
              <w:t>п/п</w:t>
            </w:r>
          </w:p>
        </w:tc>
        <w:tc>
          <w:tcPr>
            <w:tcW w:w="3139" w:type="dxa"/>
            <w:tcBorders>
              <w:top w:val="single" w:sz="4" w:space="0" w:color="auto"/>
              <w:left w:val="single" w:sz="4" w:space="0" w:color="auto"/>
              <w:bottom w:val="single" w:sz="4" w:space="0" w:color="auto"/>
              <w:right w:val="single" w:sz="4" w:space="0" w:color="auto"/>
            </w:tcBorders>
            <w:hideMark/>
          </w:tcPr>
          <w:p w14:paraId="6A4DE962" w14:textId="77777777" w:rsidR="007F1BFC" w:rsidRPr="00A93DA1" w:rsidRDefault="007F1BFC" w:rsidP="00364D76">
            <w:pPr>
              <w:jc w:val="center"/>
              <w:rPr>
                <w:rFonts w:eastAsia="Calibri"/>
                <w:b/>
                <w:bCs/>
                <w:sz w:val="24"/>
                <w:szCs w:val="24"/>
                <w:lang w:eastAsia="en-US"/>
              </w:rPr>
            </w:pPr>
          </w:p>
          <w:p w14:paraId="49FF4CF0" w14:textId="751E8C9E" w:rsidR="007F1BFC" w:rsidRPr="00A93DA1" w:rsidRDefault="007F1BFC" w:rsidP="00364D76">
            <w:pPr>
              <w:jc w:val="center"/>
              <w:rPr>
                <w:rFonts w:eastAsia="Calibri"/>
                <w:b/>
                <w:bCs/>
                <w:sz w:val="24"/>
                <w:szCs w:val="24"/>
                <w:lang w:eastAsia="en-US"/>
              </w:rPr>
            </w:pPr>
            <w:r w:rsidRPr="00A93DA1">
              <w:rPr>
                <w:rFonts w:eastAsia="Calibri"/>
                <w:b/>
                <w:bCs/>
                <w:sz w:val="24"/>
                <w:szCs w:val="24"/>
                <w:lang w:eastAsia="en-US"/>
              </w:rPr>
              <w:t>Наименование государственной услуги</w:t>
            </w:r>
          </w:p>
        </w:tc>
        <w:tc>
          <w:tcPr>
            <w:tcW w:w="4580" w:type="dxa"/>
            <w:tcBorders>
              <w:top w:val="single" w:sz="4" w:space="0" w:color="auto"/>
              <w:left w:val="single" w:sz="4" w:space="0" w:color="auto"/>
              <w:bottom w:val="single" w:sz="4" w:space="0" w:color="auto"/>
              <w:right w:val="single" w:sz="4" w:space="0" w:color="auto"/>
            </w:tcBorders>
            <w:hideMark/>
          </w:tcPr>
          <w:p w14:paraId="5C4828AC" w14:textId="77777777" w:rsidR="007F21FC" w:rsidRPr="00A93DA1" w:rsidRDefault="007F21FC" w:rsidP="007F21FC">
            <w:pPr>
              <w:jc w:val="center"/>
              <w:rPr>
                <w:rFonts w:eastAsia="Calibri"/>
                <w:b/>
                <w:bCs/>
                <w:sz w:val="24"/>
                <w:szCs w:val="24"/>
                <w:lang w:eastAsia="en-US"/>
              </w:rPr>
            </w:pPr>
          </w:p>
          <w:p w14:paraId="01BACA1A" w14:textId="55669AA9" w:rsidR="007F1BFC" w:rsidRPr="00A93DA1" w:rsidRDefault="007F1BFC" w:rsidP="007F21FC">
            <w:pPr>
              <w:jc w:val="center"/>
              <w:rPr>
                <w:rFonts w:eastAsia="Calibri"/>
                <w:sz w:val="24"/>
                <w:szCs w:val="24"/>
                <w:lang w:eastAsia="en-US"/>
              </w:rPr>
            </w:pPr>
            <w:r w:rsidRPr="00A93DA1">
              <w:rPr>
                <w:rFonts w:eastAsia="Calibri"/>
                <w:b/>
                <w:bCs/>
                <w:sz w:val="24"/>
                <w:szCs w:val="24"/>
                <w:lang w:eastAsia="en-US"/>
              </w:rPr>
              <w:t xml:space="preserve">Реквизиты нормативного правового акта, </w:t>
            </w:r>
            <w:r w:rsidR="007F21FC" w:rsidRPr="00A93DA1">
              <w:rPr>
                <w:rFonts w:eastAsia="Calibri"/>
                <w:b/>
                <w:bCs/>
                <w:sz w:val="24"/>
                <w:szCs w:val="24"/>
                <w:lang w:eastAsia="en-US"/>
              </w:rPr>
              <w:t xml:space="preserve">регулирующего предоставление </w:t>
            </w:r>
            <w:r w:rsidR="007F21FC" w:rsidRPr="00A93DA1">
              <w:rPr>
                <w:rFonts w:eastAsia="Calibri"/>
                <w:b/>
                <w:bCs/>
                <w:sz w:val="24"/>
                <w:szCs w:val="24"/>
                <w:lang w:eastAsia="en-US"/>
              </w:rPr>
              <w:lastRenderedPageBreak/>
              <w:t>государственной услуги</w:t>
            </w:r>
          </w:p>
        </w:tc>
        <w:tc>
          <w:tcPr>
            <w:tcW w:w="2647" w:type="dxa"/>
            <w:tcBorders>
              <w:top w:val="single" w:sz="4" w:space="0" w:color="auto"/>
              <w:left w:val="single" w:sz="4" w:space="0" w:color="auto"/>
              <w:bottom w:val="single" w:sz="4" w:space="0" w:color="auto"/>
              <w:right w:val="single" w:sz="4" w:space="0" w:color="auto"/>
            </w:tcBorders>
          </w:tcPr>
          <w:p w14:paraId="49F07D35" w14:textId="77777777" w:rsidR="007F21FC" w:rsidRPr="00A93DA1" w:rsidRDefault="007F21FC" w:rsidP="00364D76">
            <w:pPr>
              <w:jc w:val="center"/>
              <w:rPr>
                <w:rFonts w:eastAsia="Calibri"/>
                <w:b/>
                <w:bCs/>
                <w:sz w:val="24"/>
                <w:szCs w:val="24"/>
                <w:lang w:eastAsia="en-US"/>
              </w:rPr>
            </w:pPr>
          </w:p>
          <w:p w14:paraId="369EFD30" w14:textId="77777777" w:rsidR="00CD344C" w:rsidRPr="00A93DA1" w:rsidRDefault="00CD344C" w:rsidP="00CD344C">
            <w:pPr>
              <w:jc w:val="center"/>
              <w:rPr>
                <w:rFonts w:eastAsia="Calibri"/>
                <w:b/>
                <w:bCs/>
                <w:sz w:val="24"/>
                <w:szCs w:val="24"/>
              </w:rPr>
            </w:pPr>
            <w:r w:rsidRPr="00A93DA1">
              <w:rPr>
                <w:rFonts w:eastAsia="Calibri"/>
                <w:b/>
                <w:bCs/>
                <w:sz w:val="24"/>
                <w:szCs w:val="24"/>
              </w:rPr>
              <w:t xml:space="preserve">Наименование структурного </w:t>
            </w:r>
            <w:r w:rsidRPr="00A93DA1">
              <w:rPr>
                <w:rFonts w:eastAsia="Calibri"/>
                <w:b/>
                <w:bCs/>
                <w:sz w:val="24"/>
                <w:szCs w:val="24"/>
              </w:rPr>
              <w:lastRenderedPageBreak/>
              <w:t xml:space="preserve">подразделения администрации </w:t>
            </w:r>
            <w:r w:rsidRPr="00A93DA1">
              <w:rPr>
                <w:b/>
                <w:bCs/>
                <w:sz w:val="24"/>
                <w:szCs w:val="24"/>
              </w:rPr>
              <w:t>Кандалакшского муниципального округа Мурманской области, предоставляющего услугу</w:t>
            </w:r>
          </w:p>
          <w:p w14:paraId="5DAF1722" w14:textId="77777777" w:rsidR="007F1BFC" w:rsidRPr="00A93DA1" w:rsidRDefault="007F1BFC" w:rsidP="00364D76">
            <w:pPr>
              <w:jc w:val="center"/>
              <w:rPr>
                <w:rFonts w:eastAsia="Calibr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hideMark/>
          </w:tcPr>
          <w:p w14:paraId="6470F32C" w14:textId="77777777" w:rsidR="007F21FC" w:rsidRPr="00A93DA1" w:rsidRDefault="007F21FC" w:rsidP="00364D76">
            <w:pPr>
              <w:jc w:val="center"/>
              <w:rPr>
                <w:rFonts w:eastAsia="Calibri"/>
                <w:b/>
                <w:bCs/>
                <w:sz w:val="24"/>
                <w:szCs w:val="24"/>
                <w:lang w:eastAsia="en-US"/>
              </w:rPr>
            </w:pPr>
          </w:p>
          <w:p w14:paraId="2117659F" w14:textId="2A003152" w:rsidR="007F1BFC" w:rsidRPr="00A93DA1" w:rsidRDefault="007F1BFC" w:rsidP="00364D76">
            <w:pPr>
              <w:jc w:val="center"/>
              <w:rPr>
                <w:rFonts w:eastAsia="Calibri"/>
                <w:b/>
                <w:bCs/>
                <w:sz w:val="24"/>
                <w:szCs w:val="24"/>
                <w:lang w:eastAsia="en-US"/>
              </w:rPr>
            </w:pPr>
            <w:r w:rsidRPr="00A93DA1">
              <w:rPr>
                <w:rFonts w:eastAsia="Calibri"/>
                <w:b/>
                <w:bCs/>
                <w:sz w:val="24"/>
                <w:szCs w:val="24"/>
                <w:lang w:eastAsia="en-US"/>
              </w:rPr>
              <w:t xml:space="preserve">Условия предоставления </w:t>
            </w:r>
            <w:r w:rsidRPr="00A93DA1">
              <w:rPr>
                <w:rFonts w:eastAsia="Calibri"/>
                <w:b/>
                <w:bCs/>
                <w:sz w:val="24"/>
                <w:szCs w:val="24"/>
                <w:lang w:eastAsia="en-US"/>
              </w:rPr>
              <w:lastRenderedPageBreak/>
              <w:t>государственной услуги</w:t>
            </w:r>
          </w:p>
          <w:p w14:paraId="19A23851" w14:textId="77777777" w:rsidR="007F1BFC" w:rsidRPr="00A93DA1" w:rsidRDefault="007F1BFC" w:rsidP="00364D76">
            <w:pPr>
              <w:jc w:val="center"/>
              <w:rPr>
                <w:rFonts w:eastAsia="Calibri"/>
                <w:sz w:val="24"/>
                <w:szCs w:val="24"/>
                <w:lang w:eastAsia="en-US"/>
              </w:rPr>
            </w:pPr>
            <w:r w:rsidRPr="00A93DA1">
              <w:rPr>
                <w:rFonts w:eastAsia="Calibri"/>
                <w:b/>
                <w:bCs/>
                <w:sz w:val="24"/>
                <w:szCs w:val="24"/>
                <w:lang w:eastAsia="en-US"/>
              </w:rPr>
              <w:t>(платная/ бесплатная)</w:t>
            </w:r>
          </w:p>
        </w:tc>
        <w:tc>
          <w:tcPr>
            <w:tcW w:w="2798" w:type="dxa"/>
            <w:tcBorders>
              <w:top w:val="single" w:sz="4" w:space="0" w:color="auto"/>
              <w:left w:val="single" w:sz="4" w:space="0" w:color="auto"/>
              <w:bottom w:val="single" w:sz="4" w:space="0" w:color="auto"/>
              <w:right w:val="single" w:sz="4" w:space="0" w:color="auto"/>
            </w:tcBorders>
            <w:hideMark/>
          </w:tcPr>
          <w:p w14:paraId="66A16891" w14:textId="77777777" w:rsidR="007F21FC" w:rsidRPr="00A93DA1" w:rsidRDefault="007F21FC" w:rsidP="00364D76">
            <w:pPr>
              <w:jc w:val="center"/>
              <w:rPr>
                <w:rFonts w:eastAsia="Calibri"/>
                <w:b/>
                <w:bCs/>
                <w:sz w:val="24"/>
                <w:szCs w:val="24"/>
                <w:lang w:eastAsia="en-US"/>
              </w:rPr>
            </w:pPr>
          </w:p>
          <w:p w14:paraId="7F572DB3" w14:textId="5C2DDDC3" w:rsidR="007F1BFC" w:rsidRPr="00A93DA1" w:rsidRDefault="007F1BFC" w:rsidP="00364D76">
            <w:pPr>
              <w:jc w:val="center"/>
              <w:rPr>
                <w:rFonts w:eastAsia="Calibri"/>
                <w:b/>
                <w:bCs/>
                <w:sz w:val="24"/>
                <w:szCs w:val="24"/>
                <w:lang w:eastAsia="en-US"/>
              </w:rPr>
            </w:pPr>
            <w:r w:rsidRPr="00A93DA1">
              <w:rPr>
                <w:rFonts w:eastAsia="Calibri"/>
                <w:b/>
                <w:bCs/>
                <w:sz w:val="24"/>
                <w:szCs w:val="24"/>
                <w:lang w:eastAsia="en-US"/>
              </w:rPr>
              <w:t>Иные сведения</w:t>
            </w:r>
          </w:p>
        </w:tc>
      </w:tr>
      <w:tr w:rsidR="007F1BFC" w:rsidRPr="00A93DA1" w14:paraId="19D74512" w14:textId="77777777" w:rsidTr="00364D76">
        <w:trPr>
          <w:trHeight w:val="350"/>
        </w:trPr>
        <w:tc>
          <w:tcPr>
            <w:tcW w:w="681" w:type="dxa"/>
            <w:tcBorders>
              <w:top w:val="single" w:sz="4" w:space="0" w:color="auto"/>
              <w:left w:val="single" w:sz="4" w:space="0" w:color="auto"/>
              <w:bottom w:val="single" w:sz="4" w:space="0" w:color="auto"/>
              <w:right w:val="single" w:sz="4" w:space="0" w:color="auto"/>
            </w:tcBorders>
            <w:hideMark/>
          </w:tcPr>
          <w:p w14:paraId="4BDB4D25" w14:textId="77777777" w:rsidR="007F1BFC" w:rsidRPr="00A93DA1" w:rsidRDefault="007F1BFC" w:rsidP="00364D76">
            <w:pPr>
              <w:jc w:val="center"/>
              <w:rPr>
                <w:sz w:val="24"/>
                <w:szCs w:val="24"/>
                <w:lang w:eastAsia="en-US"/>
              </w:rPr>
            </w:pPr>
            <w:r w:rsidRPr="00A93DA1">
              <w:rPr>
                <w:b/>
                <w:bCs/>
                <w:sz w:val="24"/>
                <w:szCs w:val="24"/>
                <w:lang w:eastAsia="en-US"/>
              </w:rPr>
              <w:lastRenderedPageBreak/>
              <w:t>1</w:t>
            </w:r>
          </w:p>
          <w:p w14:paraId="372B5A9C" w14:textId="77777777" w:rsidR="007F1BFC" w:rsidRPr="00A93DA1" w:rsidRDefault="007F1BFC" w:rsidP="00364D76">
            <w:pPr>
              <w:jc w:val="center"/>
              <w:rPr>
                <w:b/>
                <w:bCs/>
                <w:sz w:val="24"/>
                <w:szCs w:val="24"/>
                <w:lang w:eastAsia="en-US"/>
              </w:rPr>
            </w:pPr>
          </w:p>
        </w:tc>
        <w:tc>
          <w:tcPr>
            <w:tcW w:w="3139" w:type="dxa"/>
            <w:tcBorders>
              <w:top w:val="single" w:sz="4" w:space="0" w:color="auto"/>
              <w:left w:val="single" w:sz="4" w:space="0" w:color="auto"/>
              <w:bottom w:val="single" w:sz="4" w:space="0" w:color="auto"/>
              <w:right w:val="single" w:sz="4" w:space="0" w:color="auto"/>
            </w:tcBorders>
          </w:tcPr>
          <w:p w14:paraId="153FE82B" w14:textId="77777777" w:rsidR="007F1BFC" w:rsidRPr="00A93DA1" w:rsidRDefault="007F1BFC" w:rsidP="00364D76">
            <w:pPr>
              <w:jc w:val="center"/>
              <w:rPr>
                <w:sz w:val="24"/>
                <w:szCs w:val="24"/>
              </w:rPr>
            </w:pPr>
            <w:r w:rsidRPr="00A93DA1">
              <w:rPr>
                <w:b/>
                <w:bCs/>
                <w:sz w:val="24"/>
                <w:szCs w:val="24"/>
                <w:lang w:eastAsia="en-US"/>
              </w:rPr>
              <w:t>2</w:t>
            </w:r>
          </w:p>
          <w:p w14:paraId="4FBA76C3" w14:textId="77777777" w:rsidR="007F1BFC" w:rsidRPr="00A93DA1" w:rsidRDefault="007F1BFC" w:rsidP="00364D76">
            <w:pPr>
              <w:jc w:val="center"/>
              <w:rPr>
                <w:b/>
                <w:bCs/>
                <w:sz w:val="24"/>
                <w:szCs w:val="24"/>
                <w:lang w:eastAsia="en-US"/>
              </w:rPr>
            </w:pPr>
          </w:p>
        </w:tc>
        <w:tc>
          <w:tcPr>
            <w:tcW w:w="4580" w:type="dxa"/>
            <w:tcBorders>
              <w:top w:val="single" w:sz="4" w:space="0" w:color="auto"/>
              <w:left w:val="single" w:sz="4" w:space="0" w:color="auto"/>
              <w:bottom w:val="single" w:sz="4" w:space="0" w:color="auto"/>
              <w:right w:val="single" w:sz="4" w:space="0" w:color="auto"/>
            </w:tcBorders>
          </w:tcPr>
          <w:p w14:paraId="3F6AF912" w14:textId="77777777" w:rsidR="007F1BFC" w:rsidRPr="00A93DA1" w:rsidRDefault="007F1BFC" w:rsidP="00364D76">
            <w:pPr>
              <w:pStyle w:val="a3"/>
              <w:jc w:val="center"/>
              <w:rPr>
                <w:rFonts w:ascii="Times New Roman" w:hAnsi="Times New Roman"/>
                <w:b/>
                <w:bCs/>
                <w:sz w:val="24"/>
                <w:szCs w:val="24"/>
              </w:rPr>
            </w:pPr>
            <w:r w:rsidRPr="00A93DA1">
              <w:rPr>
                <w:rFonts w:ascii="Times New Roman" w:hAnsi="Times New Roman"/>
                <w:b/>
                <w:bCs/>
                <w:sz w:val="24"/>
                <w:szCs w:val="24"/>
              </w:rPr>
              <w:t>3</w:t>
            </w:r>
          </w:p>
        </w:tc>
        <w:tc>
          <w:tcPr>
            <w:tcW w:w="2647" w:type="dxa"/>
            <w:tcBorders>
              <w:top w:val="single" w:sz="4" w:space="0" w:color="auto"/>
              <w:left w:val="single" w:sz="4" w:space="0" w:color="auto"/>
              <w:bottom w:val="single" w:sz="4" w:space="0" w:color="auto"/>
              <w:right w:val="single" w:sz="4" w:space="0" w:color="auto"/>
            </w:tcBorders>
          </w:tcPr>
          <w:p w14:paraId="05E20667" w14:textId="77777777" w:rsidR="007F1BFC" w:rsidRPr="00A93DA1" w:rsidRDefault="007F1BFC" w:rsidP="00364D76">
            <w:pPr>
              <w:ind w:right="-108"/>
              <w:jc w:val="center"/>
              <w:rPr>
                <w:b/>
                <w:bCs/>
                <w:sz w:val="24"/>
                <w:szCs w:val="24"/>
              </w:rPr>
            </w:pPr>
            <w:r w:rsidRPr="00A93DA1">
              <w:rPr>
                <w:b/>
                <w:bCs/>
                <w:sz w:val="24"/>
                <w:szCs w:val="24"/>
              </w:rPr>
              <w:t>4</w:t>
            </w:r>
          </w:p>
          <w:p w14:paraId="4B1C4F3F" w14:textId="77777777" w:rsidR="007F1BFC" w:rsidRPr="00A93DA1" w:rsidRDefault="007F1BFC" w:rsidP="00364D76">
            <w:pPr>
              <w:ind w:right="-108"/>
              <w:rPr>
                <w:sz w:val="24"/>
                <w:szCs w:val="24"/>
              </w:rPr>
            </w:pPr>
          </w:p>
        </w:tc>
        <w:tc>
          <w:tcPr>
            <w:tcW w:w="1890" w:type="dxa"/>
            <w:tcBorders>
              <w:top w:val="single" w:sz="4" w:space="0" w:color="auto"/>
              <w:left w:val="single" w:sz="4" w:space="0" w:color="auto"/>
              <w:bottom w:val="single" w:sz="4" w:space="0" w:color="auto"/>
              <w:right w:val="single" w:sz="4" w:space="0" w:color="auto"/>
            </w:tcBorders>
          </w:tcPr>
          <w:p w14:paraId="1818F5B6" w14:textId="77777777" w:rsidR="007F1BFC" w:rsidRPr="00A93DA1" w:rsidRDefault="007F1BFC" w:rsidP="00364D76">
            <w:pPr>
              <w:ind w:right="-150"/>
              <w:jc w:val="center"/>
              <w:rPr>
                <w:b/>
                <w:bCs/>
                <w:sz w:val="24"/>
                <w:szCs w:val="24"/>
              </w:rPr>
            </w:pPr>
            <w:r w:rsidRPr="00A93DA1">
              <w:rPr>
                <w:b/>
                <w:bCs/>
                <w:sz w:val="24"/>
                <w:szCs w:val="24"/>
              </w:rPr>
              <w:t>5</w:t>
            </w:r>
          </w:p>
          <w:p w14:paraId="10970815" w14:textId="77777777" w:rsidR="007F1BFC" w:rsidRPr="00A93DA1" w:rsidRDefault="007F1BFC" w:rsidP="00364D76">
            <w:pPr>
              <w:ind w:right="-150"/>
              <w:rPr>
                <w:sz w:val="24"/>
                <w:szCs w:val="24"/>
              </w:rPr>
            </w:pPr>
          </w:p>
        </w:tc>
        <w:tc>
          <w:tcPr>
            <w:tcW w:w="2798" w:type="dxa"/>
            <w:tcBorders>
              <w:top w:val="single" w:sz="4" w:space="0" w:color="auto"/>
              <w:left w:val="single" w:sz="4" w:space="0" w:color="auto"/>
              <w:bottom w:val="single" w:sz="4" w:space="0" w:color="auto"/>
              <w:right w:val="single" w:sz="4" w:space="0" w:color="auto"/>
            </w:tcBorders>
          </w:tcPr>
          <w:p w14:paraId="0D1DD39E" w14:textId="77777777" w:rsidR="007F1BFC" w:rsidRPr="00A93DA1" w:rsidRDefault="007F1BFC" w:rsidP="00364D76">
            <w:pPr>
              <w:jc w:val="center"/>
              <w:rPr>
                <w:rFonts w:eastAsia="Calibri"/>
                <w:b/>
                <w:bCs/>
                <w:sz w:val="24"/>
                <w:szCs w:val="24"/>
              </w:rPr>
            </w:pPr>
            <w:r w:rsidRPr="00A93DA1">
              <w:rPr>
                <w:rFonts w:eastAsia="Calibri"/>
                <w:b/>
                <w:bCs/>
                <w:sz w:val="24"/>
                <w:szCs w:val="24"/>
              </w:rPr>
              <w:t>6</w:t>
            </w:r>
          </w:p>
          <w:p w14:paraId="4C4BFA89" w14:textId="77777777" w:rsidR="007F1BFC" w:rsidRPr="00A93DA1" w:rsidRDefault="007F1BFC" w:rsidP="00364D76">
            <w:pPr>
              <w:rPr>
                <w:rFonts w:eastAsia="Calibri"/>
                <w:sz w:val="24"/>
                <w:szCs w:val="24"/>
              </w:rPr>
            </w:pPr>
          </w:p>
        </w:tc>
      </w:tr>
      <w:tr w:rsidR="007F1BFC" w:rsidRPr="00A93DA1" w14:paraId="28678362" w14:textId="77777777" w:rsidTr="00EE5206">
        <w:trPr>
          <w:trHeight w:val="1916"/>
        </w:trPr>
        <w:tc>
          <w:tcPr>
            <w:tcW w:w="681" w:type="dxa"/>
            <w:tcBorders>
              <w:top w:val="single" w:sz="4" w:space="0" w:color="auto"/>
              <w:left w:val="single" w:sz="4" w:space="0" w:color="auto"/>
              <w:bottom w:val="single" w:sz="4" w:space="0" w:color="auto"/>
              <w:right w:val="single" w:sz="4" w:space="0" w:color="auto"/>
            </w:tcBorders>
          </w:tcPr>
          <w:p w14:paraId="72817B35" w14:textId="77777777" w:rsidR="007F1BFC" w:rsidRPr="00A93DA1" w:rsidRDefault="007F1BFC" w:rsidP="00364D76">
            <w:pPr>
              <w:jc w:val="center"/>
              <w:rPr>
                <w:sz w:val="24"/>
                <w:szCs w:val="24"/>
                <w:lang w:eastAsia="en-US"/>
              </w:rPr>
            </w:pPr>
          </w:p>
          <w:p w14:paraId="6C609EE1" w14:textId="77777777" w:rsidR="007F1BFC" w:rsidRPr="00A93DA1" w:rsidRDefault="007F1BFC" w:rsidP="00364D76">
            <w:pPr>
              <w:jc w:val="center"/>
              <w:rPr>
                <w:sz w:val="24"/>
                <w:szCs w:val="24"/>
                <w:lang w:eastAsia="en-US"/>
              </w:rPr>
            </w:pPr>
          </w:p>
          <w:p w14:paraId="51BC1D0A" w14:textId="77777777" w:rsidR="007F1BFC" w:rsidRPr="00A93DA1" w:rsidRDefault="007F1BFC" w:rsidP="00364D76">
            <w:pPr>
              <w:rPr>
                <w:sz w:val="24"/>
                <w:szCs w:val="24"/>
                <w:lang w:eastAsia="en-US"/>
              </w:rPr>
            </w:pPr>
          </w:p>
          <w:p w14:paraId="38B2F9DA" w14:textId="77777777" w:rsidR="007F1BFC" w:rsidRPr="00A93DA1" w:rsidRDefault="007F1BFC" w:rsidP="00364D76">
            <w:pPr>
              <w:rPr>
                <w:sz w:val="24"/>
                <w:szCs w:val="24"/>
                <w:lang w:eastAsia="en-US"/>
              </w:rPr>
            </w:pPr>
          </w:p>
          <w:p w14:paraId="4527E547" w14:textId="7E6BCB1C" w:rsidR="007F1BFC" w:rsidRPr="00A93DA1" w:rsidRDefault="007F1BFC" w:rsidP="00364D76">
            <w:pPr>
              <w:jc w:val="center"/>
              <w:rPr>
                <w:sz w:val="24"/>
                <w:szCs w:val="24"/>
                <w:lang w:eastAsia="en-US"/>
              </w:rPr>
            </w:pPr>
            <w:r w:rsidRPr="00A93DA1">
              <w:rPr>
                <w:sz w:val="24"/>
                <w:szCs w:val="24"/>
                <w:lang w:eastAsia="en-US"/>
              </w:rPr>
              <w:t>1.</w:t>
            </w:r>
          </w:p>
        </w:tc>
        <w:tc>
          <w:tcPr>
            <w:tcW w:w="3139" w:type="dxa"/>
            <w:tcBorders>
              <w:top w:val="single" w:sz="4" w:space="0" w:color="auto"/>
              <w:left w:val="single" w:sz="4" w:space="0" w:color="auto"/>
              <w:bottom w:val="single" w:sz="4" w:space="0" w:color="auto"/>
              <w:right w:val="single" w:sz="4" w:space="0" w:color="auto"/>
            </w:tcBorders>
          </w:tcPr>
          <w:p w14:paraId="2693C0C4" w14:textId="2464556A" w:rsidR="007F1BFC" w:rsidRPr="00A93DA1" w:rsidRDefault="007F1BFC" w:rsidP="00364D76">
            <w:pPr>
              <w:overflowPunct/>
              <w:autoSpaceDE/>
              <w:autoSpaceDN/>
              <w:adjustRightInd/>
              <w:spacing w:after="160" w:line="259" w:lineRule="auto"/>
              <w:jc w:val="center"/>
              <w:rPr>
                <w:rFonts w:eastAsiaTheme="minorHAnsi"/>
                <w:sz w:val="24"/>
                <w:szCs w:val="24"/>
                <w:lang w:eastAsia="en-US"/>
              </w:rPr>
            </w:pPr>
            <w:r w:rsidRPr="00A93DA1">
              <w:rPr>
                <w:sz w:val="24"/>
                <w:szCs w:val="24"/>
              </w:rPr>
              <w:t>Государственная регистрация рождения</w:t>
            </w:r>
          </w:p>
        </w:tc>
        <w:tc>
          <w:tcPr>
            <w:tcW w:w="4580" w:type="dxa"/>
            <w:tcBorders>
              <w:top w:val="single" w:sz="4" w:space="0" w:color="auto"/>
              <w:left w:val="single" w:sz="4" w:space="0" w:color="auto"/>
              <w:bottom w:val="single" w:sz="4" w:space="0" w:color="auto"/>
              <w:right w:val="single" w:sz="4" w:space="0" w:color="auto"/>
            </w:tcBorders>
          </w:tcPr>
          <w:p w14:paraId="0D56EF3B" w14:textId="79381BDE" w:rsidR="007F1BFC" w:rsidRPr="00A93DA1" w:rsidRDefault="00630CF0"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5B245D9C" w14:textId="28743AFF" w:rsidR="007F1BFC" w:rsidRPr="00A93DA1" w:rsidRDefault="00630CF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1D2805D6" w14:textId="77777777" w:rsidR="007F1BFC" w:rsidRPr="00A93DA1" w:rsidRDefault="007F1BFC" w:rsidP="00364D76">
            <w:pPr>
              <w:ind w:right="-150"/>
              <w:rPr>
                <w:sz w:val="24"/>
                <w:szCs w:val="24"/>
              </w:rPr>
            </w:pPr>
          </w:p>
          <w:p w14:paraId="2374A641" w14:textId="77777777" w:rsidR="007F1BFC" w:rsidRPr="00A93DA1" w:rsidRDefault="007F1BFC" w:rsidP="00364D7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D1AD857" w14:textId="77777777" w:rsidR="007F1BFC" w:rsidRPr="00A93DA1" w:rsidRDefault="007F1BFC" w:rsidP="00364D76">
            <w:pPr>
              <w:jc w:val="center"/>
              <w:rPr>
                <w:rFonts w:eastAsia="Calibri"/>
                <w:sz w:val="24"/>
                <w:szCs w:val="24"/>
              </w:rPr>
            </w:pPr>
          </w:p>
          <w:p w14:paraId="4EC2F616" w14:textId="4DAE0E62" w:rsidR="007F1BFC" w:rsidRPr="00A93DA1" w:rsidRDefault="00630CF0" w:rsidP="00364D76">
            <w:pPr>
              <w:jc w:val="center"/>
              <w:rPr>
                <w:rFonts w:eastAsia="Calibri"/>
                <w:sz w:val="24"/>
                <w:szCs w:val="24"/>
              </w:rPr>
            </w:pPr>
            <w:r w:rsidRPr="00A93DA1">
              <w:rPr>
                <w:rFonts w:eastAsia="Calibri"/>
                <w:sz w:val="24"/>
                <w:szCs w:val="24"/>
              </w:rPr>
              <w:t>У</w:t>
            </w:r>
            <w:r w:rsidR="007F1BFC" w:rsidRPr="00A93DA1">
              <w:rPr>
                <w:rFonts w:eastAsia="Calibri"/>
                <w:sz w:val="24"/>
                <w:szCs w:val="24"/>
              </w:rPr>
              <w:t>слуга предоставляется в т.ч. в электронном виде</w:t>
            </w:r>
          </w:p>
        </w:tc>
      </w:tr>
      <w:tr w:rsidR="00630CF0" w:rsidRPr="00A93DA1" w14:paraId="030D8F90" w14:textId="77777777" w:rsidTr="00EE5206">
        <w:trPr>
          <w:trHeight w:val="1916"/>
        </w:trPr>
        <w:tc>
          <w:tcPr>
            <w:tcW w:w="681" w:type="dxa"/>
            <w:tcBorders>
              <w:top w:val="single" w:sz="4" w:space="0" w:color="auto"/>
              <w:left w:val="single" w:sz="4" w:space="0" w:color="auto"/>
              <w:bottom w:val="single" w:sz="4" w:space="0" w:color="auto"/>
              <w:right w:val="single" w:sz="4" w:space="0" w:color="auto"/>
            </w:tcBorders>
          </w:tcPr>
          <w:p w14:paraId="58A9708D" w14:textId="77777777" w:rsidR="00630CF0" w:rsidRPr="00A93DA1" w:rsidRDefault="00630CF0" w:rsidP="00364D76">
            <w:pPr>
              <w:jc w:val="center"/>
              <w:rPr>
                <w:sz w:val="24"/>
                <w:szCs w:val="24"/>
                <w:lang w:eastAsia="en-US"/>
              </w:rPr>
            </w:pPr>
          </w:p>
          <w:p w14:paraId="4A8706C3" w14:textId="77777777" w:rsidR="00630CF0" w:rsidRPr="00A93DA1" w:rsidRDefault="00630CF0" w:rsidP="00364D76">
            <w:pPr>
              <w:jc w:val="center"/>
              <w:rPr>
                <w:sz w:val="24"/>
                <w:szCs w:val="24"/>
                <w:lang w:eastAsia="en-US"/>
              </w:rPr>
            </w:pPr>
          </w:p>
          <w:p w14:paraId="67928D9A" w14:textId="77777777" w:rsidR="00630CF0" w:rsidRPr="00A93DA1" w:rsidRDefault="00630CF0" w:rsidP="00364D76">
            <w:pPr>
              <w:jc w:val="center"/>
              <w:rPr>
                <w:sz w:val="24"/>
                <w:szCs w:val="24"/>
                <w:lang w:eastAsia="en-US"/>
              </w:rPr>
            </w:pPr>
          </w:p>
          <w:p w14:paraId="074FD380" w14:textId="77777777" w:rsidR="00630CF0" w:rsidRPr="00A93DA1" w:rsidRDefault="00630CF0" w:rsidP="00364D76">
            <w:pPr>
              <w:jc w:val="center"/>
              <w:rPr>
                <w:sz w:val="24"/>
                <w:szCs w:val="24"/>
                <w:lang w:eastAsia="en-US"/>
              </w:rPr>
            </w:pPr>
          </w:p>
          <w:p w14:paraId="75E00F8D" w14:textId="7C4F3FCF" w:rsidR="00630CF0" w:rsidRPr="00A93DA1" w:rsidRDefault="00630CF0" w:rsidP="00364D76">
            <w:pPr>
              <w:jc w:val="center"/>
              <w:rPr>
                <w:sz w:val="24"/>
                <w:szCs w:val="24"/>
                <w:lang w:eastAsia="en-US"/>
              </w:rPr>
            </w:pPr>
            <w:r w:rsidRPr="00A93DA1">
              <w:rPr>
                <w:sz w:val="24"/>
                <w:szCs w:val="24"/>
                <w:lang w:eastAsia="en-US"/>
              </w:rPr>
              <w:t>2.</w:t>
            </w:r>
          </w:p>
        </w:tc>
        <w:tc>
          <w:tcPr>
            <w:tcW w:w="3139" w:type="dxa"/>
            <w:tcBorders>
              <w:top w:val="single" w:sz="4" w:space="0" w:color="auto"/>
              <w:left w:val="single" w:sz="4" w:space="0" w:color="auto"/>
              <w:bottom w:val="single" w:sz="4" w:space="0" w:color="auto"/>
              <w:right w:val="single" w:sz="4" w:space="0" w:color="auto"/>
            </w:tcBorders>
          </w:tcPr>
          <w:p w14:paraId="2FC19A92" w14:textId="41280DBA" w:rsidR="00630CF0" w:rsidRPr="00A93DA1" w:rsidRDefault="00630CF0" w:rsidP="00364D76">
            <w:pPr>
              <w:overflowPunct/>
              <w:autoSpaceDE/>
              <w:autoSpaceDN/>
              <w:adjustRightInd/>
              <w:spacing w:after="160" w:line="259" w:lineRule="auto"/>
              <w:jc w:val="center"/>
              <w:rPr>
                <w:sz w:val="24"/>
                <w:szCs w:val="24"/>
              </w:rPr>
            </w:pPr>
            <w:r w:rsidRPr="00A93DA1">
              <w:rPr>
                <w:sz w:val="24"/>
                <w:szCs w:val="24"/>
              </w:rPr>
              <w:t>Государственная регистрация заключения брака</w:t>
            </w:r>
          </w:p>
        </w:tc>
        <w:tc>
          <w:tcPr>
            <w:tcW w:w="4580" w:type="dxa"/>
            <w:tcBorders>
              <w:top w:val="single" w:sz="4" w:space="0" w:color="auto"/>
              <w:left w:val="single" w:sz="4" w:space="0" w:color="auto"/>
              <w:bottom w:val="single" w:sz="4" w:space="0" w:color="auto"/>
              <w:right w:val="single" w:sz="4" w:space="0" w:color="auto"/>
            </w:tcBorders>
          </w:tcPr>
          <w:p w14:paraId="3153A0BE" w14:textId="07CC6617" w:rsidR="00630CF0" w:rsidRPr="00A93DA1" w:rsidRDefault="00630CF0"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704A5A5C" w14:textId="2AD4F73F" w:rsidR="00630CF0" w:rsidRPr="00A93DA1" w:rsidRDefault="00630CF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4A0824EF" w14:textId="77777777" w:rsidR="00630CF0" w:rsidRPr="00A93DA1" w:rsidRDefault="00630CF0" w:rsidP="00630CF0">
            <w:pPr>
              <w:ind w:right="-150"/>
              <w:jc w:val="center"/>
              <w:rPr>
                <w:rFonts w:eastAsia="Calibri"/>
                <w:bCs/>
                <w:sz w:val="24"/>
                <w:szCs w:val="24"/>
              </w:rPr>
            </w:pPr>
          </w:p>
          <w:p w14:paraId="6F79643E" w14:textId="0AE338D6" w:rsidR="00630CF0" w:rsidRPr="00A93DA1" w:rsidRDefault="00630CF0" w:rsidP="00630CF0">
            <w:pPr>
              <w:ind w:right="-150"/>
              <w:jc w:val="center"/>
              <w:rPr>
                <w:sz w:val="24"/>
                <w:szCs w:val="24"/>
              </w:rPr>
            </w:pPr>
            <w:r w:rsidRPr="00A93DA1">
              <w:rPr>
                <w:rFonts w:eastAsia="Calibri"/>
                <w:bCs/>
                <w:sz w:val="24"/>
                <w:szCs w:val="24"/>
              </w:rPr>
              <w:t>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F07A339" w14:textId="70F4048E" w:rsidR="00630CF0" w:rsidRPr="00A93DA1" w:rsidRDefault="00630CF0" w:rsidP="00364D76">
            <w:pPr>
              <w:jc w:val="center"/>
              <w:rPr>
                <w:rFonts w:eastAsia="Calibri"/>
                <w:sz w:val="24"/>
                <w:szCs w:val="24"/>
              </w:rPr>
            </w:pPr>
            <w:r w:rsidRPr="00A93DA1">
              <w:rPr>
                <w:rFonts w:eastAsia="Calibri"/>
                <w:sz w:val="24"/>
                <w:szCs w:val="24"/>
              </w:rPr>
              <w:t>Услуга предоставляется в МФЦ, услуга предоставляется в т.ч. в электронном виде</w:t>
            </w:r>
            <w:r w:rsidR="00EE5206" w:rsidRPr="00A93DA1">
              <w:rPr>
                <w:rFonts w:eastAsia="Calibri"/>
                <w:sz w:val="24"/>
                <w:szCs w:val="24"/>
              </w:rPr>
              <w:t xml:space="preserve"> (в части приема заявления о предоставлении государственной услуги)</w:t>
            </w:r>
          </w:p>
        </w:tc>
      </w:tr>
      <w:tr w:rsidR="00630CF0" w:rsidRPr="00A93DA1" w14:paraId="7BB0B5D9" w14:textId="77777777" w:rsidTr="00EE5206">
        <w:trPr>
          <w:trHeight w:val="557"/>
        </w:trPr>
        <w:tc>
          <w:tcPr>
            <w:tcW w:w="681" w:type="dxa"/>
            <w:tcBorders>
              <w:top w:val="single" w:sz="4" w:space="0" w:color="auto"/>
              <w:left w:val="single" w:sz="4" w:space="0" w:color="auto"/>
              <w:bottom w:val="single" w:sz="4" w:space="0" w:color="auto"/>
              <w:right w:val="single" w:sz="4" w:space="0" w:color="auto"/>
            </w:tcBorders>
          </w:tcPr>
          <w:p w14:paraId="3A9D5F38" w14:textId="77777777" w:rsidR="00630CF0" w:rsidRPr="00A93DA1" w:rsidRDefault="00630CF0" w:rsidP="00364D76">
            <w:pPr>
              <w:jc w:val="center"/>
              <w:rPr>
                <w:sz w:val="24"/>
                <w:szCs w:val="24"/>
                <w:lang w:eastAsia="en-US"/>
              </w:rPr>
            </w:pPr>
          </w:p>
          <w:p w14:paraId="2CC38FFE" w14:textId="77777777" w:rsidR="00630CF0" w:rsidRPr="00A93DA1" w:rsidRDefault="00630CF0" w:rsidP="00364D76">
            <w:pPr>
              <w:jc w:val="center"/>
              <w:rPr>
                <w:sz w:val="24"/>
                <w:szCs w:val="24"/>
                <w:lang w:eastAsia="en-US"/>
              </w:rPr>
            </w:pPr>
          </w:p>
          <w:p w14:paraId="3F56D6A5" w14:textId="77777777" w:rsidR="00630CF0" w:rsidRPr="00A93DA1" w:rsidRDefault="00630CF0" w:rsidP="00364D76">
            <w:pPr>
              <w:jc w:val="center"/>
              <w:rPr>
                <w:sz w:val="24"/>
                <w:szCs w:val="24"/>
                <w:lang w:eastAsia="en-US"/>
              </w:rPr>
            </w:pPr>
          </w:p>
          <w:p w14:paraId="09F05CA0" w14:textId="77777777" w:rsidR="00630CF0" w:rsidRPr="00A93DA1" w:rsidRDefault="00630CF0" w:rsidP="00364D76">
            <w:pPr>
              <w:jc w:val="center"/>
              <w:rPr>
                <w:sz w:val="24"/>
                <w:szCs w:val="24"/>
                <w:lang w:eastAsia="en-US"/>
              </w:rPr>
            </w:pPr>
          </w:p>
          <w:p w14:paraId="3B0E421F" w14:textId="6C15587B" w:rsidR="00630CF0" w:rsidRPr="00A93DA1" w:rsidRDefault="00630CF0" w:rsidP="00364D76">
            <w:pPr>
              <w:jc w:val="center"/>
              <w:rPr>
                <w:sz w:val="24"/>
                <w:szCs w:val="24"/>
                <w:lang w:eastAsia="en-US"/>
              </w:rPr>
            </w:pPr>
            <w:r w:rsidRPr="00A93DA1">
              <w:rPr>
                <w:sz w:val="24"/>
                <w:szCs w:val="24"/>
                <w:lang w:eastAsia="en-US"/>
              </w:rPr>
              <w:t>3.</w:t>
            </w:r>
          </w:p>
        </w:tc>
        <w:tc>
          <w:tcPr>
            <w:tcW w:w="3139" w:type="dxa"/>
            <w:tcBorders>
              <w:top w:val="single" w:sz="4" w:space="0" w:color="auto"/>
              <w:left w:val="single" w:sz="4" w:space="0" w:color="auto"/>
              <w:bottom w:val="single" w:sz="4" w:space="0" w:color="auto"/>
              <w:right w:val="single" w:sz="4" w:space="0" w:color="auto"/>
            </w:tcBorders>
          </w:tcPr>
          <w:p w14:paraId="2D0B6DDD" w14:textId="3106D50B" w:rsidR="00630CF0" w:rsidRPr="00A93DA1" w:rsidRDefault="00630CF0" w:rsidP="00364D76">
            <w:pPr>
              <w:overflowPunct/>
              <w:autoSpaceDE/>
              <w:autoSpaceDN/>
              <w:adjustRightInd/>
              <w:spacing w:after="160" w:line="259" w:lineRule="auto"/>
              <w:jc w:val="center"/>
              <w:rPr>
                <w:sz w:val="24"/>
                <w:szCs w:val="24"/>
              </w:rPr>
            </w:pPr>
            <w:r w:rsidRPr="00A93DA1">
              <w:rPr>
                <w:sz w:val="24"/>
                <w:szCs w:val="24"/>
              </w:rPr>
              <w:lastRenderedPageBreak/>
              <w:t xml:space="preserve">Государственная регистрация расторжения </w:t>
            </w:r>
            <w:r w:rsidRPr="00A93DA1">
              <w:rPr>
                <w:sz w:val="24"/>
                <w:szCs w:val="24"/>
              </w:rPr>
              <w:lastRenderedPageBreak/>
              <w:t>брака</w:t>
            </w:r>
          </w:p>
        </w:tc>
        <w:tc>
          <w:tcPr>
            <w:tcW w:w="4580" w:type="dxa"/>
            <w:tcBorders>
              <w:top w:val="single" w:sz="4" w:space="0" w:color="auto"/>
              <w:left w:val="single" w:sz="4" w:space="0" w:color="auto"/>
              <w:bottom w:val="single" w:sz="4" w:space="0" w:color="auto"/>
              <w:right w:val="single" w:sz="4" w:space="0" w:color="auto"/>
            </w:tcBorders>
          </w:tcPr>
          <w:p w14:paraId="2A827F85" w14:textId="361FE751" w:rsidR="00630CF0" w:rsidRPr="00A93DA1" w:rsidRDefault="00630CF0" w:rsidP="00364D76">
            <w:pPr>
              <w:pStyle w:val="a3"/>
              <w:jc w:val="center"/>
              <w:rPr>
                <w:rFonts w:ascii="Times New Roman" w:hAnsi="Times New Roman"/>
                <w:sz w:val="24"/>
                <w:szCs w:val="24"/>
              </w:rPr>
            </w:pPr>
            <w:r w:rsidRPr="00A93DA1">
              <w:rPr>
                <w:rFonts w:ascii="Times New Roman" w:hAnsi="Times New Roman"/>
                <w:sz w:val="24"/>
                <w:szCs w:val="24"/>
              </w:rPr>
              <w:lastRenderedPageBreak/>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lastRenderedPageBreak/>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6B62C8B0" w14:textId="38B1E103" w:rsidR="00630CF0" w:rsidRPr="00A93DA1" w:rsidRDefault="00630CF0" w:rsidP="00364D76">
            <w:pPr>
              <w:ind w:right="-108"/>
              <w:jc w:val="center"/>
              <w:rPr>
                <w:sz w:val="24"/>
                <w:szCs w:val="24"/>
              </w:rPr>
            </w:pPr>
            <w:r w:rsidRPr="00A93DA1">
              <w:rPr>
                <w:sz w:val="24"/>
                <w:szCs w:val="24"/>
              </w:rPr>
              <w:lastRenderedPageBreak/>
              <w:t xml:space="preserve">Отдел ЗАГС администрации </w:t>
            </w:r>
            <w:r w:rsidRPr="00A93DA1">
              <w:rPr>
                <w:sz w:val="24"/>
                <w:szCs w:val="24"/>
              </w:rPr>
              <w:lastRenderedPageBreak/>
              <w:t>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69883FB3" w14:textId="77777777" w:rsidR="00630CF0" w:rsidRPr="00A93DA1" w:rsidRDefault="00630CF0" w:rsidP="00630CF0">
            <w:pPr>
              <w:ind w:right="-150"/>
              <w:jc w:val="center"/>
              <w:rPr>
                <w:rFonts w:eastAsia="Calibri"/>
                <w:bCs/>
                <w:sz w:val="24"/>
                <w:szCs w:val="24"/>
              </w:rPr>
            </w:pPr>
          </w:p>
          <w:p w14:paraId="47B9EAB1" w14:textId="4359DD36" w:rsidR="00630CF0" w:rsidRPr="00A93DA1" w:rsidRDefault="00630CF0" w:rsidP="00630CF0">
            <w:pPr>
              <w:ind w:right="-150"/>
              <w:jc w:val="center"/>
              <w:rPr>
                <w:rFonts w:eastAsia="Calibri"/>
                <w:bCs/>
                <w:sz w:val="24"/>
                <w:szCs w:val="24"/>
              </w:rPr>
            </w:pPr>
            <w:r w:rsidRPr="00A93DA1">
              <w:rPr>
                <w:rFonts w:eastAsia="Calibri"/>
                <w:bCs/>
                <w:sz w:val="24"/>
                <w:szCs w:val="24"/>
              </w:rPr>
              <w:t>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57E44AC5" w14:textId="77777777" w:rsidR="00630CF0" w:rsidRPr="00A93DA1" w:rsidRDefault="00630CF0" w:rsidP="00364D76">
            <w:pPr>
              <w:jc w:val="center"/>
              <w:rPr>
                <w:rFonts w:eastAsia="Calibri"/>
                <w:sz w:val="24"/>
                <w:szCs w:val="24"/>
              </w:rPr>
            </w:pPr>
          </w:p>
          <w:p w14:paraId="426D71BA" w14:textId="1F1A4C04" w:rsidR="00630CF0" w:rsidRPr="00A93DA1" w:rsidRDefault="00630CF0" w:rsidP="00364D76">
            <w:pPr>
              <w:jc w:val="center"/>
              <w:rPr>
                <w:rFonts w:eastAsia="Calibri"/>
                <w:sz w:val="24"/>
                <w:szCs w:val="24"/>
              </w:rPr>
            </w:pPr>
            <w:r w:rsidRPr="00A93DA1">
              <w:rPr>
                <w:rFonts w:eastAsia="Calibri"/>
                <w:sz w:val="24"/>
                <w:szCs w:val="24"/>
              </w:rPr>
              <w:t xml:space="preserve">Услуга предоставляется </w:t>
            </w:r>
            <w:r w:rsidRPr="00A93DA1">
              <w:rPr>
                <w:rFonts w:eastAsia="Calibri"/>
                <w:sz w:val="24"/>
                <w:szCs w:val="24"/>
              </w:rPr>
              <w:lastRenderedPageBreak/>
              <w:t>в МФЦ, услуга предоставляется в т.ч. в электронном виде</w:t>
            </w:r>
            <w:r w:rsidR="00EE5206" w:rsidRPr="00A93DA1">
              <w:rPr>
                <w:rFonts w:eastAsia="Calibri"/>
                <w:sz w:val="24"/>
                <w:szCs w:val="24"/>
              </w:rPr>
              <w:t xml:space="preserve"> (в части приема заявления о предоставлении государственной услуги)</w:t>
            </w:r>
          </w:p>
        </w:tc>
      </w:tr>
      <w:tr w:rsidR="00630CF0" w:rsidRPr="00A93DA1" w14:paraId="25AFA8EF" w14:textId="77777777" w:rsidTr="00EE5206">
        <w:trPr>
          <w:trHeight w:val="1916"/>
        </w:trPr>
        <w:tc>
          <w:tcPr>
            <w:tcW w:w="681" w:type="dxa"/>
            <w:tcBorders>
              <w:top w:val="single" w:sz="4" w:space="0" w:color="auto"/>
              <w:left w:val="single" w:sz="4" w:space="0" w:color="auto"/>
              <w:bottom w:val="single" w:sz="4" w:space="0" w:color="auto"/>
              <w:right w:val="single" w:sz="4" w:space="0" w:color="auto"/>
            </w:tcBorders>
          </w:tcPr>
          <w:p w14:paraId="7FB65783" w14:textId="77777777" w:rsidR="00630CF0" w:rsidRPr="00A93DA1" w:rsidRDefault="00630CF0" w:rsidP="00364D76">
            <w:pPr>
              <w:jc w:val="center"/>
              <w:rPr>
                <w:sz w:val="24"/>
                <w:szCs w:val="24"/>
                <w:lang w:eastAsia="en-US"/>
              </w:rPr>
            </w:pPr>
          </w:p>
          <w:p w14:paraId="17EFD07F" w14:textId="77777777" w:rsidR="00630CF0" w:rsidRPr="00A93DA1" w:rsidRDefault="00630CF0" w:rsidP="00364D76">
            <w:pPr>
              <w:jc w:val="center"/>
              <w:rPr>
                <w:sz w:val="24"/>
                <w:szCs w:val="24"/>
                <w:lang w:eastAsia="en-US"/>
              </w:rPr>
            </w:pPr>
          </w:p>
          <w:p w14:paraId="37388A51" w14:textId="77777777" w:rsidR="00630CF0" w:rsidRPr="00A93DA1" w:rsidRDefault="00630CF0" w:rsidP="00364D76">
            <w:pPr>
              <w:jc w:val="center"/>
              <w:rPr>
                <w:sz w:val="24"/>
                <w:szCs w:val="24"/>
                <w:lang w:eastAsia="en-US"/>
              </w:rPr>
            </w:pPr>
          </w:p>
          <w:p w14:paraId="1FECCF72" w14:textId="77777777" w:rsidR="00FB35B0" w:rsidRPr="00A93DA1" w:rsidRDefault="00FB35B0" w:rsidP="00364D76">
            <w:pPr>
              <w:jc w:val="center"/>
              <w:rPr>
                <w:sz w:val="24"/>
                <w:szCs w:val="24"/>
                <w:lang w:eastAsia="en-US"/>
              </w:rPr>
            </w:pPr>
          </w:p>
          <w:p w14:paraId="71AEA105" w14:textId="37D2755A" w:rsidR="00630CF0" w:rsidRPr="00A93DA1" w:rsidRDefault="00630CF0" w:rsidP="00364D76">
            <w:pPr>
              <w:jc w:val="center"/>
              <w:rPr>
                <w:sz w:val="24"/>
                <w:szCs w:val="24"/>
                <w:lang w:eastAsia="en-US"/>
              </w:rPr>
            </w:pPr>
            <w:r w:rsidRPr="00A93DA1">
              <w:rPr>
                <w:sz w:val="24"/>
                <w:szCs w:val="24"/>
                <w:lang w:eastAsia="en-US"/>
              </w:rPr>
              <w:t>4.</w:t>
            </w:r>
          </w:p>
        </w:tc>
        <w:tc>
          <w:tcPr>
            <w:tcW w:w="3139" w:type="dxa"/>
            <w:tcBorders>
              <w:top w:val="single" w:sz="4" w:space="0" w:color="auto"/>
              <w:left w:val="single" w:sz="4" w:space="0" w:color="auto"/>
              <w:bottom w:val="single" w:sz="4" w:space="0" w:color="auto"/>
              <w:right w:val="single" w:sz="4" w:space="0" w:color="auto"/>
            </w:tcBorders>
          </w:tcPr>
          <w:p w14:paraId="53642079" w14:textId="773F5926" w:rsidR="00630CF0" w:rsidRPr="00A93DA1" w:rsidRDefault="00630CF0" w:rsidP="00364D76">
            <w:pPr>
              <w:overflowPunct/>
              <w:autoSpaceDE/>
              <w:autoSpaceDN/>
              <w:adjustRightInd/>
              <w:spacing w:after="160" w:line="259" w:lineRule="auto"/>
              <w:jc w:val="center"/>
              <w:rPr>
                <w:sz w:val="24"/>
                <w:szCs w:val="24"/>
              </w:rPr>
            </w:pPr>
            <w:r w:rsidRPr="00A93DA1">
              <w:rPr>
                <w:sz w:val="24"/>
                <w:szCs w:val="24"/>
              </w:rPr>
              <w:t>Государственная регистрация усыновления (удочерения)</w:t>
            </w:r>
          </w:p>
        </w:tc>
        <w:tc>
          <w:tcPr>
            <w:tcW w:w="4580" w:type="dxa"/>
            <w:tcBorders>
              <w:top w:val="single" w:sz="4" w:space="0" w:color="auto"/>
              <w:left w:val="single" w:sz="4" w:space="0" w:color="auto"/>
              <w:bottom w:val="single" w:sz="4" w:space="0" w:color="auto"/>
              <w:right w:val="single" w:sz="4" w:space="0" w:color="auto"/>
            </w:tcBorders>
          </w:tcPr>
          <w:p w14:paraId="433EA2D7" w14:textId="710478FE" w:rsidR="00630CF0" w:rsidRPr="00A93DA1" w:rsidRDefault="00630CF0"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54F9E6A0" w14:textId="508ACFC2" w:rsidR="00630CF0" w:rsidRPr="00A93DA1" w:rsidRDefault="00630CF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51D4DC3C" w14:textId="77777777" w:rsidR="00630CF0" w:rsidRPr="00A93DA1" w:rsidRDefault="00630CF0" w:rsidP="00630CF0">
            <w:pPr>
              <w:ind w:right="-150"/>
              <w:jc w:val="center"/>
              <w:rPr>
                <w:sz w:val="24"/>
                <w:szCs w:val="24"/>
              </w:rPr>
            </w:pPr>
          </w:p>
          <w:p w14:paraId="12115DC5" w14:textId="4B1A7A5B" w:rsidR="00630CF0" w:rsidRPr="00A93DA1" w:rsidRDefault="00630CF0" w:rsidP="00630CF0">
            <w:pPr>
              <w:ind w:right="-150"/>
              <w:jc w:val="center"/>
              <w:rPr>
                <w:rFonts w:eastAsia="Calibri"/>
                <w:bCs/>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6AAADC4D" w14:textId="77777777" w:rsidR="00FB35B0" w:rsidRPr="00A93DA1" w:rsidRDefault="00FB35B0" w:rsidP="00364D76">
            <w:pPr>
              <w:jc w:val="center"/>
              <w:rPr>
                <w:rFonts w:eastAsia="Calibri"/>
                <w:sz w:val="24"/>
                <w:szCs w:val="24"/>
              </w:rPr>
            </w:pPr>
          </w:p>
          <w:p w14:paraId="3F4719A5" w14:textId="4FFE525F" w:rsidR="00630CF0" w:rsidRPr="00A93DA1" w:rsidRDefault="00630CF0" w:rsidP="00364D76">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FB35B0" w:rsidRPr="00A93DA1" w14:paraId="43892225"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75A08435" w14:textId="77777777" w:rsidR="00FB35B0" w:rsidRPr="00A93DA1" w:rsidRDefault="00FB35B0" w:rsidP="00364D76">
            <w:pPr>
              <w:jc w:val="center"/>
              <w:rPr>
                <w:sz w:val="24"/>
                <w:szCs w:val="24"/>
                <w:lang w:eastAsia="en-US"/>
              </w:rPr>
            </w:pPr>
          </w:p>
          <w:p w14:paraId="63CDE457" w14:textId="77777777" w:rsidR="00FB35B0" w:rsidRPr="00A93DA1" w:rsidRDefault="00FB35B0" w:rsidP="00364D76">
            <w:pPr>
              <w:jc w:val="center"/>
              <w:rPr>
                <w:sz w:val="24"/>
                <w:szCs w:val="24"/>
                <w:lang w:eastAsia="en-US"/>
              </w:rPr>
            </w:pPr>
          </w:p>
          <w:p w14:paraId="4541C170" w14:textId="77777777" w:rsidR="00FB35B0" w:rsidRPr="00A93DA1" w:rsidRDefault="00FB35B0" w:rsidP="00364D76">
            <w:pPr>
              <w:jc w:val="center"/>
              <w:rPr>
                <w:sz w:val="24"/>
                <w:szCs w:val="24"/>
                <w:lang w:eastAsia="en-US"/>
              </w:rPr>
            </w:pPr>
          </w:p>
          <w:p w14:paraId="3DC1EE4A" w14:textId="77777777" w:rsidR="00FB35B0" w:rsidRPr="00A93DA1" w:rsidRDefault="00FB35B0" w:rsidP="00364D76">
            <w:pPr>
              <w:jc w:val="center"/>
              <w:rPr>
                <w:sz w:val="24"/>
                <w:szCs w:val="24"/>
                <w:lang w:eastAsia="en-US"/>
              </w:rPr>
            </w:pPr>
          </w:p>
          <w:p w14:paraId="19C42EF4" w14:textId="2FA3E62C" w:rsidR="00FB35B0" w:rsidRPr="00A93DA1" w:rsidRDefault="00FB35B0" w:rsidP="00364D76">
            <w:pPr>
              <w:jc w:val="center"/>
              <w:rPr>
                <w:sz w:val="24"/>
                <w:szCs w:val="24"/>
                <w:lang w:eastAsia="en-US"/>
              </w:rPr>
            </w:pPr>
            <w:r w:rsidRPr="00A93DA1">
              <w:rPr>
                <w:sz w:val="24"/>
                <w:szCs w:val="24"/>
                <w:lang w:eastAsia="en-US"/>
              </w:rPr>
              <w:t>5.</w:t>
            </w:r>
          </w:p>
        </w:tc>
        <w:tc>
          <w:tcPr>
            <w:tcW w:w="3139" w:type="dxa"/>
            <w:tcBorders>
              <w:top w:val="single" w:sz="4" w:space="0" w:color="auto"/>
              <w:left w:val="single" w:sz="4" w:space="0" w:color="auto"/>
              <w:bottom w:val="single" w:sz="4" w:space="0" w:color="auto"/>
              <w:right w:val="single" w:sz="4" w:space="0" w:color="auto"/>
            </w:tcBorders>
          </w:tcPr>
          <w:p w14:paraId="1649F76C" w14:textId="22B08F82" w:rsidR="00FB35B0" w:rsidRPr="00A93DA1" w:rsidRDefault="00FB35B0" w:rsidP="00364D76">
            <w:pPr>
              <w:overflowPunct/>
              <w:autoSpaceDE/>
              <w:autoSpaceDN/>
              <w:adjustRightInd/>
              <w:spacing w:after="160" w:line="259" w:lineRule="auto"/>
              <w:jc w:val="center"/>
              <w:rPr>
                <w:sz w:val="24"/>
                <w:szCs w:val="24"/>
              </w:rPr>
            </w:pPr>
            <w:r w:rsidRPr="00A93DA1">
              <w:rPr>
                <w:sz w:val="24"/>
                <w:szCs w:val="24"/>
              </w:rPr>
              <w:t>Государственная регистрация установления отцовства</w:t>
            </w:r>
          </w:p>
        </w:tc>
        <w:tc>
          <w:tcPr>
            <w:tcW w:w="4580" w:type="dxa"/>
            <w:tcBorders>
              <w:top w:val="single" w:sz="4" w:space="0" w:color="auto"/>
              <w:left w:val="single" w:sz="4" w:space="0" w:color="auto"/>
              <w:bottom w:val="single" w:sz="4" w:space="0" w:color="auto"/>
              <w:right w:val="single" w:sz="4" w:space="0" w:color="auto"/>
            </w:tcBorders>
          </w:tcPr>
          <w:p w14:paraId="2EA5A73A" w14:textId="723C8D2A" w:rsidR="00FB35B0" w:rsidRPr="00A93DA1" w:rsidRDefault="00FB35B0"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240D305E" w14:textId="436D42A4" w:rsidR="00FB35B0" w:rsidRPr="00A93DA1" w:rsidRDefault="00FB35B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17FB75E4" w14:textId="77777777" w:rsidR="00FB35B0" w:rsidRPr="00A93DA1" w:rsidRDefault="00FB35B0" w:rsidP="00630CF0">
            <w:pPr>
              <w:ind w:right="-150"/>
              <w:jc w:val="center"/>
              <w:rPr>
                <w:rFonts w:eastAsia="Calibri"/>
                <w:bCs/>
                <w:sz w:val="24"/>
                <w:szCs w:val="24"/>
              </w:rPr>
            </w:pPr>
          </w:p>
          <w:p w14:paraId="290546E3" w14:textId="189B46E5" w:rsidR="00FB35B0" w:rsidRPr="00A93DA1" w:rsidRDefault="00FB35B0" w:rsidP="00630CF0">
            <w:pPr>
              <w:ind w:right="-150"/>
              <w:jc w:val="center"/>
              <w:rPr>
                <w:sz w:val="24"/>
                <w:szCs w:val="24"/>
              </w:rPr>
            </w:pPr>
            <w:r w:rsidRPr="00A93DA1">
              <w:rPr>
                <w:rFonts w:eastAsia="Calibri"/>
                <w:bCs/>
                <w:sz w:val="24"/>
                <w:szCs w:val="24"/>
              </w:rPr>
              <w:t>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36237C89" w14:textId="77777777" w:rsidR="00FB35B0" w:rsidRPr="00A93DA1" w:rsidRDefault="00FB35B0" w:rsidP="00364D76">
            <w:pPr>
              <w:jc w:val="center"/>
              <w:rPr>
                <w:rFonts w:eastAsia="Calibri"/>
                <w:sz w:val="24"/>
                <w:szCs w:val="24"/>
              </w:rPr>
            </w:pPr>
          </w:p>
          <w:p w14:paraId="4A7D49E8" w14:textId="087CC879" w:rsidR="00FB35B0" w:rsidRPr="00A93DA1" w:rsidRDefault="00FB35B0" w:rsidP="00364D76">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FB35B0" w:rsidRPr="00A93DA1" w14:paraId="7B3437F0"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715C36E6" w14:textId="77777777" w:rsidR="00FB35B0" w:rsidRPr="00A93DA1" w:rsidRDefault="00FB35B0" w:rsidP="00364D76">
            <w:pPr>
              <w:jc w:val="center"/>
              <w:rPr>
                <w:sz w:val="24"/>
                <w:szCs w:val="24"/>
                <w:lang w:eastAsia="en-US"/>
              </w:rPr>
            </w:pPr>
          </w:p>
          <w:p w14:paraId="62FDEBC3" w14:textId="77777777" w:rsidR="00FB35B0" w:rsidRPr="00A93DA1" w:rsidRDefault="00FB35B0" w:rsidP="00364D76">
            <w:pPr>
              <w:jc w:val="center"/>
              <w:rPr>
                <w:sz w:val="24"/>
                <w:szCs w:val="24"/>
                <w:lang w:eastAsia="en-US"/>
              </w:rPr>
            </w:pPr>
          </w:p>
          <w:p w14:paraId="3E0625BA" w14:textId="77777777" w:rsidR="00FB35B0" w:rsidRPr="00A93DA1" w:rsidRDefault="00FB35B0" w:rsidP="00364D76">
            <w:pPr>
              <w:jc w:val="center"/>
              <w:rPr>
                <w:sz w:val="24"/>
                <w:szCs w:val="24"/>
                <w:lang w:eastAsia="en-US"/>
              </w:rPr>
            </w:pPr>
          </w:p>
          <w:p w14:paraId="6F5467BC" w14:textId="77777777" w:rsidR="00FB35B0" w:rsidRPr="00A93DA1" w:rsidRDefault="00FB35B0" w:rsidP="00364D76">
            <w:pPr>
              <w:jc w:val="center"/>
              <w:rPr>
                <w:sz w:val="24"/>
                <w:szCs w:val="24"/>
                <w:lang w:eastAsia="en-US"/>
              </w:rPr>
            </w:pPr>
          </w:p>
          <w:p w14:paraId="60F836B5" w14:textId="576596BB" w:rsidR="00FB35B0" w:rsidRPr="00A93DA1" w:rsidRDefault="00FB35B0" w:rsidP="00364D76">
            <w:pPr>
              <w:jc w:val="center"/>
              <w:rPr>
                <w:sz w:val="24"/>
                <w:szCs w:val="24"/>
                <w:lang w:eastAsia="en-US"/>
              </w:rPr>
            </w:pPr>
            <w:r w:rsidRPr="00A93DA1">
              <w:rPr>
                <w:sz w:val="24"/>
                <w:szCs w:val="24"/>
                <w:lang w:eastAsia="en-US"/>
              </w:rPr>
              <w:t>6.</w:t>
            </w:r>
          </w:p>
        </w:tc>
        <w:tc>
          <w:tcPr>
            <w:tcW w:w="3139" w:type="dxa"/>
            <w:tcBorders>
              <w:top w:val="single" w:sz="4" w:space="0" w:color="auto"/>
              <w:left w:val="single" w:sz="4" w:space="0" w:color="auto"/>
              <w:bottom w:val="single" w:sz="4" w:space="0" w:color="auto"/>
              <w:right w:val="single" w:sz="4" w:space="0" w:color="auto"/>
            </w:tcBorders>
          </w:tcPr>
          <w:p w14:paraId="2D57A36F" w14:textId="7EA7346F" w:rsidR="00FB35B0" w:rsidRPr="00A93DA1" w:rsidRDefault="00FB35B0" w:rsidP="00364D76">
            <w:pPr>
              <w:overflowPunct/>
              <w:autoSpaceDE/>
              <w:autoSpaceDN/>
              <w:adjustRightInd/>
              <w:spacing w:after="160" w:line="259" w:lineRule="auto"/>
              <w:jc w:val="center"/>
              <w:rPr>
                <w:sz w:val="24"/>
                <w:szCs w:val="24"/>
              </w:rPr>
            </w:pPr>
            <w:r w:rsidRPr="00A93DA1">
              <w:rPr>
                <w:sz w:val="24"/>
                <w:szCs w:val="24"/>
              </w:rPr>
              <w:t>Государственная регистрация перемены имени</w:t>
            </w:r>
          </w:p>
        </w:tc>
        <w:tc>
          <w:tcPr>
            <w:tcW w:w="4580" w:type="dxa"/>
            <w:tcBorders>
              <w:top w:val="single" w:sz="4" w:space="0" w:color="auto"/>
              <w:left w:val="single" w:sz="4" w:space="0" w:color="auto"/>
              <w:bottom w:val="single" w:sz="4" w:space="0" w:color="auto"/>
              <w:right w:val="single" w:sz="4" w:space="0" w:color="auto"/>
            </w:tcBorders>
          </w:tcPr>
          <w:p w14:paraId="16259F76" w14:textId="1C5DD288" w:rsidR="00FB35B0" w:rsidRPr="00A93DA1" w:rsidRDefault="00FB35B0"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3C6325F1" w14:textId="79D6A86F" w:rsidR="00FB35B0" w:rsidRPr="00A93DA1" w:rsidRDefault="00FB35B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5AE5B960" w14:textId="77777777" w:rsidR="00FB35B0" w:rsidRPr="00A93DA1" w:rsidRDefault="00FB35B0" w:rsidP="00630CF0">
            <w:pPr>
              <w:ind w:right="-150"/>
              <w:jc w:val="center"/>
              <w:rPr>
                <w:rFonts w:eastAsia="Calibri"/>
                <w:bCs/>
                <w:sz w:val="24"/>
                <w:szCs w:val="24"/>
              </w:rPr>
            </w:pPr>
          </w:p>
          <w:p w14:paraId="42B3719B" w14:textId="24AB4E40" w:rsidR="00FB35B0" w:rsidRPr="00A93DA1" w:rsidRDefault="00FB35B0" w:rsidP="00630CF0">
            <w:pPr>
              <w:ind w:right="-150"/>
              <w:jc w:val="center"/>
              <w:rPr>
                <w:rFonts w:eastAsia="Calibri"/>
                <w:bCs/>
                <w:sz w:val="24"/>
                <w:szCs w:val="24"/>
              </w:rPr>
            </w:pPr>
            <w:r w:rsidRPr="00A93DA1">
              <w:rPr>
                <w:rFonts w:eastAsia="Calibri"/>
                <w:bCs/>
                <w:sz w:val="24"/>
                <w:szCs w:val="24"/>
              </w:rPr>
              <w:t>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29D260F6" w14:textId="77777777" w:rsidR="00FB35B0" w:rsidRPr="00A93DA1" w:rsidRDefault="00FB35B0" w:rsidP="00364D76">
            <w:pPr>
              <w:jc w:val="center"/>
              <w:rPr>
                <w:rFonts w:eastAsia="Calibri"/>
                <w:sz w:val="24"/>
                <w:szCs w:val="24"/>
              </w:rPr>
            </w:pPr>
          </w:p>
          <w:p w14:paraId="791A2617" w14:textId="226C24F4" w:rsidR="00FB35B0" w:rsidRPr="00A93DA1" w:rsidRDefault="00FB35B0" w:rsidP="00364D76">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FB35B0" w:rsidRPr="00A93DA1" w14:paraId="54193263"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61EE186C" w14:textId="77777777" w:rsidR="00FB35B0" w:rsidRPr="00A93DA1" w:rsidRDefault="00FB35B0" w:rsidP="00364D76">
            <w:pPr>
              <w:jc w:val="center"/>
              <w:rPr>
                <w:sz w:val="24"/>
                <w:szCs w:val="24"/>
                <w:lang w:eastAsia="en-US"/>
              </w:rPr>
            </w:pPr>
          </w:p>
          <w:p w14:paraId="59EDCCCD" w14:textId="77777777" w:rsidR="00FB35B0" w:rsidRPr="00A93DA1" w:rsidRDefault="00FB35B0" w:rsidP="00364D76">
            <w:pPr>
              <w:jc w:val="center"/>
              <w:rPr>
                <w:sz w:val="24"/>
                <w:szCs w:val="24"/>
                <w:lang w:eastAsia="en-US"/>
              </w:rPr>
            </w:pPr>
          </w:p>
          <w:p w14:paraId="553CB2F1" w14:textId="77777777" w:rsidR="00FB35B0" w:rsidRPr="00A93DA1" w:rsidRDefault="00FB35B0" w:rsidP="00364D76">
            <w:pPr>
              <w:jc w:val="center"/>
              <w:rPr>
                <w:sz w:val="24"/>
                <w:szCs w:val="24"/>
                <w:lang w:eastAsia="en-US"/>
              </w:rPr>
            </w:pPr>
          </w:p>
          <w:p w14:paraId="1BC64106" w14:textId="77777777" w:rsidR="00FB35B0" w:rsidRPr="00A93DA1" w:rsidRDefault="00FB35B0" w:rsidP="00364D76">
            <w:pPr>
              <w:jc w:val="center"/>
              <w:rPr>
                <w:sz w:val="24"/>
                <w:szCs w:val="24"/>
                <w:lang w:eastAsia="en-US"/>
              </w:rPr>
            </w:pPr>
          </w:p>
          <w:p w14:paraId="65571DD2" w14:textId="32CA73B9" w:rsidR="00FB35B0" w:rsidRPr="00A93DA1" w:rsidRDefault="00FB35B0" w:rsidP="00364D76">
            <w:pPr>
              <w:jc w:val="center"/>
              <w:rPr>
                <w:sz w:val="24"/>
                <w:szCs w:val="24"/>
                <w:lang w:eastAsia="en-US"/>
              </w:rPr>
            </w:pPr>
            <w:r w:rsidRPr="00A93DA1">
              <w:rPr>
                <w:sz w:val="24"/>
                <w:szCs w:val="24"/>
                <w:lang w:eastAsia="en-US"/>
              </w:rPr>
              <w:t>7.</w:t>
            </w:r>
          </w:p>
        </w:tc>
        <w:tc>
          <w:tcPr>
            <w:tcW w:w="3139" w:type="dxa"/>
            <w:tcBorders>
              <w:top w:val="single" w:sz="4" w:space="0" w:color="auto"/>
              <w:left w:val="single" w:sz="4" w:space="0" w:color="auto"/>
              <w:bottom w:val="single" w:sz="4" w:space="0" w:color="auto"/>
              <w:right w:val="single" w:sz="4" w:space="0" w:color="auto"/>
            </w:tcBorders>
          </w:tcPr>
          <w:p w14:paraId="5A1FFF60" w14:textId="4B9EB313" w:rsidR="00FB35B0" w:rsidRPr="00A93DA1" w:rsidRDefault="00FB35B0" w:rsidP="00364D76">
            <w:pPr>
              <w:overflowPunct/>
              <w:autoSpaceDE/>
              <w:autoSpaceDN/>
              <w:adjustRightInd/>
              <w:spacing w:after="160" w:line="259" w:lineRule="auto"/>
              <w:jc w:val="center"/>
              <w:rPr>
                <w:sz w:val="24"/>
                <w:szCs w:val="24"/>
              </w:rPr>
            </w:pPr>
            <w:r w:rsidRPr="00A93DA1">
              <w:rPr>
                <w:sz w:val="24"/>
                <w:szCs w:val="24"/>
              </w:rPr>
              <w:t>Государственная регистрация смерти</w:t>
            </w:r>
          </w:p>
        </w:tc>
        <w:tc>
          <w:tcPr>
            <w:tcW w:w="4580" w:type="dxa"/>
            <w:tcBorders>
              <w:top w:val="single" w:sz="4" w:space="0" w:color="auto"/>
              <w:left w:val="single" w:sz="4" w:space="0" w:color="auto"/>
              <w:bottom w:val="single" w:sz="4" w:space="0" w:color="auto"/>
              <w:right w:val="single" w:sz="4" w:space="0" w:color="auto"/>
            </w:tcBorders>
          </w:tcPr>
          <w:p w14:paraId="1894DC1F" w14:textId="73EF8832" w:rsidR="00FB35B0" w:rsidRPr="00A93DA1" w:rsidRDefault="00FB35B0"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21CD475D" w14:textId="0FC87A7D" w:rsidR="00FB35B0" w:rsidRPr="00A93DA1" w:rsidRDefault="00FB35B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297B21C1" w14:textId="77777777" w:rsidR="00FB35B0" w:rsidRPr="00A93DA1" w:rsidRDefault="00FB35B0" w:rsidP="00630CF0">
            <w:pPr>
              <w:ind w:right="-150"/>
              <w:jc w:val="center"/>
              <w:rPr>
                <w:sz w:val="24"/>
                <w:szCs w:val="24"/>
              </w:rPr>
            </w:pPr>
          </w:p>
          <w:p w14:paraId="5B3773CE" w14:textId="71F39A80" w:rsidR="00FB35B0" w:rsidRPr="00A93DA1" w:rsidRDefault="00FB35B0" w:rsidP="00630CF0">
            <w:pPr>
              <w:ind w:right="-150"/>
              <w:jc w:val="center"/>
              <w:rPr>
                <w:rFonts w:eastAsia="Calibri"/>
                <w:bCs/>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04119D41" w14:textId="77777777" w:rsidR="00FB35B0" w:rsidRPr="00A93DA1" w:rsidRDefault="00FB35B0" w:rsidP="00364D76">
            <w:pPr>
              <w:jc w:val="center"/>
              <w:rPr>
                <w:rFonts w:eastAsia="Calibri"/>
                <w:sz w:val="24"/>
                <w:szCs w:val="24"/>
              </w:rPr>
            </w:pPr>
          </w:p>
          <w:p w14:paraId="79628870" w14:textId="366BDBC3" w:rsidR="00FB35B0" w:rsidRPr="00A93DA1" w:rsidRDefault="00993C4B" w:rsidP="00364D76">
            <w:pPr>
              <w:jc w:val="center"/>
              <w:rPr>
                <w:rFonts w:eastAsia="Calibri"/>
                <w:sz w:val="24"/>
                <w:szCs w:val="24"/>
              </w:rPr>
            </w:pPr>
            <w:r w:rsidRPr="00A93DA1">
              <w:rPr>
                <w:rFonts w:eastAsia="Calibri"/>
                <w:sz w:val="24"/>
                <w:szCs w:val="24"/>
              </w:rPr>
              <w:t>У</w:t>
            </w:r>
            <w:r w:rsidR="00FB35B0" w:rsidRPr="00A93DA1">
              <w:rPr>
                <w:rFonts w:eastAsia="Calibri"/>
                <w:sz w:val="24"/>
                <w:szCs w:val="24"/>
              </w:rPr>
              <w:t>слуга предоставляется в т.ч. в электронном виде</w:t>
            </w:r>
          </w:p>
        </w:tc>
      </w:tr>
      <w:tr w:rsidR="00FB35B0" w:rsidRPr="00A93DA1" w14:paraId="797ED331"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5F088301" w14:textId="77777777" w:rsidR="00993C4B" w:rsidRPr="00A93DA1" w:rsidRDefault="00993C4B" w:rsidP="00364D76">
            <w:pPr>
              <w:jc w:val="center"/>
              <w:rPr>
                <w:sz w:val="24"/>
                <w:szCs w:val="24"/>
                <w:lang w:eastAsia="en-US"/>
              </w:rPr>
            </w:pPr>
          </w:p>
          <w:p w14:paraId="005E95A0" w14:textId="77777777" w:rsidR="00993C4B" w:rsidRPr="00A93DA1" w:rsidRDefault="00993C4B" w:rsidP="00364D76">
            <w:pPr>
              <w:jc w:val="center"/>
              <w:rPr>
                <w:sz w:val="24"/>
                <w:szCs w:val="24"/>
                <w:lang w:eastAsia="en-US"/>
              </w:rPr>
            </w:pPr>
          </w:p>
          <w:p w14:paraId="349382A9" w14:textId="77777777" w:rsidR="00993C4B" w:rsidRPr="00A93DA1" w:rsidRDefault="00993C4B" w:rsidP="00364D76">
            <w:pPr>
              <w:jc w:val="center"/>
              <w:rPr>
                <w:sz w:val="24"/>
                <w:szCs w:val="24"/>
                <w:lang w:eastAsia="en-US"/>
              </w:rPr>
            </w:pPr>
          </w:p>
          <w:p w14:paraId="4D4DF2E9" w14:textId="77777777" w:rsidR="00993C4B" w:rsidRPr="00A93DA1" w:rsidRDefault="00993C4B" w:rsidP="00364D76">
            <w:pPr>
              <w:jc w:val="center"/>
              <w:rPr>
                <w:sz w:val="24"/>
                <w:szCs w:val="24"/>
                <w:lang w:eastAsia="en-US"/>
              </w:rPr>
            </w:pPr>
          </w:p>
          <w:p w14:paraId="5A8BA813" w14:textId="1A085913" w:rsidR="00FB35B0" w:rsidRPr="00A93DA1" w:rsidRDefault="00FB35B0" w:rsidP="00364D76">
            <w:pPr>
              <w:jc w:val="center"/>
              <w:rPr>
                <w:sz w:val="24"/>
                <w:szCs w:val="24"/>
                <w:lang w:eastAsia="en-US"/>
              </w:rPr>
            </w:pPr>
            <w:r w:rsidRPr="00A93DA1">
              <w:rPr>
                <w:sz w:val="24"/>
                <w:szCs w:val="24"/>
                <w:lang w:eastAsia="en-US"/>
              </w:rPr>
              <w:t>8.</w:t>
            </w:r>
          </w:p>
        </w:tc>
        <w:tc>
          <w:tcPr>
            <w:tcW w:w="3139" w:type="dxa"/>
            <w:tcBorders>
              <w:top w:val="single" w:sz="4" w:space="0" w:color="auto"/>
              <w:left w:val="single" w:sz="4" w:space="0" w:color="auto"/>
              <w:bottom w:val="single" w:sz="4" w:space="0" w:color="auto"/>
              <w:right w:val="single" w:sz="4" w:space="0" w:color="auto"/>
            </w:tcBorders>
          </w:tcPr>
          <w:p w14:paraId="3ABBB57F" w14:textId="1A20B6DA" w:rsidR="00FB35B0" w:rsidRPr="00A93DA1" w:rsidRDefault="00FB35B0" w:rsidP="00364D76">
            <w:pPr>
              <w:overflowPunct/>
              <w:autoSpaceDE/>
              <w:autoSpaceDN/>
              <w:adjustRightInd/>
              <w:spacing w:after="160" w:line="259" w:lineRule="auto"/>
              <w:jc w:val="center"/>
              <w:rPr>
                <w:sz w:val="24"/>
                <w:szCs w:val="24"/>
              </w:rPr>
            </w:pPr>
            <w:r w:rsidRPr="00A93DA1">
              <w:rPr>
                <w:sz w:val="24"/>
                <w:szCs w:val="24"/>
              </w:rPr>
              <w:t>Выдача повторных свидетельств (справок), подтверждающих факт государственной регистрации акта гражданского состояния</w:t>
            </w:r>
          </w:p>
        </w:tc>
        <w:tc>
          <w:tcPr>
            <w:tcW w:w="4580" w:type="dxa"/>
            <w:tcBorders>
              <w:top w:val="single" w:sz="4" w:space="0" w:color="auto"/>
              <w:left w:val="single" w:sz="4" w:space="0" w:color="auto"/>
              <w:bottom w:val="single" w:sz="4" w:space="0" w:color="auto"/>
              <w:right w:val="single" w:sz="4" w:space="0" w:color="auto"/>
            </w:tcBorders>
          </w:tcPr>
          <w:p w14:paraId="4E2EA5BF" w14:textId="4D54C2D0" w:rsidR="00FB35B0" w:rsidRPr="00A93DA1" w:rsidRDefault="00FB35B0" w:rsidP="00364D76">
            <w:pPr>
              <w:pStyle w:val="a3"/>
              <w:jc w:val="center"/>
              <w:rPr>
                <w:rFonts w:ascii="Times New Roman" w:hAnsi="Times New Roman"/>
                <w:sz w:val="24"/>
                <w:szCs w:val="24"/>
              </w:rPr>
            </w:pPr>
            <w:r w:rsidRPr="00A93DA1">
              <w:rPr>
                <w:rFonts w:ascii="Times New Roman" w:hAnsi="Times New Roman"/>
                <w:sz w:val="24"/>
                <w:szCs w:val="24"/>
              </w:rPr>
              <w:t>Приказ Министерства юстиции Российской Федерации от 28.12.2018</w:t>
            </w:r>
            <w:r w:rsidR="00FE4528">
              <w:rPr>
                <w:rFonts w:ascii="Times New Roman" w:hAnsi="Times New Roman"/>
                <w:sz w:val="24"/>
                <w:szCs w:val="24"/>
              </w:rPr>
              <w:t xml:space="preserve">         </w:t>
            </w:r>
            <w:r w:rsidRPr="00A93DA1">
              <w:rPr>
                <w:rFonts w:ascii="Times New Roman" w:hAnsi="Times New Roman"/>
                <w:sz w:val="24"/>
                <w:szCs w:val="24"/>
              </w:rPr>
              <w:t xml:space="preserve"> №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6E997DB4" w14:textId="5DC97B87" w:rsidR="00FB35B0" w:rsidRPr="00A93DA1" w:rsidRDefault="00FB35B0"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067E7162" w14:textId="77777777" w:rsidR="00FB35B0" w:rsidRPr="00A93DA1" w:rsidRDefault="00FB35B0" w:rsidP="00630CF0">
            <w:pPr>
              <w:ind w:right="-150"/>
              <w:jc w:val="center"/>
              <w:rPr>
                <w:rFonts w:eastAsia="Calibri"/>
                <w:bCs/>
                <w:sz w:val="24"/>
                <w:szCs w:val="24"/>
              </w:rPr>
            </w:pPr>
          </w:p>
          <w:p w14:paraId="1178631F" w14:textId="49817551" w:rsidR="00FB35B0" w:rsidRPr="00A93DA1" w:rsidRDefault="00FB35B0" w:rsidP="00630CF0">
            <w:pPr>
              <w:ind w:right="-150"/>
              <w:jc w:val="center"/>
              <w:rPr>
                <w:sz w:val="24"/>
                <w:szCs w:val="24"/>
              </w:rPr>
            </w:pPr>
            <w:r w:rsidRPr="00A93DA1">
              <w:rPr>
                <w:rFonts w:eastAsia="Calibri"/>
                <w:bCs/>
                <w:sz w:val="24"/>
                <w:szCs w:val="24"/>
              </w:rPr>
              <w:t>Платная/</w:t>
            </w:r>
            <w:r w:rsidRPr="00A93DA1">
              <w:rPr>
                <w:sz w:val="24"/>
                <w:szCs w:val="24"/>
              </w:rPr>
              <w:t xml:space="preserve"> 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015B27F8" w14:textId="77777777" w:rsidR="00FB35B0" w:rsidRPr="00A93DA1" w:rsidRDefault="00FB35B0" w:rsidP="00364D76">
            <w:pPr>
              <w:jc w:val="center"/>
              <w:rPr>
                <w:rFonts w:eastAsia="Calibri"/>
                <w:sz w:val="24"/>
                <w:szCs w:val="24"/>
              </w:rPr>
            </w:pPr>
          </w:p>
          <w:p w14:paraId="527F5222" w14:textId="239D326D" w:rsidR="00FB35B0" w:rsidRPr="00A93DA1" w:rsidRDefault="00993C4B" w:rsidP="00364D76">
            <w:pPr>
              <w:jc w:val="center"/>
              <w:rPr>
                <w:rFonts w:eastAsia="Calibri"/>
                <w:sz w:val="24"/>
                <w:szCs w:val="24"/>
              </w:rPr>
            </w:pPr>
            <w:r w:rsidRPr="00A93DA1">
              <w:rPr>
                <w:rFonts w:eastAsia="Calibri"/>
                <w:sz w:val="24"/>
                <w:szCs w:val="24"/>
              </w:rPr>
              <w:t>Услуга предоставляется в МФЦ, у</w:t>
            </w:r>
            <w:r w:rsidR="00FB35B0" w:rsidRPr="00A93DA1">
              <w:rPr>
                <w:rFonts w:eastAsia="Calibri"/>
                <w:sz w:val="24"/>
                <w:szCs w:val="24"/>
              </w:rPr>
              <w:t>слуга предоставляется в т.ч. в электронном виде</w:t>
            </w:r>
            <w:r w:rsidR="00327EE3" w:rsidRPr="00A93DA1">
              <w:rPr>
                <w:rFonts w:eastAsia="Calibri"/>
                <w:sz w:val="24"/>
                <w:szCs w:val="24"/>
              </w:rPr>
              <w:t xml:space="preserve"> (в части приема заявления о предоставлении государственной услуги)</w:t>
            </w:r>
          </w:p>
        </w:tc>
      </w:tr>
      <w:tr w:rsidR="00993C4B" w:rsidRPr="00A93DA1" w14:paraId="28256E54"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2DCA0B09" w14:textId="77777777" w:rsidR="00AE3DFE" w:rsidRPr="00A93DA1" w:rsidRDefault="00AE3DFE" w:rsidP="00364D76">
            <w:pPr>
              <w:jc w:val="center"/>
              <w:rPr>
                <w:sz w:val="24"/>
                <w:szCs w:val="24"/>
                <w:lang w:eastAsia="en-US"/>
              </w:rPr>
            </w:pPr>
          </w:p>
          <w:p w14:paraId="5AB02ED2" w14:textId="77777777" w:rsidR="00AE3DFE" w:rsidRPr="00A93DA1" w:rsidRDefault="00AE3DFE" w:rsidP="00364D76">
            <w:pPr>
              <w:jc w:val="center"/>
              <w:rPr>
                <w:sz w:val="24"/>
                <w:szCs w:val="24"/>
                <w:lang w:eastAsia="en-US"/>
              </w:rPr>
            </w:pPr>
          </w:p>
          <w:p w14:paraId="28D23271" w14:textId="77777777" w:rsidR="00AE3DFE" w:rsidRPr="00A93DA1" w:rsidRDefault="00AE3DFE" w:rsidP="00364D76">
            <w:pPr>
              <w:jc w:val="center"/>
              <w:rPr>
                <w:sz w:val="24"/>
                <w:szCs w:val="24"/>
                <w:lang w:eastAsia="en-US"/>
              </w:rPr>
            </w:pPr>
          </w:p>
          <w:p w14:paraId="400D6662" w14:textId="77777777" w:rsidR="00A93DA1" w:rsidRDefault="00A93DA1" w:rsidP="00364D76">
            <w:pPr>
              <w:jc w:val="center"/>
              <w:rPr>
                <w:sz w:val="24"/>
                <w:szCs w:val="24"/>
                <w:lang w:eastAsia="en-US"/>
              </w:rPr>
            </w:pPr>
          </w:p>
          <w:p w14:paraId="0FB4A95F" w14:textId="639AADE0" w:rsidR="00993C4B" w:rsidRPr="00A93DA1" w:rsidRDefault="00993C4B" w:rsidP="00364D76">
            <w:pPr>
              <w:jc w:val="center"/>
              <w:rPr>
                <w:sz w:val="24"/>
                <w:szCs w:val="24"/>
                <w:lang w:eastAsia="en-US"/>
              </w:rPr>
            </w:pPr>
            <w:r w:rsidRPr="00A93DA1">
              <w:rPr>
                <w:sz w:val="24"/>
                <w:szCs w:val="24"/>
                <w:lang w:eastAsia="en-US"/>
              </w:rPr>
              <w:t>9.</w:t>
            </w:r>
          </w:p>
        </w:tc>
        <w:tc>
          <w:tcPr>
            <w:tcW w:w="3139" w:type="dxa"/>
            <w:tcBorders>
              <w:top w:val="single" w:sz="4" w:space="0" w:color="auto"/>
              <w:left w:val="single" w:sz="4" w:space="0" w:color="auto"/>
              <w:bottom w:val="single" w:sz="4" w:space="0" w:color="auto"/>
              <w:right w:val="single" w:sz="4" w:space="0" w:color="auto"/>
            </w:tcBorders>
          </w:tcPr>
          <w:p w14:paraId="20D2671F" w14:textId="4F82D145" w:rsidR="00993C4B" w:rsidRPr="00A93DA1" w:rsidRDefault="00993C4B" w:rsidP="00364D76">
            <w:pPr>
              <w:overflowPunct/>
              <w:autoSpaceDE/>
              <w:autoSpaceDN/>
              <w:adjustRightInd/>
              <w:spacing w:after="160" w:line="259" w:lineRule="auto"/>
              <w:jc w:val="center"/>
              <w:rPr>
                <w:sz w:val="24"/>
                <w:szCs w:val="24"/>
              </w:rPr>
            </w:pPr>
            <w:r w:rsidRPr="00A93DA1">
              <w:rPr>
                <w:sz w:val="24"/>
                <w:szCs w:val="24"/>
              </w:rPr>
              <w:t>Внесение исправлений и (или) изменений в записи актов гражданского состояния</w:t>
            </w:r>
          </w:p>
        </w:tc>
        <w:tc>
          <w:tcPr>
            <w:tcW w:w="4580" w:type="dxa"/>
            <w:tcBorders>
              <w:top w:val="single" w:sz="4" w:space="0" w:color="auto"/>
              <w:left w:val="single" w:sz="4" w:space="0" w:color="auto"/>
              <w:bottom w:val="single" w:sz="4" w:space="0" w:color="auto"/>
              <w:right w:val="single" w:sz="4" w:space="0" w:color="auto"/>
            </w:tcBorders>
          </w:tcPr>
          <w:p w14:paraId="42CAE049" w14:textId="5F7B3929" w:rsidR="00993C4B" w:rsidRPr="00A93DA1" w:rsidRDefault="00993C4B"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7C0B2A0E" w14:textId="4D092467" w:rsidR="00993C4B" w:rsidRPr="00A93DA1" w:rsidRDefault="00993C4B"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19C28566" w14:textId="77777777" w:rsidR="00993C4B" w:rsidRPr="00A93DA1" w:rsidRDefault="00993C4B" w:rsidP="00630CF0">
            <w:pPr>
              <w:ind w:right="-150"/>
              <w:jc w:val="center"/>
              <w:rPr>
                <w:rFonts w:eastAsia="Calibri"/>
                <w:bCs/>
                <w:sz w:val="24"/>
                <w:szCs w:val="24"/>
              </w:rPr>
            </w:pPr>
          </w:p>
          <w:p w14:paraId="53595D9C" w14:textId="4BABD2CB" w:rsidR="00993C4B" w:rsidRPr="00A93DA1" w:rsidRDefault="00993C4B" w:rsidP="00630CF0">
            <w:pPr>
              <w:ind w:right="-150"/>
              <w:jc w:val="center"/>
              <w:rPr>
                <w:rFonts w:eastAsia="Calibri"/>
                <w:bCs/>
                <w:sz w:val="24"/>
                <w:szCs w:val="24"/>
              </w:rPr>
            </w:pPr>
            <w:r w:rsidRPr="00A93DA1">
              <w:rPr>
                <w:rFonts w:eastAsia="Calibri"/>
                <w:bCs/>
                <w:sz w:val="24"/>
                <w:szCs w:val="24"/>
              </w:rPr>
              <w:t>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F8D7FAC" w14:textId="77777777" w:rsidR="00993C4B" w:rsidRPr="00A93DA1" w:rsidRDefault="00993C4B" w:rsidP="00364D76">
            <w:pPr>
              <w:jc w:val="center"/>
              <w:rPr>
                <w:rFonts w:eastAsia="Calibri"/>
                <w:sz w:val="24"/>
                <w:szCs w:val="24"/>
              </w:rPr>
            </w:pPr>
          </w:p>
          <w:p w14:paraId="266913B3" w14:textId="383E77FA" w:rsidR="00993C4B" w:rsidRPr="00A93DA1" w:rsidRDefault="00993C4B" w:rsidP="00364D76">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993C4B" w:rsidRPr="00A93DA1" w14:paraId="265D65D1"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6AE043C8" w14:textId="77777777" w:rsidR="00AE3DFE" w:rsidRPr="00A93DA1" w:rsidRDefault="00AE3DFE" w:rsidP="00364D76">
            <w:pPr>
              <w:jc w:val="center"/>
              <w:rPr>
                <w:sz w:val="24"/>
                <w:szCs w:val="24"/>
                <w:lang w:eastAsia="en-US"/>
              </w:rPr>
            </w:pPr>
          </w:p>
          <w:p w14:paraId="519BAE76" w14:textId="77777777" w:rsidR="00AE3DFE" w:rsidRPr="00A93DA1" w:rsidRDefault="00AE3DFE" w:rsidP="00364D76">
            <w:pPr>
              <w:jc w:val="center"/>
              <w:rPr>
                <w:sz w:val="24"/>
                <w:szCs w:val="24"/>
                <w:lang w:eastAsia="en-US"/>
              </w:rPr>
            </w:pPr>
          </w:p>
          <w:p w14:paraId="528592E6" w14:textId="77777777" w:rsidR="00AE3DFE" w:rsidRPr="00A93DA1" w:rsidRDefault="00AE3DFE" w:rsidP="00364D76">
            <w:pPr>
              <w:jc w:val="center"/>
              <w:rPr>
                <w:sz w:val="24"/>
                <w:szCs w:val="24"/>
                <w:lang w:eastAsia="en-US"/>
              </w:rPr>
            </w:pPr>
          </w:p>
          <w:p w14:paraId="602AC40C" w14:textId="77777777" w:rsidR="00AE3DFE" w:rsidRPr="00A93DA1" w:rsidRDefault="00AE3DFE" w:rsidP="00364D76">
            <w:pPr>
              <w:jc w:val="center"/>
              <w:rPr>
                <w:sz w:val="24"/>
                <w:szCs w:val="24"/>
                <w:lang w:eastAsia="en-US"/>
              </w:rPr>
            </w:pPr>
          </w:p>
          <w:p w14:paraId="33B680A7" w14:textId="1940A5F1" w:rsidR="00993C4B" w:rsidRPr="00A93DA1" w:rsidRDefault="00AE3DFE" w:rsidP="00364D76">
            <w:pPr>
              <w:jc w:val="center"/>
              <w:rPr>
                <w:sz w:val="24"/>
                <w:szCs w:val="24"/>
                <w:lang w:eastAsia="en-US"/>
              </w:rPr>
            </w:pPr>
            <w:r w:rsidRPr="00A93DA1">
              <w:rPr>
                <w:sz w:val="24"/>
                <w:szCs w:val="24"/>
                <w:lang w:eastAsia="en-US"/>
              </w:rPr>
              <w:t>10.</w:t>
            </w:r>
          </w:p>
        </w:tc>
        <w:tc>
          <w:tcPr>
            <w:tcW w:w="3139" w:type="dxa"/>
            <w:tcBorders>
              <w:top w:val="single" w:sz="4" w:space="0" w:color="auto"/>
              <w:left w:val="single" w:sz="4" w:space="0" w:color="auto"/>
              <w:bottom w:val="single" w:sz="4" w:space="0" w:color="auto"/>
              <w:right w:val="single" w:sz="4" w:space="0" w:color="auto"/>
            </w:tcBorders>
          </w:tcPr>
          <w:p w14:paraId="7B7250FE" w14:textId="03484563" w:rsidR="00993C4B" w:rsidRPr="00A93DA1" w:rsidRDefault="00AE3DFE" w:rsidP="00364D76">
            <w:pPr>
              <w:overflowPunct/>
              <w:autoSpaceDE/>
              <w:autoSpaceDN/>
              <w:adjustRightInd/>
              <w:spacing w:after="160" w:line="259" w:lineRule="auto"/>
              <w:jc w:val="center"/>
              <w:rPr>
                <w:sz w:val="24"/>
                <w:szCs w:val="24"/>
              </w:rPr>
            </w:pPr>
            <w:r w:rsidRPr="00A93DA1">
              <w:rPr>
                <w:sz w:val="24"/>
                <w:szCs w:val="24"/>
              </w:rPr>
              <w:t>Восстановление и аннулирование записей актов гражданского состояния</w:t>
            </w:r>
          </w:p>
        </w:tc>
        <w:tc>
          <w:tcPr>
            <w:tcW w:w="4580" w:type="dxa"/>
            <w:tcBorders>
              <w:top w:val="single" w:sz="4" w:space="0" w:color="auto"/>
              <w:left w:val="single" w:sz="4" w:space="0" w:color="auto"/>
              <w:bottom w:val="single" w:sz="4" w:space="0" w:color="auto"/>
              <w:right w:val="single" w:sz="4" w:space="0" w:color="auto"/>
            </w:tcBorders>
          </w:tcPr>
          <w:p w14:paraId="6B9A27AB" w14:textId="57D7125F" w:rsidR="00993C4B" w:rsidRPr="00A93DA1" w:rsidRDefault="00AE3DFE"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13F0ADA8" w14:textId="7A42A643" w:rsidR="00993C4B" w:rsidRPr="00A93DA1" w:rsidRDefault="00AE3DFE"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09F95F4C" w14:textId="77777777" w:rsidR="00AE3DFE" w:rsidRPr="00A93DA1" w:rsidRDefault="00AE3DFE" w:rsidP="00630CF0">
            <w:pPr>
              <w:ind w:right="-150"/>
              <w:jc w:val="center"/>
              <w:rPr>
                <w:sz w:val="24"/>
                <w:szCs w:val="24"/>
              </w:rPr>
            </w:pPr>
          </w:p>
          <w:p w14:paraId="1342B41D" w14:textId="12C4262E" w:rsidR="00993C4B" w:rsidRPr="00A93DA1" w:rsidRDefault="00AE3DFE" w:rsidP="00630CF0">
            <w:pPr>
              <w:ind w:right="-150"/>
              <w:jc w:val="center"/>
              <w:rPr>
                <w:rFonts w:eastAsia="Calibri"/>
                <w:bCs/>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35B2F299" w14:textId="77777777" w:rsidR="00AE3DFE" w:rsidRPr="00A93DA1" w:rsidRDefault="00AE3DFE" w:rsidP="00364D76">
            <w:pPr>
              <w:jc w:val="center"/>
              <w:rPr>
                <w:rFonts w:eastAsia="Calibri"/>
                <w:sz w:val="24"/>
                <w:szCs w:val="24"/>
              </w:rPr>
            </w:pPr>
          </w:p>
          <w:p w14:paraId="01048B37" w14:textId="6F19392A" w:rsidR="00993C4B" w:rsidRPr="00A93DA1" w:rsidRDefault="00AE3DFE" w:rsidP="00364D76">
            <w:pPr>
              <w:jc w:val="center"/>
              <w:rPr>
                <w:rFonts w:eastAsia="Calibri"/>
                <w:sz w:val="24"/>
                <w:szCs w:val="24"/>
              </w:rPr>
            </w:pPr>
            <w:r w:rsidRPr="00A93DA1">
              <w:rPr>
                <w:rFonts w:eastAsia="Calibri"/>
                <w:sz w:val="24"/>
                <w:szCs w:val="24"/>
              </w:rPr>
              <w:t>Услуга предоставляется в т.ч. в электронном виде</w:t>
            </w:r>
          </w:p>
        </w:tc>
      </w:tr>
      <w:tr w:rsidR="00AE3DFE" w:rsidRPr="00A93DA1" w14:paraId="410A750E" w14:textId="77777777" w:rsidTr="00327EE3">
        <w:trPr>
          <w:trHeight w:val="1916"/>
        </w:trPr>
        <w:tc>
          <w:tcPr>
            <w:tcW w:w="681" w:type="dxa"/>
            <w:tcBorders>
              <w:top w:val="single" w:sz="4" w:space="0" w:color="auto"/>
              <w:left w:val="single" w:sz="4" w:space="0" w:color="auto"/>
              <w:bottom w:val="single" w:sz="4" w:space="0" w:color="auto"/>
              <w:right w:val="single" w:sz="4" w:space="0" w:color="auto"/>
            </w:tcBorders>
          </w:tcPr>
          <w:p w14:paraId="1E6A9E9D" w14:textId="77777777" w:rsidR="00AE3DFE" w:rsidRPr="00A93DA1" w:rsidRDefault="00AE3DFE" w:rsidP="00364D76">
            <w:pPr>
              <w:jc w:val="center"/>
              <w:rPr>
                <w:sz w:val="24"/>
                <w:szCs w:val="24"/>
                <w:lang w:eastAsia="en-US"/>
              </w:rPr>
            </w:pPr>
          </w:p>
          <w:p w14:paraId="54B716F0" w14:textId="77777777" w:rsidR="00AE3DFE" w:rsidRPr="00A93DA1" w:rsidRDefault="00AE3DFE" w:rsidP="00364D76">
            <w:pPr>
              <w:jc w:val="center"/>
              <w:rPr>
                <w:sz w:val="24"/>
                <w:szCs w:val="24"/>
                <w:lang w:eastAsia="en-US"/>
              </w:rPr>
            </w:pPr>
          </w:p>
          <w:p w14:paraId="567A326F" w14:textId="77777777" w:rsidR="00AE3DFE" w:rsidRPr="00A93DA1" w:rsidRDefault="00AE3DFE" w:rsidP="00364D76">
            <w:pPr>
              <w:jc w:val="center"/>
              <w:rPr>
                <w:sz w:val="24"/>
                <w:szCs w:val="24"/>
                <w:lang w:eastAsia="en-US"/>
              </w:rPr>
            </w:pPr>
          </w:p>
          <w:p w14:paraId="07DDB5E8" w14:textId="77777777" w:rsidR="00AE3DFE" w:rsidRPr="00A93DA1" w:rsidRDefault="00AE3DFE" w:rsidP="00364D76">
            <w:pPr>
              <w:jc w:val="center"/>
              <w:rPr>
                <w:sz w:val="24"/>
                <w:szCs w:val="24"/>
                <w:lang w:eastAsia="en-US"/>
              </w:rPr>
            </w:pPr>
          </w:p>
          <w:p w14:paraId="7FCB8DD8" w14:textId="4F8A4DF6" w:rsidR="00AE3DFE" w:rsidRPr="00A93DA1" w:rsidRDefault="00AE3DFE" w:rsidP="00364D76">
            <w:pPr>
              <w:jc w:val="center"/>
              <w:rPr>
                <w:sz w:val="24"/>
                <w:szCs w:val="24"/>
                <w:lang w:eastAsia="en-US"/>
              </w:rPr>
            </w:pPr>
            <w:r w:rsidRPr="00A93DA1">
              <w:rPr>
                <w:sz w:val="24"/>
                <w:szCs w:val="24"/>
                <w:lang w:eastAsia="en-US"/>
              </w:rPr>
              <w:t>11.</w:t>
            </w:r>
          </w:p>
        </w:tc>
        <w:tc>
          <w:tcPr>
            <w:tcW w:w="3139" w:type="dxa"/>
            <w:tcBorders>
              <w:top w:val="single" w:sz="4" w:space="0" w:color="auto"/>
              <w:left w:val="single" w:sz="4" w:space="0" w:color="auto"/>
              <w:bottom w:val="single" w:sz="4" w:space="0" w:color="auto"/>
              <w:right w:val="single" w:sz="4" w:space="0" w:color="auto"/>
            </w:tcBorders>
          </w:tcPr>
          <w:p w14:paraId="3F0D9A85" w14:textId="42D85E3C" w:rsidR="00AE3DFE" w:rsidRPr="00A93DA1" w:rsidRDefault="00AE3DFE" w:rsidP="00364D76">
            <w:pPr>
              <w:overflowPunct/>
              <w:autoSpaceDE/>
              <w:autoSpaceDN/>
              <w:adjustRightInd/>
              <w:spacing w:after="160" w:line="259" w:lineRule="auto"/>
              <w:jc w:val="center"/>
              <w:rPr>
                <w:sz w:val="24"/>
                <w:szCs w:val="24"/>
              </w:rPr>
            </w:pPr>
            <w:r w:rsidRPr="00A93DA1">
              <w:rPr>
                <w:sz w:val="24"/>
                <w:szCs w:val="24"/>
              </w:rPr>
              <w:t>Истребование документа с территории иностранного государства</w:t>
            </w:r>
          </w:p>
        </w:tc>
        <w:tc>
          <w:tcPr>
            <w:tcW w:w="4580" w:type="dxa"/>
            <w:tcBorders>
              <w:top w:val="single" w:sz="4" w:space="0" w:color="auto"/>
              <w:left w:val="single" w:sz="4" w:space="0" w:color="auto"/>
              <w:bottom w:val="single" w:sz="4" w:space="0" w:color="auto"/>
              <w:right w:val="single" w:sz="4" w:space="0" w:color="auto"/>
            </w:tcBorders>
          </w:tcPr>
          <w:p w14:paraId="07EDAE52" w14:textId="29715F0D" w:rsidR="00AE3DFE" w:rsidRPr="00A93DA1" w:rsidRDefault="00AE3DFE" w:rsidP="00364D76">
            <w:pPr>
              <w:pStyle w:val="a3"/>
              <w:jc w:val="center"/>
              <w:rPr>
                <w:rFonts w:ascii="Times New Roman" w:hAnsi="Times New Roman"/>
                <w:sz w:val="24"/>
                <w:szCs w:val="24"/>
              </w:rPr>
            </w:pPr>
            <w:r w:rsidRPr="00A93DA1">
              <w:rPr>
                <w:rFonts w:ascii="Times New Roman" w:hAnsi="Times New Roman"/>
                <w:sz w:val="24"/>
                <w:szCs w:val="24"/>
              </w:rPr>
              <w:t xml:space="preserve">Приказ Министерства юстиции Российской Федерации от 28.12.2018 </w:t>
            </w:r>
            <w:r w:rsidR="00FE4528">
              <w:rPr>
                <w:rFonts w:ascii="Times New Roman" w:hAnsi="Times New Roman"/>
                <w:sz w:val="24"/>
                <w:szCs w:val="24"/>
              </w:rPr>
              <w:t xml:space="preserve">         </w:t>
            </w:r>
            <w:r w:rsidRPr="00A93DA1">
              <w:rPr>
                <w:rFonts w:ascii="Times New Roman" w:hAnsi="Times New Roman"/>
                <w:sz w:val="24"/>
                <w:szCs w:val="24"/>
              </w:rPr>
              <w:t>№ 307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444536A3" w14:textId="20959546" w:rsidR="00AE3DFE" w:rsidRPr="00A93DA1" w:rsidRDefault="00AE3DFE" w:rsidP="00364D76">
            <w:pPr>
              <w:ind w:right="-108"/>
              <w:jc w:val="center"/>
              <w:rPr>
                <w:sz w:val="24"/>
                <w:szCs w:val="24"/>
              </w:rPr>
            </w:pPr>
            <w:r w:rsidRPr="00A93DA1">
              <w:rPr>
                <w:sz w:val="24"/>
                <w:szCs w:val="24"/>
              </w:rPr>
              <w:t>Отдел ЗАГС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6BB3106E" w14:textId="77777777" w:rsidR="00AE3DFE" w:rsidRPr="00A93DA1" w:rsidRDefault="00AE3DFE" w:rsidP="00630CF0">
            <w:pPr>
              <w:ind w:right="-150"/>
              <w:jc w:val="center"/>
              <w:rPr>
                <w:rFonts w:eastAsia="Calibri"/>
                <w:bCs/>
                <w:sz w:val="24"/>
                <w:szCs w:val="24"/>
              </w:rPr>
            </w:pPr>
          </w:p>
          <w:p w14:paraId="2E4DE38F" w14:textId="6E41C1C2" w:rsidR="00AE3DFE" w:rsidRPr="00A93DA1" w:rsidRDefault="00AE3DFE" w:rsidP="00630CF0">
            <w:pPr>
              <w:ind w:right="-150"/>
              <w:jc w:val="center"/>
              <w:rPr>
                <w:sz w:val="24"/>
                <w:szCs w:val="24"/>
              </w:rPr>
            </w:pPr>
            <w:r w:rsidRPr="00A93DA1">
              <w:rPr>
                <w:rFonts w:eastAsia="Calibri"/>
                <w:bCs/>
                <w:sz w:val="24"/>
                <w:szCs w:val="24"/>
              </w:rPr>
              <w:t>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7D1F9E57" w14:textId="77777777" w:rsidR="00AE3DFE" w:rsidRPr="00A93DA1" w:rsidRDefault="00AE3DFE" w:rsidP="00364D76">
            <w:pPr>
              <w:jc w:val="center"/>
              <w:rPr>
                <w:rFonts w:eastAsia="Calibri"/>
                <w:sz w:val="24"/>
                <w:szCs w:val="24"/>
              </w:rPr>
            </w:pPr>
          </w:p>
        </w:tc>
      </w:tr>
      <w:tr w:rsidR="00421336" w:rsidRPr="00A93DA1" w14:paraId="3EFAB3FB" w14:textId="77777777" w:rsidTr="00421336">
        <w:trPr>
          <w:trHeight w:val="1916"/>
        </w:trPr>
        <w:tc>
          <w:tcPr>
            <w:tcW w:w="681" w:type="dxa"/>
            <w:tcBorders>
              <w:top w:val="single" w:sz="4" w:space="0" w:color="auto"/>
              <w:left w:val="single" w:sz="4" w:space="0" w:color="auto"/>
              <w:bottom w:val="single" w:sz="4" w:space="0" w:color="auto"/>
              <w:right w:val="single" w:sz="4" w:space="0" w:color="auto"/>
            </w:tcBorders>
          </w:tcPr>
          <w:p w14:paraId="120BBD7C" w14:textId="77777777" w:rsidR="00421336" w:rsidRPr="00A93DA1" w:rsidRDefault="00421336" w:rsidP="00421336">
            <w:pPr>
              <w:jc w:val="center"/>
              <w:rPr>
                <w:sz w:val="24"/>
                <w:szCs w:val="24"/>
                <w:lang w:eastAsia="en-US"/>
              </w:rPr>
            </w:pPr>
          </w:p>
          <w:p w14:paraId="76D9A637" w14:textId="77777777" w:rsidR="00421336" w:rsidRPr="00A93DA1" w:rsidRDefault="00421336" w:rsidP="00421336">
            <w:pPr>
              <w:jc w:val="center"/>
              <w:rPr>
                <w:sz w:val="24"/>
                <w:szCs w:val="24"/>
                <w:lang w:eastAsia="en-US"/>
              </w:rPr>
            </w:pPr>
          </w:p>
          <w:p w14:paraId="1C4A0F14" w14:textId="77777777" w:rsidR="00421336" w:rsidRPr="00A93DA1" w:rsidRDefault="00421336" w:rsidP="00421336">
            <w:pPr>
              <w:jc w:val="center"/>
              <w:rPr>
                <w:sz w:val="24"/>
                <w:szCs w:val="24"/>
                <w:lang w:eastAsia="en-US"/>
              </w:rPr>
            </w:pPr>
          </w:p>
          <w:p w14:paraId="59A9CE60" w14:textId="77777777" w:rsidR="00421336" w:rsidRPr="00A93DA1" w:rsidRDefault="00421336" w:rsidP="00421336">
            <w:pPr>
              <w:jc w:val="center"/>
              <w:rPr>
                <w:sz w:val="24"/>
                <w:szCs w:val="24"/>
                <w:lang w:eastAsia="en-US"/>
              </w:rPr>
            </w:pPr>
          </w:p>
          <w:p w14:paraId="73EDAD31" w14:textId="77777777" w:rsidR="00421336" w:rsidRPr="00A93DA1" w:rsidRDefault="00421336" w:rsidP="00421336">
            <w:pPr>
              <w:jc w:val="center"/>
              <w:rPr>
                <w:sz w:val="24"/>
                <w:szCs w:val="24"/>
                <w:lang w:eastAsia="en-US"/>
              </w:rPr>
            </w:pPr>
          </w:p>
          <w:p w14:paraId="48A752E9" w14:textId="625F0FCA" w:rsidR="00421336" w:rsidRPr="00A93DA1" w:rsidRDefault="00421336" w:rsidP="00421336">
            <w:pPr>
              <w:jc w:val="center"/>
              <w:rPr>
                <w:sz w:val="24"/>
                <w:szCs w:val="24"/>
                <w:lang w:eastAsia="en-US"/>
              </w:rPr>
            </w:pPr>
            <w:r w:rsidRPr="00A93DA1">
              <w:rPr>
                <w:sz w:val="24"/>
                <w:szCs w:val="24"/>
                <w:lang w:eastAsia="en-US"/>
              </w:rPr>
              <w:t>12.</w:t>
            </w:r>
          </w:p>
        </w:tc>
        <w:tc>
          <w:tcPr>
            <w:tcW w:w="3139" w:type="dxa"/>
            <w:tcBorders>
              <w:top w:val="single" w:sz="4" w:space="0" w:color="auto"/>
              <w:left w:val="single" w:sz="4" w:space="0" w:color="auto"/>
              <w:bottom w:val="single" w:sz="4" w:space="0" w:color="auto"/>
              <w:right w:val="single" w:sz="4" w:space="0" w:color="auto"/>
            </w:tcBorders>
          </w:tcPr>
          <w:p w14:paraId="56248664" w14:textId="5EE25195" w:rsidR="00421336" w:rsidRPr="00A93DA1" w:rsidRDefault="00421336" w:rsidP="00421336">
            <w:pPr>
              <w:overflowPunct/>
              <w:autoSpaceDE/>
              <w:autoSpaceDN/>
              <w:adjustRightInd/>
              <w:spacing w:after="160" w:line="259" w:lineRule="auto"/>
              <w:jc w:val="center"/>
              <w:rPr>
                <w:sz w:val="24"/>
                <w:szCs w:val="24"/>
              </w:rPr>
            </w:pPr>
            <w:r w:rsidRPr="00A93DA1">
              <w:rPr>
                <w:sz w:val="24"/>
                <w:szCs w:val="24"/>
              </w:rPr>
              <w:t>Социальная поддержка граждан, работающих в сельской местности и поселках городского типа в части предоставления мер социальной поддержки по оплате жилья и коммунальных услуг в виде ежемесячной жилищно-коммунальной выплаты (ЕЖКВ)</w:t>
            </w:r>
          </w:p>
        </w:tc>
        <w:tc>
          <w:tcPr>
            <w:tcW w:w="4580" w:type="dxa"/>
            <w:tcBorders>
              <w:top w:val="single" w:sz="4" w:space="0" w:color="auto"/>
              <w:left w:val="single" w:sz="4" w:space="0" w:color="auto"/>
              <w:bottom w:val="single" w:sz="4" w:space="0" w:color="auto"/>
              <w:right w:val="single" w:sz="4" w:space="0" w:color="auto"/>
            </w:tcBorders>
          </w:tcPr>
          <w:p w14:paraId="52448AAF" w14:textId="78F9C6A1" w:rsidR="00421336" w:rsidRPr="00A93DA1" w:rsidRDefault="00421336" w:rsidP="00421336">
            <w:pPr>
              <w:pStyle w:val="a3"/>
              <w:jc w:val="center"/>
              <w:rPr>
                <w:rFonts w:ascii="Times New Roman" w:hAnsi="Times New Roman"/>
                <w:sz w:val="24"/>
                <w:szCs w:val="24"/>
              </w:rPr>
            </w:pPr>
            <w:r w:rsidRPr="00A93DA1">
              <w:rPr>
                <w:rFonts w:ascii="Times New Roman" w:hAnsi="Times New Roman"/>
                <w:sz w:val="24"/>
                <w:szCs w:val="24"/>
              </w:rPr>
              <w:t xml:space="preserve">Закон Мурманской области от 27.12.2004 № 561-01-ЗМО «О мерах социальной поддержки отдельных категорий граждан, работающих в сельских населенных пунктах или поселках городского типа» </w:t>
            </w:r>
          </w:p>
        </w:tc>
        <w:tc>
          <w:tcPr>
            <w:tcW w:w="2647" w:type="dxa"/>
            <w:tcBorders>
              <w:top w:val="single" w:sz="4" w:space="0" w:color="auto"/>
              <w:left w:val="single" w:sz="4" w:space="0" w:color="auto"/>
              <w:bottom w:val="single" w:sz="4" w:space="0" w:color="auto"/>
              <w:right w:val="single" w:sz="4" w:space="0" w:color="auto"/>
            </w:tcBorders>
          </w:tcPr>
          <w:p w14:paraId="48B4C39A" w14:textId="77777777" w:rsidR="00421336" w:rsidRPr="00A93DA1" w:rsidRDefault="00421336" w:rsidP="0042133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2A894C0B" w14:textId="77777777" w:rsidR="00421336" w:rsidRPr="00A93DA1" w:rsidRDefault="00421336" w:rsidP="00421336">
            <w:pPr>
              <w:ind w:right="-108"/>
              <w:jc w:val="center"/>
              <w:rPr>
                <w:sz w:val="24"/>
                <w:szCs w:val="24"/>
              </w:rPr>
            </w:pPr>
          </w:p>
        </w:tc>
        <w:tc>
          <w:tcPr>
            <w:tcW w:w="1890" w:type="dxa"/>
            <w:tcBorders>
              <w:top w:val="single" w:sz="4" w:space="0" w:color="auto"/>
              <w:left w:val="single" w:sz="4" w:space="0" w:color="auto"/>
              <w:bottom w:val="single" w:sz="4" w:space="0" w:color="auto"/>
              <w:right w:val="single" w:sz="4" w:space="0" w:color="auto"/>
            </w:tcBorders>
          </w:tcPr>
          <w:p w14:paraId="0F05DB08" w14:textId="77777777" w:rsidR="00421336" w:rsidRPr="00A93DA1" w:rsidRDefault="00421336" w:rsidP="00421336">
            <w:pPr>
              <w:ind w:right="-150"/>
              <w:jc w:val="center"/>
              <w:rPr>
                <w:sz w:val="24"/>
                <w:szCs w:val="24"/>
              </w:rPr>
            </w:pPr>
          </w:p>
          <w:p w14:paraId="70370E1F" w14:textId="237D0A6E" w:rsidR="00421336" w:rsidRPr="00A93DA1" w:rsidRDefault="00421336" w:rsidP="00421336">
            <w:pPr>
              <w:ind w:right="-150"/>
              <w:jc w:val="center"/>
              <w:rPr>
                <w:rFonts w:eastAsia="Calibri"/>
                <w:bCs/>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FFFFFF" w:themeFill="background1"/>
          </w:tcPr>
          <w:p w14:paraId="45795D3B" w14:textId="77777777" w:rsidR="00421336" w:rsidRPr="00A93DA1" w:rsidRDefault="00421336" w:rsidP="00421336">
            <w:pPr>
              <w:jc w:val="center"/>
              <w:rPr>
                <w:sz w:val="24"/>
                <w:szCs w:val="24"/>
              </w:rPr>
            </w:pPr>
          </w:p>
          <w:p w14:paraId="0B25AA16" w14:textId="085F2775" w:rsidR="00421336" w:rsidRPr="00A93DA1" w:rsidRDefault="00421336" w:rsidP="00421336">
            <w:pPr>
              <w:jc w:val="center"/>
              <w:rPr>
                <w:rFonts w:eastAsia="Calibri"/>
                <w:sz w:val="24"/>
                <w:szCs w:val="24"/>
              </w:rPr>
            </w:pPr>
            <w:r w:rsidRPr="00A93DA1">
              <w:rPr>
                <w:sz w:val="24"/>
                <w:szCs w:val="24"/>
              </w:rPr>
              <w:t>Предоставляется с межведомственным взаимодействием</w:t>
            </w:r>
          </w:p>
        </w:tc>
      </w:tr>
      <w:tr w:rsidR="00421336" w:rsidRPr="00A93DA1" w14:paraId="48156CCB" w14:textId="77777777" w:rsidTr="00A93DA1">
        <w:trPr>
          <w:trHeight w:val="701"/>
        </w:trPr>
        <w:tc>
          <w:tcPr>
            <w:tcW w:w="681" w:type="dxa"/>
            <w:tcBorders>
              <w:top w:val="single" w:sz="4" w:space="0" w:color="auto"/>
              <w:left w:val="single" w:sz="4" w:space="0" w:color="auto"/>
              <w:bottom w:val="single" w:sz="4" w:space="0" w:color="auto"/>
              <w:right w:val="single" w:sz="4" w:space="0" w:color="auto"/>
            </w:tcBorders>
          </w:tcPr>
          <w:p w14:paraId="374B2573" w14:textId="77777777" w:rsidR="00533632" w:rsidRPr="00A93DA1" w:rsidRDefault="00533632" w:rsidP="00421336">
            <w:pPr>
              <w:jc w:val="center"/>
              <w:rPr>
                <w:sz w:val="24"/>
                <w:szCs w:val="24"/>
                <w:lang w:eastAsia="en-US"/>
              </w:rPr>
            </w:pPr>
          </w:p>
          <w:p w14:paraId="69286819" w14:textId="77777777" w:rsidR="00533632" w:rsidRPr="00A93DA1" w:rsidRDefault="00533632" w:rsidP="00421336">
            <w:pPr>
              <w:jc w:val="center"/>
              <w:rPr>
                <w:sz w:val="24"/>
                <w:szCs w:val="24"/>
                <w:lang w:eastAsia="en-US"/>
              </w:rPr>
            </w:pPr>
          </w:p>
          <w:p w14:paraId="66CFD24E" w14:textId="77777777" w:rsidR="00533632" w:rsidRPr="00A93DA1" w:rsidRDefault="00533632" w:rsidP="00421336">
            <w:pPr>
              <w:jc w:val="center"/>
              <w:rPr>
                <w:sz w:val="24"/>
                <w:szCs w:val="24"/>
                <w:lang w:eastAsia="en-US"/>
              </w:rPr>
            </w:pPr>
          </w:p>
          <w:p w14:paraId="7163FDD4" w14:textId="77777777" w:rsidR="00533632" w:rsidRPr="00A93DA1" w:rsidRDefault="00533632" w:rsidP="00421336">
            <w:pPr>
              <w:jc w:val="center"/>
              <w:rPr>
                <w:sz w:val="24"/>
                <w:szCs w:val="24"/>
                <w:lang w:eastAsia="en-US"/>
              </w:rPr>
            </w:pPr>
          </w:p>
          <w:p w14:paraId="3BC1CD70" w14:textId="77777777" w:rsidR="00533632" w:rsidRPr="00A93DA1" w:rsidRDefault="00533632" w:rsidP="00421336">
            <w:pPr>
              <w:jc w:val="center"/>
              <w:rPr>
                <w:sz w:val="24"/>
                <w:szCs w:val="24"/>
                <w:lang w:eastAsia="en-US"/>
              </w:rPr>
            </w:pPr>
          </w:p>
          <w:p w14:paraId="11DB6423" w14:textId="240DAD65" w:rsidR="00421336" w:rsidRPr="00A93DA1" w:rsidRDefault="00421336" w:rsidP="00421336">
            <w:pPr>
              <w:jc w:val="center"/>
              <w:rPr>
                <w:sz w:val="24"/>
                <w:szCs w:val="24"/>
                <w:lang w:eastAsia="en-US"/>
              </w:rPr>
            </w:pPr>
            <w:r w:rsidRPr="00A93DA1">
              <w:rPr>
                <w:sz w:val="24"/>
                <w:szCs w:val="24"/>
                <w:lang w:eastAsia="en-US"/>
              </w:rPr>
              <w:t>13.</w:t>
            </w:r>
          </w:p>
        </w:tc>
        <w:tc>
          <w:tcPr>
            <w:tcW w:w="3139" w:type="dxa"/>
            <w:tcBorders>
              <w:top w:val="single" w:sz="4" w:space="0" w:color="auto"/>
              <w:left w:val="single" w:sz="4" w:space="0" w:color="auto"/>
              <w:bottom w:val="single" w:sz="4" w:space="0" w:color="auto"/>
              <w:right w:val="single" w:sz="4" w:space="0" w:color="auto"/>
            </w:tcBorders>
          </w:tcPr>
          <w:p w14:paraId="289D3C4D" w14:textId="263CADFD" w:rsidR="00421336" w:rsidRPr="00A93DA1" w:rsidRDefault="00421336" w:rsidP="00421336">
            <w:pPr>
              <w:overflowPunct/>
              <w:autoSpaceDE/>
              <w:autoSpaceDN/>
              <w:adjustRightInd/>
              <w:spacing w:after="160" w:line="259" w:lineRule="auto"/>
              <w:jc w:val="center"/>
              <w:rPr>
                <w:sz w:val="24"/>
                <w:szCs w:val="24"/>
              </w:rPr>
            </w:pPr>
            <w:r w:rsidRPr="00A93DA1">
              <w:rPr>
                <w:sz w:val="24"/>
                <w:szCs w:val="24"/>
              </w:rPr>
              <w:t>Выдача разрешений на совершение сделок с имуществом, принадлежащим совершеннолетним подопечным гражданам, и расходование денежных средств, принадлежащих совершеннолетним подопечным гражданам</w:t>
            </w:r>
          </w:p>
        </w:tc>
        <w:tc>
          <w:tcPr>
            <w:tcW w:w="4580" w:type="dxa"/>
            <w:tcBorders>
              <w:top w:val="single" w:sz="4" w:space="0" w:color="auto"/>
              <w:left w:val="single" w:sz="4" w:space="0" w:color="auto"/>
              <w:bottom w:val="single" w:sz="4" w:space="0" w:color="auto"/>
              <w:right w:val="single" w:sz="4" w:space="0" w:color="auto"/>
            </w:tcBorders>
          </w:tcPr>
          <w:p w14:paraId="331F288B" w14:textId="5768BAE6" w:rsidR="00421336" w:rsidRPr="00A93DA1" w:rsidRDefault="00421336" w:rsidP="00421336">
            <w:pPr>
              <w:pStyle w:val="a3"/>
              <w:jc w:val="center"/>
              <w:rPr>
                <w:rFonts w:ascii="Times New Roman" w:hAnsi="Times New Roman"/>
                <w:sz w:val="24"/>
                <w:szCs w:val="24"/>
              </w:rPr>
            </w:pPr>
            <w:r w:rsidRPr="00A93DA1">
              <w:rPr>
                <w:rFonts w:ascii="Times New Roman" w:hAnsi="Times New Roman"/>
                <w:sz w:val="24"/>
                <w:szCs w:val="24"/>
              </w:rPr>
              <w:t xml:space="preserve">Приказ </w:t>
            </w:r>
            <w:proofErr w:type="spellStart"/>
            <w:r w:rsidRPr="00A93DA1">
              <w:rPr>
                <w:rFonts w:ascii="Times New Roman" w:hAnsi="Times New Roman"/>
                <w:sz w:val="24"/>
                <w:szCs w:val="24"/>
              </w:rPr>
              <w:t>Минтрудсоцразвития</w:t>
            </w:r>
            <w:proofErr w:type="spellEnd"/>
            <w:r w:rsidRPr="00A93DA1">
              <w:rPr>
                <w:rFonts w:ascii="Times New Roman" w:hAnsi="Times New Roman"/>
                <w:sz w:val="24"/>
                <w:szCs w:val="24"/>
              </w:rPr>
              <w:t xml:space="preserve"> Мурманской области от 08.11.2021 </w:t>
            </w:r>
            <w:r w:rsidR="00FE4528">
              <w:rPr>
                <w:rFonts w:ascii="Times New Roman" w:hAnsi="Times New Roman"/>
                <w:sz w:val="24"/>
                <w:szCs w:val="24"/>
              </w:rPr>
              <w:t xml:space="preserve">           </w:t>
            </w:r>
            <w:r w:rsidRPr="00A93DA1">
              <w:rPr>
                <w:rFonts w:ascii="Times New Roman" w:hAnsi="Times New Roman"/>
                <w:sz w:val="24"/>
                <w:szCs w:val="24"/>
              </w:rPr>
              <w:t>№ 653 «Об утверждении административного регламента по предоставлению государственной услуги «Выдача разрешений на совершение сделок с имуществом, принадлежащим совершеннолетним подопечным гражданам, и расходование денежных средств, принадлежащих совершеннолетним подопечным гражданам»</w:t>
            </w:r>
          </w:p>
        </w:tc>
        <w:tc>
          <w:tcPr>
            <w:tcW w:w="2647" w:type="dxa"/>
            <w:tcBorders>
              <w:top w:val="single" w:sz="4" w:space="0" w:color="auto"/>
              <w:left w:val="single" w:sz="4" w:space="0" w:color="auto"/>
              <w:bottom w:val="single" w:sz="4" w:space="0" w:color="auto"/>
              <w:right w:val="single" w:sz="4" w:space="0" w:color="auto"/>
            </w:tcBorders>
          </w:tcPr>
          <w:p w14:paraId="17F388C3" w14:textId="77777777" w:rsidR="00421336" w:rsidRPr="00A93DA1" w:rsidRDefault="00421336" w:rsidP="0042133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4D633CC7" w14:textId="77777777" w:rsidR="00421336" w:rsidRPr="00A93DA1" w:rsidRDefault="00421336" w:rsidP="0042133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04A3CA8B" w14:textId="77777777" w:rsidR="00533632" w:rsidRPr="00A93DA1" w:rsidRDefault="00533632" w:rsidP="00421336">
            <w:pPr>
              <w:ind w:right="-150"/>
              <w:jc w:val="center"/>
              <w:rPr>
                <w:sz w:val="24"/>
                <w:szCs w:val="24"/>
              </w:rPr>
            </w:pPr>
          </w:p>
          <w:p w14:paraId="731F87CA" w14:textId="338EB433" w:rsidR="00421336" w:rsidRPr="00A93DA1" w:rsidRDefault="00421336" w:rsidP="0042133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FFFFFF" w:themeFill="background1"/>
          </w:tcPr>
          <w:p w14:paraId="743BC202" w14:textId="77777777" w:rsidR="00533632" w:rsidRPr="00A93DA1" w:rsidRDefault="00533632" w:rsidP="00421336">
            <w:pPr>
              <w:jc w:val="center"/>
              <w:rPr>
                <w:sz w:val="24"/>
                <w:szCs w:val="24"/>
              </w:rPr>
            </w:pPr>
          </w:p>
          <w:p w14:paraId="1BA946FF" w14:textId="4CE47A7C" w:rsidR="00421336" w:rsidRPr="00A93DA1" w:rsidRDefault="00533632" w:rsidP="00421336">
            <w:pPr>
              <w:jc w:val="center"/>
              <w:rPr>
                <w:sz w:val="24"/>
                <w:szCs w:val="24"/>
              </w:rPr>
            </w:pPr>
            <w:r w:rsidRPr="00A93DA1">
              <w:rPr>
                <w:sz w:val="24"/>
                <w:szCs w:val="24"/>
              </w:rPr>
              <w:t>Предоставляется с межведомственным взаимодействием</w:t>
            </w:r>
          </w:p>
        </w:tc>
      </w:tr>
      <w:tr w:rsidR="00AD4FA1" w:rsidRPr="00A93DA1" w14:paraId="00DC3E7A" w14:textId="77777777" w:rsidTr="006332B1">
        <w:trPr>
          <w:trHeight w:val="559"/>
        </w:trPr>
        <w:tc>
          <w:tcPr>
            <w:tcW w:w="681" w:type="dxa"/>
            <w:tcBorders>
              <w:top w:val="single" w:sz="4" w:space="0" w:color="auto"/>
              <w:left w:val="single" w:sz="4" w:space="0" w:color="auto"/>
              <w:bottom w:val="single" w:sz="4" w:space="0" w:color="auto"/>
              <w:right w:val="single" w:sz="4" w:space="0" w:color="auto"/>
            </w:tcBorders>
          </w:tcPr>
          <w:p w14:paraId="40B1A1AB" w14:textId="77777777" w:rsidR="00AD4FA1" w:rsidRPr="00A93DA1" w:rsidRDefault="00AD4FA1" w:rsidP="00421336">
            <w:pPr>
              <w:jc w:val="center"/>
              <w:rPr>
                <w:sz w:val="24"/>
                <w:szCs w:val="24"/>
                <w:lang w:eastAsia="en-US"/>
              </w:rPr>
            </w:pPr>
          </w:p>
          <w:p w14:paraId="3DB51EAF" w14:textId="77777777" w:rsidR="00AD4FA1" w:rsidRPr="00A93DA1" w:rsidRDefault="00AD4FA1" w:rsidP="00421336">
            <w:pPr>
              <w:jc w:val="center"/>
              <w:rPr>
                <w:sz w:val="24"/>
                <w:szCs w:val="24"/>
                <w:lang w:eastAsia="en-US"/>
              </w:rPr>
            </w:pPr>
          </w:p>
          <w:p w14:paraId="51DCE4C8" w14:textId="77777777" w:rsidR="00AD4FA1" w:rsidRPr="00A93DA1" w:rsidRDefault="00AD4FA1" w:rsidP="00421336">
            <w:pPr>
              <w:jc w:val="center"/>
              <w:rPr>
                <w:sz w:val="24"/>
                <w:szCs w:val="24"/>
                <w:lang w:eastAsia="en-US"/>
              </w:rPr>
            </w:pPr>
          </w:p>
          <w:p w14:paraId="4D8B9190" w14:textId="77777777" w:rsidR="00AD4FA1" w:rsidRPr="00A93DA1" w:rsidRDefault="00AD4FA1" w:rsidP="00421336">
            <w:pPr>
              <w:jc w:val="center"/>
              <w:rPr>
                <w:sz w:val="24"/>
                <w:szCs w:val="24"/>
                <w:lang w:eastAsia="en-US"/>
              </w:rPr>
            </w:pPr>
          </w:p>
          <w:p w14:paraId="515F4394" w14:textId="2241B363" w:rsidR="00AD4FA1" w:rsidRPr="00A93DA1" w:rsidRDefault="00AD4FA1" w:rsidP="00421336">
            <w:pPr>
              <w:jc w:val="center"/>
              <w:rPr>
                <w:sz w:val="24"/>
                <w:szCs w:val="24"/>
                <w:lang w:eastAsia="en-US"/>
              </w:rPr>
            </w:pPr>
            <w:r w:rsidRPr="00A93DA1">
              <w:rPr>
                <w:sz w:val="24"/>
                <w:szCs w:val="24"/>
                <w:lang w:eastAsia="en-US"/>
              </w:rPr>
              <w:t>14.</w:t>
            </w:r>
          </w:p>
        </w:tc>
        <w:tc>
          <w:tcPr>
            <w:tcW w:w="3139" w:type="dxa"/>
            <w:tcBorders>
              <w:top w:val="single" w:sz="4" w:space="0" w:color="auto"/>
              <w:left w:val="single" w:sz="4" w:space="0" w:color="auto"/>
              <w:bottom w:val="single" w:sz="4" w:space="0" w:color="auto"/>
              <w:right w:val="single" w:sz="4" w:space="0" w:color="auto"/>
            </w:tcBorders>
          </w:tcPr>
          <w:p w14:paraId="4EB05F6E" w14:textId="31A5F62D" w:rsidR="00AD4FA1" w:rsidRPr="00A93DA1" w:rsidRDefault="00AD4FA1" w:rsidP="00421336">
            <w:pPr>
              <w:overflowPunct/>
              <w:autoSpaceDE/>
              <w:autoSpaceDN/>
              <w:adjustRightInd/>
              <w:spacing w:after="160" w:line="259" w:lineRule="auto"/>
              <w:jc w:val="center"/>
              <w:rPr>
                <w:sz w:val="24"/>
                <w:szCs w:val="24"/>
              </w:rPr>
            </w:pPr>
            <w:r w:rsidRPr="00A93DA1">
              <w:rPr>
                <w:bCs/>
                <w:sz w:val="24"/>
                <w:szCs w:val="24"/>
              </w:rPr>
              <w:t>Заключение договора доверительного управления имуществом органом опеки и попечительства в отношении совершеннолетних граждан</w:t>
            </w:r>
          </w:p>
        </w:tc>
        <w:tc>
          <w:tcPr>
            <w:tcW w:w="4580" w:type="dxa"/>
            <w:tcBorders>
              <w:top w:val="single" w:sz="4" w:space="0" w:color="auto"/>
              <w:left w:val="single" w:sz="4" w:space="0" w:color="auto"/>
              <w:bottom w:val="single" w:sz="4" w:space="0" w:color="auto"/>
              <w:right w:val="single" w:sz="4" w:space="0" w:color="auto"/>
            </w:tcBorders>
          </w:tcPr>
          <w:p w14:paraId="5F49D08E" w14:textId="4AAA0C5D" w:rsidR="00AD4FA1" w:rsidRPr="00A93DA1" w:rsidRDefault="00AD4FA1" w:rsidP="00421336">
            <w:pPr>
              <w:pStyle w:val="a3"/>
              <w:jc w:val="center"/>
              <w:rPr>
                <w:rFonts w:ascii="Times New Roman" w:hAnsi="Times New Roman"/>
                <w:sz w:val="24"/>
                <w:szCs w:val="24"/>
              </w:rPr>
            </w:pPr>
            <w:r w:rsidRPr="00A93DA1">
              <w:rPr>
                <w:rFonts w:ascii="Times New Roman" w:hAnsi="Times New Roman"/>
                <w:sz w:val="24"/>
                <w:szCs w:val="24"/>
              </w:rPr>
              <w:t xml:space="preserve">Приказ </w:t>
            </w:r>
            <w:proofErr w:type="spellStart"/>
            <w:r w:rsidRPr="00A93DA1">
              <w:rPr>
                <w:rFonts w:ascii="Times New Roman" w:hAnsi="Times New Roman"/>
                <w:sz w:val="24"/>
                <w:szCs w:val="24"/>
              </w:rPr>
              <w:t>Минтрудсоцразвития</w:t>
            </w:r>
            <w:proofErr w:type="spellEnd"/>
            <w:r w:rsidRPr="00A93DA1">
              <w:rPr>
                <w:rFonts w:ascii="Times New Roman" w:hAnsi="Times New Roman"/>
                <w:sz w:val="24"/>
                <w:szCs w:val="24"/>
              </w:rPr>
              <w:t xml:space="preserve"> Мурманской области от 25.12.2023 </w:t>
            </w:r>
            <w:r w:rsidR="00FE4528">
              <w:rPr>
                <w:rFonts w:ascii="Times New Roman" w:hAnsi="Times New Roman"/>
                <w:sz w:val="24"/>
                <w:szCs w:val="24"/>
              </w:rPr>
              <w:t xml:space="preserve">           </w:t>
            </w:r>
            <w:r w:rsidRPr="00A93DA1">
              <w:rPr>
                <w:rFonts w:ascii="Times New Roman" w:hAnsi="Times New Roman"/>
                <w:sz w:val="24"/>
                <w:szCs w:val="24"/>
              </w:rPr>
              <w:t>№ 742 «Об утверждении административного регламента по предоставлению государственной услуги «Заключение договора доверительного управления имуществом органом опеки и попечительства в отношении совершеннолетних граждан»</w:t>
            </w:r>
          </w:p>
        </w:tc>
        <w:tc>
          <w:tcPr>
            <w:tcW w:w="2647" w:type="dxa"/>
            <w:tcBorders>
              <w:top w:val="single" w:sz="4" w:space="0" w:color="auto"/>
              <w:left w:val="single" w:sz="4" w:space="0" w:color="auto"/>
              <w:bottom w:val="single" w:sz="4" w:space="0" w:color="auto"/>
              <w:right w:val="single" w:sz="4" w:space="0" w:color="auto"/>
            </w:tcBorders>
          </w:tcPr>
          <w:p w14:paraId="0C3FC48E" w14:textId="77777777" w:rsidR="00AD4FA1" w:rsidRPr="00A93DA1" w:rsidRDefault="00AD4FA1" w:rsidP="00AD4FA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2DD2D05F" w14:textId="77777777" w:rsidR="00AD4FA1" w:rsidRPr="00A93DA1" w:rsidRDefault="00AD4FA1" w:rsidP="0042133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24087825" w14:textId="77777777" w:rsidR="00AD4FA1" w:rsidRPr="00A93DA1" w:rsidRDefault="00AD4FA1" w:rsidP="00421336">
            <w:pPr>
              <w:ind w:right="-150"/>
              <w:jc w:val="center"/>
              <w:rPr>
                <w:sz w:val="24"/>
                <w:szCs w:val="24"/>
              </w:rPr>
            </w:pPr>
          </w:p>
          <w:p w14:paraId="0B909EDD" w14:textId="04CC132E" w:rsidR="00AD4FA1" w:rsidRPr="00A93DA1" w:rsidRDefault="00AD4FA1" w:rsidP="0042133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FFFFFF" w:themeFill="background1"/>
          </w:tcPr>
          <w:p w14:paraId="6F8F03DE" w14:textId="77777777" w:rsidR="00AD4FA1" w:rsidRPr="00A93DA1" w:rsidRDefault="00AD4FA1" w:rsidP="00421336">
            <w:pPr>
              <w:jc w:val="center"/>
              <w:rPr>
                <w:sz w:val="24"/>
                <w:szCs w:val="24"/>
              </w:rPr>
            </w:pPr>
          </w:p>
          <w:p w14:paraId="462B294D" w14:textId="2D389A95" w:rsidR="00AD4FA1" w:rsidRPr="00A93DA1" w:rsidRDefault="00AD4FA1" w:rsidP="00421336">
            <w:pPr>
              <w:jc w:val="center"/>
              <w:rPr>
                <w:sz w:val="24"/>
                <w:szCs w:val="24"/>
              </w:rPr>
            </w:pPr>
            <w:r w:rsidRPr="00A93DA1">
              <w:rPr>
                <w:sz w:val="24"/>
                <w:szCs w:val="24"/>
              </w:rPr>
              <w:t>Предоставляется с межведомственным взаимодействием</w:t>
            </w:r>
          </w:p>
        </w:tc>
      </w:tr>
      <w:tr w:rsidR="00AD4FA1" w:rsidRPr="00A93DA1" w14:paraId="176D672F" w14:textId="77777777" w:rsidTr="007B1CE8">
        <w:trPr>
          <w:trHeight w:val="559"/>
        </w:trPr>
        <w:tc>
          <w:tcPr>
            <w:tcW w:w="681" w:type="dxa"/>
            <w:tcBorders>
              <w:top w:val="single" w:sz="4" w:space="0" w:color="auto"/>
              <w:left w:val="single" w:sz="4" w:space="0" w:color="auto"/>
              <w:bottom w:val="single" w:sz="4" w:space="0" w:color="auto"/>
              <w:right w:val="single" w:sz="4" w:space="0" w:color="auto"/>
            </w:tcBorders>
          </w:tcPr>
          <w:p w14:paraId="2B3F37C1" w14:textId="77777777" w:rsidR="00AD4FA1" w:rsidRPr="00A93DA1" w:rsidRDefault="00AD4FA1" w:rsidP="00421336">
            <w:pPr>
              <w:jc w:val="center"/>
              <w:rPr>
                <w:sz w:val="24"/>
                <w:szCs w:val="24"/>
                <w:lang w:eastAsia="en-US"/>
              </w:rPr>
            </w:pPr>
          </w:p>
          <w:p w14:paraId="19B5FA2C" w14:textId="77777777" w:rsidR="00AD4FA1" w:rsidRPr="00A93DA1" w:rsidRDefault="00AD4FA1" w:rsidP="00421336">
            <w:pPr>
              <w:jc w:val="center"/>
              <w:rPr>
                <w:sz w:val="24"/>
                <w:szCs w:val="24"/>
                <w:lang w:eastAsia="en-US"/>
              </w:rPr>
            </w:pPr>
          </w:p>
          <w:p w14:paraId="5EE3DBF5" w14:textId="77777777" w:rsidR="00AD4FA1" w:rsidRPr="00A93DA1" w:rsidRDefault="00AD4FA1" w:rsidP="00421336">
            <w:pPr>
              <w:jc w:val="center"/>
              <w:rPr>
                <w:sz w:val="24"/>
                <w:szCs w:val="24"/>
                <w:lang w:eastAsia="en-US"/>
              </w:rPr>
            </w:pPr>
          </w:p>
          <w:p w14:paraId="7A3AC410" w14:textId="77777777" w:rsidR="00AD4FA1" w:rsidRPr="00A93DA1" w:rsidRDefault="00AD4FA1" w:rsidP="00421336">
            <w:pPr>
              <w:jc w:val="center"/>
              <w:rPr>
                <w:sz w:val="24"/>
                <w:szCs w:val="24"/>
                <w:lang w:eastAsia="en-US"/>
              </w:rPr>
            </w:pPr>
          </w:p>
          <w:p w14:paraId="51115533" w14:textId="77777777" w:rsidR="00A93DA1" w:rsidRDefault="00A93DA1" w:rsidP="00421336">
            <w:pPr>
              <w:jc w:val="center"/>
              <w:rPr>
                <w:sz w:val="24"/>
                <w:szCs w:val="24"/>
                <w:lang w:eastAsia="en-US"/>
              </w:rPr>
            </w:pPr>
          </w:p>
          <w:p w14:paraId="5A7AC0DC" w14:textId="77777777" w:rsidR="00A93DA1" w:rsidRDefault="00A93DA1" w:rsidP="00421336">
            <w:pPr>
              <w:jc w:val="center"/>
              <w:rPr>
                <w:sz w:val="24"/>
                <w:szCs w:val="24"/>
                <w:lang w:eastAsia="en-US"/>
              </w:rPr>
            </w:pPr>
          </w:p>
          <w:p w14:paraId="5BEDDB4D" w14:textId="20FE6523" w:rsidR="00AD4FA1" w:rsidRPr="00A93DA1" w:rsidRDefault="00AD4FA1" w:rsidP="00421336">
            <w:pPr>
              <w:jc w:val="center"/>
              <w:rPr>
                <w:sz w:val="24"/>
                <w:szCs w:val="24"/>
                <w:lang w:eastAsia="en-US"/>
              </w:rPr>
            </w:pPr>
            <w:r w:rsidRPr="00A93DA1">
              <w:rPr>
                <w:sz w:val="24"/>
                <w:szCs w:val="24"/>
                <w:lang w:eastAsia="en-US"/>
              </w:rPr>
              <w:t>15.</w:t>
            </w:r>
          </w:p>
        </w:tc>
        <w:tc>
          <w:tcPr>
            <w:tcW w:w="3139" w:type="dxa"/>
            <w:tcBorders>
              <w:top w:val="single" w:sz="4" w:space="0" w:color="auto"/>
              <w:left w:val="single" w:sz="4" w:space="0" w:color="auto"/>
              <w:bottom w:val="single" w:sz="4" w:space="0" w:color="auto"/>
              <w:right w:val="single" w:sz="4" w:space="0" w:color="auto"/>
            </w:tcBorders>
          </w:tcPr>
          <w:p w14:paraId="4F030AF0" w14:textId="12077889" w:rsidR="00AD4FA1" w:rsidRPr="00A93DA1" w:rsidRDefault="00AD4FA1" w:rsidP="00421336">
            <w:pPr>
              <w:overflowPunct/>
              <w:autoSpaceDE/>
              <w:autoSpaceDN/>
              <w:adjustRightInd/>
              <w:spacing w:after="160" w:line="259" w:lineRule="auto"/>
              <w:jc w:val="center"/>
              <w:rPr>
                <w:b/>
                <w:bCs/>
                <w:sz w:val="24"/>
                <w:szCs w:val="24"/>
              </w:rPr>
            </w:pPr>
            <w:r w:rsidRPr="00A93DA1">
              <w:rPr>
                <w:rStyle w:val="fontstyle01"/>
                <w:b w:val="0"/>
                <w:bCs w:val="0"/>
                <w:sz w:val="24"/>
                <w:szCs w:val="24"/>
              </w:rPr>
              <w:t>Прием документов органами</w:t>
            </w:r>
            <w:r w:rsidRPr="00A93DA1">
              <w:rPr>
                <w:b/>
                <w:bCs/>
                <w:color w:val="000000"/>
                <w:sz w:val="24"/>
                <w:szCs w:val="24"/>
              </w:rPr>
              <w:br/>
            </w:r>
            <w:r w:rsidRPr="00A93DA1">
              <w:rPr>
                <w:rStyle w:val="fontstyle01"/>
                <w:b w:val="0"/>
                <w:bCs w:val="0"/>
                <w:sz w:val="24"/>
                <w:szCs w:val="24"/>
              </w:rPr>
              <w:t>опеки и попечительства от лиц, желающих установить опеку над</w:t>
            </w:r>
            <w:r w:rsidRPr="00A93DA1">
              <w:rPr>
                <w:b/>
                <w:bCs/>
                <w:color w:val="000000"/>
                <w:sz w:val="24"/>
                <w:szCs w:val="24"/>
              </w:rPr>
              <w:br/>
            </w:r>
            <w:r w:rsidRPr="00A93DA1">
              <w:rPr>
                <w:rStyle w:val="fontstyle01"/>
                <w:b w:val="0"/>
                <w:bCs w:val="0"/>
                <w:sz w:val="24"/>
                <w:szCs w:val="24"/>
              </w:rPr>
              <w:t>совершеннолетними недееспособными гражданами, попечительство над</w:t>
            </w:r>
            <w:r w:rsidRPr="00A93DA1">
              <w:rPr>
                <w:b/>
                <w:bCs/>
                <w:color w:val="000000"/>
                <w:sz w:val="24"/>
                <w:szCs w:val="24"/>
              </w:rPr>
              <w:br/>
            </w:r>
            <w:r w:rsidRPr="00A93DA1">
              <w:rPr>
                <w:rStyle w:val="fontstyle01"/>
                <w:b w:val="0"/>
                <w:bCs w:val="0"/>
                <w:sz w:val="24"/>
                <w:szCs w:val="24"/>
              </w:rPr>
              <w:t>ограниченно дееспособными гражданами</w:t>
            </w:r>
          </w:p>
        </w:tc>
        <w:tc>
          <w:tcPr>
            <w:tcW w:w="4580" w:type="dxa"/>
            <w:tcBorders>
              <w:top w:val="single" w:sz="4" w:space="0" w:color="auto"/>
              <w:left w:val="single" w:sz="4" w:space="0" w:color="auto"/>
              <w:bottom w:val="single" w:sz="4" w:space="0" w:color="auto"/>
              <w:right w:val="single" w:sz="4" w:space="0" w:color="auto"/>
            </w:tcBorders>
          </w:tcPr>
          <w:p w14:paraId="42C77D97" w14:textId="4A794931" w:rsidR="00AD4FA1" w:rsidRPr="00A93DA1" w:rsidRDefault="00AD4FA1" w:rsidP="00421336">
            <w:pPr>
              <w:pStyle w:val="a3"/>
              <w:jc w:val="center"/>
              <w:rPr>
                <w:rFonts w:ascii="Times New Roman" w:hAnsi="Times New Roman"/>
                <w:sz w:val="24"/>
                <w:szCs w:val="24"/>
              </w:rPr>
            </w:pPr>
            <w:r w:rsidRPr="00A93DA1">
              <w:rPr>
                <w:rFonts w:ascii="Times New Roman" w:hAnsi="Times New Roman"/>
                <w:sz w:val="24"/>
                <w:szCs w:val="24"/>
              </w:rPr>
              <w:t xml:space="preserve">Приказ </w:t>
            </w:r>
            <w:proofErr w:type="spellStart"/>
            <w:r w:rsidRPr="00A93DA1">
              <w:rPr>
                <w:rFonts w:ascii="Times New Roman" w:hAnsi="Times New Roman"/>
                <w:sz w:val="24"/>
                <w:szCs w:val="24"/>
              </w:rPr>
              <w:t>Минтрудсоцразвития</w:t>
            </w:r>
            <w:proofErr w:type="spellEnd"/>
            <w:r w:rsidRPr="00A93DA1">
              <w:rPr>
                <w:rFonts w:ascii="Times New Roman" w:hAnsi="Times New Roman"/>
                <w:sz w:val="24"/>
                <w:szCs w:val="24"/>
              </w:rPr>
              <w:t xml:space="preserve"> Мурманской области от 30.12.2021 </w:t>
            </w:r>
            <w:r w:rsidR="00FE4528">
              <w:rPr>
                <w:rFonts w:ascii="Times New Roman" w:hAnsi="Times New Roman"/>
                <w:sz w:val="24"/>
                <w:szCs w:val="24"/>
              </w:rPr>
              <w:t xml:space="preserve">               </w:t>
            </w:r>
            <w:r w:rsidRPr="00A93DA1">
              <w:rPr>
                <w:rFonts w:ascii="Times New Roman" w:hAnsi="Times New Roman"/>
                <w:sz w:val="24"/>
                <w:szCs w:val="24"/>
              </w:rPr>
              <w:t>№ 819 «Об утверждении административного регламента по предоставлению государственной услуги «Прием документов органами опеки и попечительства от лиц, желающих установить опеку над совершеннолетними недееспособными гражданами, попечительство над ограниченно дееспособными гражданами»</w:t>
            </w:r>
          </w:p>
        </w:tc>
        <w:tc>
          <w:tcPr>
            <w:tcW w:w="2647" w:type="dxa"/>
            <w:tcBorders>
              <w:top w:val="single" w:sz="4" w:space="0" w:color="auto"/>
              <w:left w:val="single" w:sz="4" w:space="0" w:color="auto"/>
              <w:bottom w:val="single" w:sz="4" w:space="0" w:color="auto"/>
              <w:right w:val="single" w:sz="4" w:space="0" w:color="auto"/>
            </w:tcBorders>
          </w:tcPr>
          <w:p w14:paraId="008D503B" w14:textId="77777777" w:rsidR="00AD4FA1" w:rsidRPr="00A93DA1" w:rsidRDefault="00AD4FA1" w:rsidP="00AD4FA1">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7A29F2FA" w14:textId="77777777" w:rsidR="00AD4FA1" w:rsidRPr="00A93DA1" w:rsidRDefault="00AD4FA1" w:rsidP="00AD4FA1">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0B393263" w14:textId="77777777" w:rsidR="00AD4FA1" w:rsidRPr="00A93DA1" w:rsidRDefault="00AD4FA1" w:rsidP="00421336">
            <w:pPr>
              <w:ind w:right="-150"/>
              <w:jc w:val="center"/>
              <w:rPr>
                <w:sz w:val="24"/>
                <w:szCs w:val="24"/>
              </w:rPr>
            </w:pPr>
          </w:p>
          <w:p w14:paraId="365B5AF4" w14:textId="21E28C9D" w:rsidR="00AD4FA1" w:rsidRPr="00A93DA1" w:rsidRDefault="00AD4FA1" w:rsidP="0042133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FFFFFF" w:themeFill="background1"/>
          </w:tcPr>
          <w:p w14:paraId="7261397A" w14:textId="77777777" w:rsidR="00AD4FA1" w:rsidRPr="00A93DA1" w:rsidRDefault="00AD4FA1" w:rsidP="00421336">
            <w:pPr>
              <w:jc w:val="center"/>
              <w:rPr>
                <w:sz w:val="24"/>
                <w:szCs w:val="24"/>
              </w:rPr>
            </w:pPr>
          </w:p>
          <w:p w14:paraId="69BD1F79" w14:textId="3D9759EA" w:rsidR="00AD4FA1" w:rsidRPr="00A93DA1" w:rsidRDefault="00AD4FA1" w:rsidP="00421336">
            <w:pPr>
              <w:jc w:val="center"/>
              <w:rPr>
                <w:sz w:val="24"/>
                <w:szCs w:val="24"/>
              </w:rPr>
            </w:pPr>
            <w:r w:rsidRPr="00A93DA1">
              <w:rPr>
                <w:sz w:val="24"/>
                <w:szCs w:val="24"/>
              </w:rPr>
              <w:t>Предоставляется с межведомственным взаимодействием</w:t>
            </w:r>
          </w:p>
        </w:tc>
      </w:tr>
      <w:tr w:rsidR="007B1CE8" w:rsidRPr="00A93DA1" w14:paraId="7623D515" w14:textId="77777777" w:rsidTr="007F2D89">
        <w:trPr>
          <w:trHeight w:val="70"/>
        </w:trPr>
        <w:tc>
          <w:tcPr>
            <w:tcW w:w="681" w:type="dxa"/>
            <w:tcBorders>
              <w:top w:val="single" w:sz="4" w:space="0" w:color="auto"/>
              <w:left w:val="single" w:sz="4" w:space="0" w:color="auto"/>
              <w:bottom w:val="single" w:sz="4" w:space="0" w:color="auto"/>
              <w:right w:val="single" w:sz="4" w:space="0" w:color="auto"/>
            </w:tcBorders>
          </w:tcPr>
          <w:p w14:paraId="7CC1FE5C" w14:textId="77777777" w:rsidR="007B1CE8" w:rsidRPr="00A93DA1" w:rsidRDefault="007B1CE8" w:rsidP="00421336">
            <w:pPr>
              <w:jc w:val="center"/>
              <w:rPr>
                <w:sz w:val="24"/>
                <w:szCs w:val="24"/>
                <w:lang w:eastAsia="en-US"/>
              </w:rPr>
            </w:pPr>
          </w:p>
          <w:p w14:paraId="1C1F03CA" w14:textId="77777777" w:rsidR="007B1CE8" w:rsidRPr="00A93DA1" w:rsidRDefault="007B1CE8" w:rsidP="00421336">
            <w:pPr>
              <w:jc w:val="center"/>
              <w:rPr>
                <w:sz w:val="24"/>
                <w:szCs w:val="24"/>
                <w:lang w:eastAsia="en-US"/>
              </w:rPr>
            </w:pPr>
          </w:p>
          <w:p w14:paraId="129D0BEA" w14:textId="77777777" w:rsidR="007B1CE8" w:rsidRPr="00A93DA1" w:rsidRDefault="007B1CE8" w:rsidP="00421336">
            <w:pPr>
              <w:jc w:val="center"/>
              <w:rPr>
                <w:sz w:val="24"/>
                <w:szCs w:val="24"/>
                <w:lang w:eastAsia="en-US"/>
              </w:rPr>
            </w:pPr>
          </w:p>
          <w:p w14:paraId="54752538" w14:textId="6CE11986" w:rsidR="007B1CE8" w:rsidRPr="00A93DA1" w:rsidRDefault="007B1CE8" w:rsidP="00421336">
            <w:pPr>
              <w:jc w:val="center"/>
              <w:rPr>
                <w:sz w:val="24"/>
                <w:szCs w:val="24"/>
                <w:lang w:eastAsia="en-US"/>
              </w:rPr>
            </w:pPr>
            <w:r w:rsidRPr="00A93DA1">
              <w:rPr>
                <w:sz w:val="24"/>
                <w:szCs w:val="24"/>
                <w:lang w:eastAsia="en-US"/>
              </w:rPr>
              <w:t>16.</w:t>
            </w:r>
          </w:p>
        </w:tc>
        <w:tc>
          <w:tcPr>
            <w:tcW w:w="3139" w:type="dxa"/>
            <w:tcBorders>
              <w:top w:val="single" w:sz="4" w:space="0" w:color="auto"/>
              <w:left w:val="single" w:sz="4" w:space="0" w:color="auto"/>
              <w:bottom w:val="single" w:sz="4" w:space="0" w:color="auto"/>
              <w:right w:val="single" w:sz="4" w:space="0" w:color="auto"/>
            </w:tcBorders>
          </w:tcPr>
          <w:p w14:paraId="2D3BA806" w14:textId="77777777" w:rsidR="00364D76" w:rsidRPr="00A93DA1" w:rsidRDefault="00364D76" w:rsidP="00364D76">
            <w:pPr>
              <w:overflowPunct/>
              <w:autoSpaceDE/>
              <w:autoSpaceDN/>
              <w:adjustRightInd/>
              <w:spacing w:after="160" w:line="259" w:lineRule="auto"/>
              <w:jc w:val="center"/>
              <w:rPr>
                <w:rFonts w:eastAsia="Calibri"/>
                <w:sz w:val="24"/>
                <w:szCs w:val="24"/>
                <w:lang w:eastAsia="en-US"/>
              </w:rPr>
            </w:pPr>
            <w:r w:rsidRPr="00A93DA1">
              <w:rPr>
                <w:rFonts w:eastAsia="Calibri"/>
                <w:sz w:val="24"/>
                <w:szCs w:val="24"/>
                <w:lang w:eastAsia="en-US"/>
              </w:rPr>
              <w:t>Установление патронажа над совершеннолетними дееспособными гражданами</w:t>
            </w:r>
          </w:p>
          <w:p w14:paraId="2D21CAC2" w14:textId="77777777" w:rsidR="007B1CE8" w:rsidRPr="00A93DA1" w:rsidRDefault="007B1CE8" w:rsidP="00421336">
            <w:pPr>
              <w:overflowPunct/>
              <w:autoSpaceDE/>
              <w:autoSpaceDN/>
              <w:adjustRightInd/>
              <w:spacing w:after="160" w:line="259" w:lineRule="auto"/>
              <w:jc w:val="center"/>
              <w:rPr>
                <w:rStyle w:val="fontstyle01"/>
                <w:b w:val="0"/>
                <w:bCs w:val="0"/>
                <w:sz w:val="24"/>
                <w:szCs w:val="24"/>
              </w:rPr>
            </w:pPr>
          </w:p>
        </w:tc>
        <w:tc>
          <w:tcPr>
            <w:tcW w:w="4580" w:type="dxa"/>
            <w:tcBorders>
              <w:top w:val="single" w:sz="4" w:space="0" w:color="auto"/>
              <w:left w:val="single" w:sz="4" w:space="0" w:color="auto"/>
              <w:bottom w:val="single" w:sz="4" w:space="0" w:color="auto"/>
              <w:right w:val="single" w:sz="4" w:space="0" w:color="auto"/>
            </w:tcBorders>
          </w:tcPr>
          <w:p w14:paraId="046C4028" w14:textId="0B98037C" w:rsidR="007B1CE8" w:rsidRPr="00A93DA1" w:rsidRDefault="00364D76" w:rsidP="00364D7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Приказ </w:t>
            </w:r>
            <w:proofErr w:type="spellStart"/>
            <w:r w:rsidRPr="00A93DA1">
              <w:rPr>
                <w:rFonts w:eastAsiaTheme="minorHAnsi"/>
                <w:sz w:val="24"/>
                <w:szCs w:val="24"/>
                <w:lang w:eastAsia="en-US"/>
              </w:rPr>
              <w:t>Минтрудсоцразвития</w:t>
            </w:r>
            <w:proofErr w:type="spellEnd"/>
            <w:r w:rsidRPr="00A93DA1">
              <w:rPr>
                <w:rFonts w:eastAsiaTheme="minorHAnsi"/>
                <w:sz w:val="24"/>
                <w:szCs w:val="24"/>
                <w:lang w:eastAsia="en-US"/>
              </w:rPr>
              <w:t xml:space="preserve"> Мурманской области от 25.01.2024 № 51 </w:t>
            </w:r>
            <w:r w:rsidRPr="00A93DA1">
              <w:rPr>
                <w:rFonts w:eastAsiaTheme="minorHAnsi"/>
                <w:sz w:val="24"/>
                <w:szCs w:val="24"/>
              </w:rPr>
              <w:t>«Об утверждении административного регламента по предоставлению государственной услуги «Установление патронажа над совершеннолетними дееспособными гражданами»</w:t>
            </w:r>
          </w:p>
        </w:tc>
        <w:tc>
          <w:tcPr>
            <w:tcW w:w="2647" w:type="dxa"/>
            <w:tcBorders>
              <w:top w:val="single" w:sz="4" w:space="0" w:color="auto"/>
              <w:left w:val="single" w:sz="4" w:space="0" w:color="auto"/>
              <w:bottom w:val="single" w:sz="4" w:space="0" w:color="auto"/>
              <w:right w:val="single" w:sz="4" w:space="0" w:color="auto"/>
            </w:tcBorders>
          </w:tcPr>
          <w:p w14:paraId="47E6038A" w14:textId="70A75DEC" w:rsidR="007B1CE8" w:rsidRPr="00A93DA1" w:rsidRDefault="00364D76" w:rsidP="007F2D89">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26833DE2" w14:textId="77777777" w:rsidR="00364D76" w:rsidRPr="00A93DA1" w:rsidRDefault="00364D76" w:rsidP="00421336">
            <w:pPr>
              <w:ind w:right="-150"/>
              <w:jc w:val="center"/>
              <w:rPr>
                <w:sz w:val="24"/>
                <w:szCs w:val="24"/>
              </w:rPr>
            </w:pPr>
          </w:p>
          <w:p w14:paraId="5E22AA22" w14:textId="4942E620" w:rsidR="007B1CE8" w:rsidRPr="00A93DA1" w:rsidRDefault="00364D76" w:rsidP="0042133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72E5D4DB" w14:textId="77777777" w:rsidR="007B1CE8" w:rsidRPr="00A93DA1" w:rsidRDefault="007B1CE8" w:rsidP="00421336">
            <w:pPr>
              <w:jc w:val="center"/>
              <w:rPr>
                <w:sz w:val="24"/>
                <w:szCs w:val="24"/>
              </w:rPr>
            </w:pPr>
          </w:p>
        </w:tc>
      </w:tr>
      <w:tr w:rsidR="00364D76" w:rsidRPr="00A93DA1" w14:paraId="2A261817" w14:textId="77777777" w:rsidTr="00FE4528">
        <w:trPr>
          <w:trHeight w:val="2544"/>
        </w:trPr>
        <w:tc>
          <w:tcPr>
            <w:tcW w:w="681" w:type="dxa"/>
            <w:tcBorders>
              <w:top w:val="single" w:sz="4" w:space="0" w:color="auto"/>
              <w:left w:val="single" w:sz="4" w:space="0" w:color="auto"/>
              <w:bottom w:val="single" w:sz="4" w:space="0" w:color="auto"/>
              <w:right w:val="single" w:sz="4" w:space="0" w:color="auto"/>
            </w:tcBorders>
          </w:tcPr>
          <w:p w14:paraId="50AABA35" w14:textId="77777777" w:rsidR="00364D76" w:rsidRPr="00A93DA1" w:rsidRDefault="00364D76" w:rsidP="00421336">
            <w:pPr>
              <w:jc w:val="center"/>
              <w:rPr>
                <w:sz w:val="24"/>
                <w:szCs w:val="24"/>
                <w:lang w:eastAsia="en-US"/>
              </w:rPr>
            </w:pPr>
          </w:p>
          <w:p w14:paraId="2D9A24DA" w14:textId="0888F311" w:rsidR="00364D76" w:rsidRDefault="00364D76" w:rsidP="00421336">
            <w:pPr>
              <w:jc w:val="center"/>
              <w:rPr>
                <w:sz w:val="24"/>
                <w:szCs w:val="24"/>
                <w:lang w:eastAsia="en-US"/>
              </w:rPr>
            </w:pPr>
          </w:p>
          <w:p w14:paraId="6D11F508" w14:textId="77777777" w:rsidR="000F2EAC" w:rsidRPr="00A93DA1" w:rsidRDefault="000F2EAC" w:rsidP="000F2EAC">
            <w:pPr>
              <w:rPr>
                <w:sz w:val="24"/>
                <w:szCs w:val="24"/>
                <w:lang w:eastAsia="en-US"/>
              </w:rPr>
            </w:pPr>
          </w:p>
          <w:p w14:paraId="300181B2" w14:textId="77777777" w:rsidR="00364D76" w:rsidRPr="00A93DA1" w:rsidRDefault="00364D76" w:rsidP="00421336">
            <w:pPr>
              <w:jc w:val="center"/>
              <w:rPr>
                <w:sz w:val="24"/>
                <w:szCs w:val="24"/>
                <w:lang w:eastAsia="en-US"/>
              </w:rPr>
            </w:pPr>
          </w:p>
          <w:p w14:paraId="67119711" w14:textId="0D84857B" w:rsidR="00364D76" w:rsidRPr="00A93DA1" w:rsidRDefault="00364D76" w:rsidP="00421336">
            <w:pPr>
              <w:jc w:val="center"/>
              <w:rPr>
                <w:sz w:val="24"/>
                <w:szCs w:val="24"/>
                <w:lang w:eastAsia="en-US"/>
              </w:rPr>
            </w:pPr>
            <w:r w:rsidRPr="00A93DA1">
              <w:rPr>
                <w:sz w:val="24"/>
                <w:szCs w:val="24"/>
                <w:lang w:eastAsia="en-US"/>
              </w:rPr>
              <w:t>17.</w:t>
            </w:r>
          </w:p>
        </w:tc>
        <w:tc>
          <w:tcPr>
            <w:tcW w:w="3139" w:type="dxa"/>
            <w:tcBorders>
              <w:top w:val="single" w:sz="4" w:space="0" w:color="auto"/>
              <w:left w:val="single" w:sz="4" w:space="0" w:color="auto"/>
              <w:bottom w:val="single" w:sz="4" w:space="0" w:color="auto"/>
              <w:right w:val="single" w:sz="4" w:space="0" w:color="auto"/>
            </w:tcBorders>
          </w:tcPr>
          <w:p w14:paraId="58C90ED8" w14:textId="77777777" w:rsidR="00364D76" w:rsidRPr="00A93DA1" w:rsidRDefault="00364D76" w:rsidP="00364D76">
            <w:pPr>
              <w:overflowPunct/>
              <w:autoSpaceDE/>
              <w:autoSpaceDN/>
              <w:adjustRightInd/>
              <w:spacing w:after="160" w:line="259" w:lineRule="auto"/>
              <w:jc w:val="center"/>
              <w:rPr>
                <w:rFonts w:eastAsia="Calibri"/>
                <w:sz w:val="24"/>
                <w:szCs w:val="24"/>
                <w:lang w:eastAsia="en-US"/>
              </w:rPr>
            </w:pPr>
            <w:r w:rsidRPr="00A93DA1">
              <w:rPr>
                <w:rFonts w:eastAsia="Calibri"/>
                <w:sz w:val="24"/>
                <w:szCs w:val="24"/>
                <w:lang w:eastAsia="en-US"/>
              </w:rPr>
              <w:t>Назначение выплаты вознаграждения опекунам совершеннолетних недееспособных граждан</w:t>
            </w:r>
          </w:p>
          <w:p w14:paraId="28DD4FED" w14:textId="77777777" w:rsidR="00364D76" w:rsidRPr="00A93DA1" w:rsidRDefault="00364D76" w:rsidP="00364D76">
            <w:pPr>
              <w:overflowPunct/>
              <w:autoSpaceDE/>
              <w:autoSpaceDN/>
              <w:adjustRightInd/>
              <w:spacing w:after="160" w:line="259" w:lineRule="auto"/>
              <w:jc w:val="center"/>
              <w:rPr>
                <w:rFonts w:eastAsia="Calibri"/>
                <w:sz w:val="24"/>
                <w:szCs w:val="24"/>
                <w:lang w:eastAsia="en-US"/>
              </w:rPr>
            </w:pPr>
          </w:p>
        </w:tc>
        <w:tc>
          <w:tcPr>
            <w:tcW w:w="4580" w:type="dxa"/>
            <w:tcBorders>
              <w:top w:val="single" w:sz="4" w:space="0" w:color="auto"/>
              <w:left w:val="single" w:sz="4" w:space="0" w:color="auto"/>
              <w:bottom w:val="single" w:sz="4" w:space="0" w:color="auto"/>
              <w:right w:val="single" w:sz="4" w:space="0" w:color="auto"/>
            </w:tcBorders>
          </w:tcPr>
          <w:p w14:paraId="4D500E63" w14:textId="6F725C30"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r w:rsidRPr="00A93DA1">
              <w:rPr>
                <w:sz w:val="24"/>
                <w:szCs w:val="24"/>
              </w:rPr>
              <w:t xml:space="preserve">Приказ </w:t>
            </w:r>
            <w:proofErr w:type="spellStart"/>
            <w:r w:rsidRPr="00A93DA1">
              <w:rPr>
                <w:sz w:val="24"/>
                <w:szCs w:val="24"/>
              </w:rPr>
              <w:t>Минтрудсоцразвития</w:t>
            </w:r>
            <w:proofErr w:type="spellEnd"/>
            <w:r w:rsidRPr="00A93DA1">
              <w:rPr>
                <w:sz w:val="24"/>
                <w:szCs w:val="24"/>
              </w:rPr>
              <w:t xml:space="preserve"> Мурманской области от 25.12.2023 </w:t>
            </w:r>
            <w:r w:rsidR="00FE4528">
              <w:rPr>
                <w:sz w:val="24"/>
                <w:szCs w:val="24"/>
              </w:rPr>
              <w:t xml:space="preserve">            </w:t>
            </w:r>
            <w:r w:rsidRPr="00A93DA1">
              <w:rPr>
                <w:sz w:val="24"/>
                <w:szCs w:val="24"/>
              </w:rPr>
              <w:t>№ 743 «Об утверждении административного регламента по предоставлению государственной услуги «Назначение выплаты вознаграждения опекунам совершеннолетних недееспособных граждан»</w:t>
            </w:r>
          </w:p>
        </w:tc>
        <w:tc>
          <w:tcPr>
            <w:tcW w:w="2647" w:type="dxa"/>
            <w:tcBorders>
              <w:top w:val="single" w:sz="4" w:space="0" w:color="auto"/>
              <w:left w:val="single" w:sz="4" w:space="0" w:color="auto"/>
              <w:bottom w:val="single" w:sz="4" w:space="0" w:color="auto"/>
              <w:right w:val="single" w:sz="4" w:space="0" w:color="auto"/>
            </w:tcBorders>
          </w:tcPr>
          <w:p w14:paraId="4C212F2B"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1344DD42"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6BA261CF" w14:textId="77777777" w:rsidR="00364D76" w:rsidRPr="00A93DA1" w:rsidRDefault="00364D76" w:rsidP="00421336">
            <w:pPr>
              <w:ind w:right="-150"/>
              <w:jc w:val="center"/>
              <w:rPr>
                <w:sz w:val="24"/>
                <w:szCs w:val="24"/>
              </w:rPr>
            </w:pPr>
          </w:p>
          <w:p w14:paraId="53E8F907" w14:textId="3E5C07C2" w:rsidR="00364D76" w:rsidRPr="00A93DA1" w:rsidRDefault="00364D76" w:rsidP="0042133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2BA66965" w14:textId="77777777" w:rsidR="00364D76" w:rsidRPr="00A93DA1" w:rsidRDefault="00364D76" w:rsidP="00421336">
            <w:pPr>
              <w:jc w:val="center"/>
              <w:rPr>
                <w:sz w:val="24"/>
                <w:szCs w:val="24"/>
              </w:rPr>
            </w:pPr>
          </w:p>
        </w:tc>
      </w:tr>
      <w:tr w:rsidR="00364D76" w:rsidRPr="00A93DA1" w14:paraId="3B395068" w14:textId="77777777" w:rsidTr="003060A9">
        <w:trPr>
          <w:trHeight w:val="699"/>
        </w:trPr>
        <w:tc>
          <w:tcPr>
            <w:tcW w:w="681" w:type="dxa"/>
            <w:tcBorders>
              <w:top w:val="single" w:sz="4" w:space="0" w:color="auto"/>
              <w:left w:val="single" w:sz="4" w:space="0" w:color="auto"/>
              <w:bottom w:val="single" w:sz="4" w:space="0" w:color="auto"/>
              <w:right w:val="single" w:sz="4" w:space="0" w:color="auto"/>
            </w:tcBorders>
          </w:tcPr>
          <w:p w14:paraId="3FE2D8FC" w14:textId="77777777" w:rsidR="00364D76" w:rsidRPr="00A93DA1" w:rsidRDefault="00364D76" w:rsidP="00421336">
            <w:pPr>
              <w:jc w:val="center"/>
              <w:rPr>
                <w:sz w:val="24"/>
                <w:szCs w:val="24"/>
                <w:lang w:eastAsia="en-US"/>
              </w:rPr>
            </w:pPr>
          </w:p>
          <w:p w14:paraId="4AA550FF" w14:textId="77777777" w:rsidR="00364D76" w:rsidRPr="00A93DA1" w:rsidRDefault="00364D76" w:rsidP="00421336">
            <w:pPr>
              <w:jc w:val="center"/>
              <w:rPr>
                <w:sz w:val="24"/>
                <w:szCs w:val="24"/>
                <w:lang w:eastAsia="en-US"/>
              </w:rPr>
            </w:pPr>
          </w:p>
          <w:p w14:paraId="6A12AC8A" w14:textId="77777777" w:rsidR="00364D76" w:rsidRPr="00A93DA1" w:rsidRDefault="00364D76" w:rsidP="00421336">
            <w:pPr>
              <w:jc w:val="center"/>
              <w:rPr>
                <w:sz w:val="24"/>
                <w:szCs w:val="24"/>
                <w:lang w:eastAsia="en-US"/>
              </w:rPr>
            </w:pPr>
          </w:p>
          <w:p w14:paraId="170A7610" w14:textId="77777777" w:rsidR="00364D76" w:rsidRPr="00A93DA1" w:rsidRDefault="00364D76" w:rsidP="00421336">
            <w:pPr>
              <w:jc w:val="center"/>
              <w:rPr>
                <w:sz w:val="24"/>
                <w:szCs w:val="24"/>
                <w:lang w:eastAsia="en-US"/>
              </w:rPr>
            </w:pPr>
          </w:p>
          <w:p w14:paraId="14695C07" w14:textId="061CB9A4" w:rsidR="00364D76" w:rsidRPr="00A93DA1" w:rsidRDefault="00364D76" w:rsidP="00421336">
            <w:pPr>
              <w:jc w:val="center"/>
              <w:rPr>
                <w:sz w:val="24"/>
                <w:szCs w:val="24"/>
                <w:lang w:eastAsia="en-US"/>
              </w:rPr>
            </w:pPr>
            <w:r w:rsidRPr="00A93DA1">
              <w:rPr>
                <w:sz w:val="24"/>
                <w:szCs w:val="24"/>
                <w:lang w:eastAsia="en-US"/>
              </w:rPr>
              <w:t>18.</w:t>
            </w:r>
          </w:p>
        </w:tc>
        <w:tc>
          <w:tcPr>
            <w:tcW w:w="3139" w:type="dxa"/>
            <w:tcBorders>
              <w:top w:val="single" w:sz="4" w:space="0" w:color="auto"/>
              <w:left w:val="single" w:sz="4" w:space="0" w:color="auto"/>
              <w:bottom w:val="single" w:sz="4" w:space="0" w:color="auto"/>
              <w:right w:val="single" w:sz="4" w:space="0" w:color="auto"/>
            </w:tcBorders>
          </w:tcPr>
          <w:p w14:paraId="28FC468C" w14:textId="5875FA27" w:rsidR="00364D76" w:rsidRPr="00A93DA1" w:rsidRDefault="00364D76" w:rsidP="00364D76">
            <w:pPr>
              <w:overflowPunct/>
              <w:autoSpaceDE/>
              <w:autoSpaceDN/>
              <w:adjustRightInd/>
              <w:spacing w:after="160" w:line="259" w:lineRule="auto"/>
              <w:jc w:val="center"/>
              <w:rPr>
                <w:rFonts w:eastAsia="Calibri"/>
                <w:sz w:val="24"/>
                <w:szCs w:val="24"/>
                <w:lang w:eastAsia="en-US"/>
              </w:rPr>
            </w:pPr>
            <w:r w:rsidRPr="00A93DA1">
              <w:rPr>
                <w:sz w:val="24"/>
                <w:szCs w:val="24"/>
              </w:rPr>
              <w:lastRenderedPageBreak/>
              <w:t xml:space="preserve">Освобождение опекунов или попечителей от исполнения возложенных </w:t>
            </w:r>
            <w:r w:rsidRPr="00A93DA1">
              <w:rPr>
                <w:sz w:val="24"/>
                <w:szCs w:val="24"/>
              </w:rPr>
              <w:lastRenderedPageBreak/>
              <w:t>на них обязанностей в отношении совершеннолетних подопечных</w:t>
            </w:r>
          </w:p>
        </w:tc>
        <w:tc>
          <w:tcPr>
            <w:tcW w:w="4580" w:type="dxa"/>
            <w:tcBorders>
              <w:top w:val="single" w:sz="4" w:space="0" w:color="auto"/>
              <w:left w:val="single" w:sz="4" w:space="0" w:color="auto"/>
              <w:bottom w:val="single" w:sz="4" w:space="0" w:color="auto"/>
              <w:right w:val="single" w:sz="4" w:space="0" w:color="auto"/>
            </w:tcBorders>
          </w:tcPr>
          <w:p w14:paraId="712B1FB4" w14:textId="32AF11A7" w:rsidR="00364D76" w:rsidRPr="00A93DA1" w:rsidRDefault="00364D76" w:rsidP="00364D76">
            <w:pPr>
              <w:overflowPunct/>
              <w:autoSpaceDE/>
              <w:autoSpaceDN/>
              <w:adjustRightInd/>
              <w:spacing w:after="160" w:line="259" w:lineRule="auto"/>
              <w:jc w:val="center"/>
              <w:rPr>
                <w:sz w:val="24"/>
                <w:szCs w:val="24"/>
              </w:rPr>
            </w:pPr>
            <w:r w:rsidRPr="00A93DA1">
              <w:rPr>
                <w:sz w:val="24"/>
                <w:szCs w:val="24"/>
              </w:rPr>
              <w:lastRenderedPageBreak/>
              <w:t xml:space="preserve">Приказ </w:t>
            </w:r>
            <w:proofErr w:type="spellStart"/>
            <w:r w:rsidRPr="00A93DA1">
              <w:rPr>
                <w:sz w:val="24"/>
                <w:szCs w:val="24"/>
              </w:rPr>
              <w:t>Минтрудсоцразвития</w:t>
            </w:r>
            <w:proofErr w:type="spellEnd"/>
            <w:r w:rsidRPr="00A93DA1">
              <w:rPr>
                <w:sz w:val="24"/>
                <w:szCs w:val="24"/>
              </w:rPr>
              <w:t xml:space="preserve"> Мурманской области от 27.11.2023 </w:t>
            </w:r>
            <w:r w:rsidR="00FE4528">
              <w:rPr>
                <w:sz w:val="24"/>
                <w:szCs w:val="24"/>
              </w:rPr>
              <w:t xml:space="preserve">             </w:t>
            </w:r>
            <w:r w:rsidRPr="00A93DA1">
              <w:rPr>
                <w:sz w:val="24"/>
                <w:szCs w:val="24"/>
              </w:rPr>
              <w:t xml:space="preserve">№ 665 «Об утверждении </w:t>
            </w:r>
            <w:r w:rsidRPr="00A93DA1">
              <w:rPr>
                <w:sz w:val="24"/>
                <w:szCs w:val="24"/>
              </w:rPr>
              <w:lastRenderedPageBreak/>
              <w:t>административного регламента по предоставлению государственной услуги «Освобождение опекунов или попечителей от исполнения возложенных на них обязанностей в отношении совершеннолетних подопечных»</w:t>
            </w:r>
          </w:p>
        </w:tc>
        <w:tc>
          <w:tcPr>
            <w:tcW w:w="2647" w:type="dxa"/>
            <w:tcBorders>
              <w:top w:val="single" w:sz="4" w:space="0" w:color="auto"/>
              <w:left w:val="single" w:sz="4" w:space="0" w:color="auto"/>
              <w:bottom w:val="single" w:sz="4" w:space="0" w:color="auto"/>
              <w:right w:val="single" w:sz="4" w:space="0" w:color="auto"/>
            </w:tcBorders>
          </w:tcPr>
          <w:p w14:paraId="071D09A4"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lastRenderedPageBreak/>
              <w:t xml:space="preserve">Сектор по социальным вопросам администрации </w:t>
            </w:r>
            <w:r w:rsidRPr="00A93DA1">
              <w:rPr>
                <w:rFonts w:eastAsiaTheme="minorHAnsi"/>
                <w:sz w:val="24"/>
                <w:szCs w:val="24"/>
                <w:lang w:eastAsia="en-US"/>
              </w:rPr>
              <w:lastRenderedPageBreak/>
              <w:t>Кандалакшского муниципального округа Мурманской области</w:t>
            </w:r>
          </w:p>
          <w:p w14:paraId="1E6C3B19"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7C70954E" w14:textId="77777777" w:rsidR="00364D76" w:rsidRPr="00A93DA1" w:rsidRDefault="00364D76" w:rsidP="00421336">
            <w:pPr>
              <w:ind w:right="-150"/>
              <w:jc w:val="center"/>
              <w:rPr>
                <w:sz w:val="24"/>
                <w:szCs w:val="24"/>
              </w:rPr>
            </w:pPr>
          </w:p>
          <w:p w14:paraId="3923E78E" w14:textId="21595DCF" w:rsidR="00364D76" w:rsidRPr="00A93DA1" w:rsidRDefault="00364D76" w:rsidP="0042133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3176F247" w14:textId="77777777" w:rsidR="00364D76" w:rsidRPr="00A93DA1" w:rsidRDefault="00364D76" w:rsidP="00421336">
            <w:pPr>
              <w:jc w:val="center"/>
              <w:rPr>
                <w:sz w:val="24"/>
                <w:szCs w:val="24"/>
              </w:rPr>
            </w:pPr>
          </w:p>
        </w:tc>
      </w:tr>
      <w:tr w:rsidR="00364D76" w:rsidRPr="00A93DA1" w14:paraId="7439B12E" w14:textId="77777777" w:rsidTr="003060A9">
        <w:trPr>
          <w:trHeight w:val="699"/>
        </w:trPr>
        <w:tc>
          <w:tcPr>
            <w:tcW w:w="681" w:type="dxa"/>
            <w:tcBorders>
              <w:top w:val="single" w:sz="4" w:space="0" w:color="auto"/>
              <w:left w:val="single" w:sz="4" w:space="0" w:color="auto"/>
              <w:bottom w:val="single" w:sz="4" w:space="0" w:color="auto"/>
              <w:right w:val="single" w:sz="4" w:space="0" w:color="auto"/>
            </w:tcBorders>
          </w:tcPr>
          <w:p w14:paraId="295EAB9D" w14:textId="77777777" w:rsidR="00364D76" w:rsidRPr="00A93DA1" w:rsidRDefault="00364D76" w:rsidP="00364D76">
            <w:pPr>
              <w:jc w:val="center"/>
              <w:rPr>
                <w:sz w:val="24"/>
                <w:szCs w:val="24"/>
                <w:lang w:eastAsia="en-US"/>
              </w:rPr>
            </w:pPr>
          </w:p>
          <w:p w14:paraId="5091F90F" w14:textId="77777777" w:rsidR="00364D76" w:rsidRPr="00A93DA1" w:rsidRDefault="00364D76" w:rsidP="00364D76">
            <w:pPr>
              <w:jc w:val="center"/>
              <w:rPr>
                <w:sz w:val="24"/>
                <w:szCs w:val="24"/>
                <w:lang w:eastAsia="en-US"/>
              </w:rPr>
            </w:pPr>
          </w:p>
          <w:p w14:paraId="7A76AD2A" w14:textId="77777777" w:rsidR="00364D76" w:rsidRPr="00A93DA1" w:rsidRDefault="00364D76" w:rsidP="00364D76">
            <w:pPr>
              <w:jc w:val="center"/>
              <w:rPr>
                <w:sz w:val="24"/>
                <w:szCs w:val="24"/>
                <w:lang w:eastAsia="en-US"/>
              </w:rPr>
            </w:pPr>
          </w:p>
          <w:p w14:paraId="26E46C22" w14:textId="77777777" w:rsidR="00364D76" w:rsidRPr="00A93DA1" w:rsidRDefault="00364D76" w:rsidP="00364D76">
            <w:pPr>
              <w:jc w:val="center"/>
              <w:rPr>
                <w:sz w:val="24"/>
                <w:szCs w:val="24"/>
                <w:lang w:eastAsia="en-US"/>
              </w:rPr>
            </w:pPr>
          </w:p>
          <w:p w14:paraId="5BA27F15" w14:textId="77777777" w:rsidR="00364D76" w:rsidRPr="00A93DA1" w:rsidRDefault="00364D76" w:rsidP="00364D76">
            <w:pPr>
              <w:jc w:val="center"/>
              <w:rPr>
                <w:sz w:val="24"/>
                <w:szCs w:val="24"/>
                <w:lang w:eastAsia="en-US"/>
              </w:rPr>
            </w:pPr>
          </w:p>
          <w:p w14:paraId="4A346272" w14:textId="03F23C06" w:rsidR="00364D76" w:rsidRPr="00A93DA1" w:rsidRDefault="00364D76" w:rsidP="00364D76">
            <w:pPr>
              <w:jc w:val="center"/>
              <w:rPr>
                <w:sz w:val="24"/>
                <w:szCs w:val="24"/>
                <w:lang w:eastAsia="en-US"/>
              </w:rPr>
            </w:pPr>
            <w:r w:rsidRPr="00A93DA1">
              <w:rPr>
                <w:sz w:val="24"/>
                <w:szCs w:val="24"/>
                <w:lang w:eastAsia="en-US"/>
              </w:rPr>
              <w:t>19.</w:t>
            </w:r>
          </w:p>
        </w:tc>
        <w:tc>
          <w:tcPr>
            <w:tcW w:w="3139" w:type="dxa"/>
            <w:tcBorders>
              <w:top w:val="single" w:sz="4" w:space="0" w:color="auto"/>
              <w:left w:val="single" w:sz="4" w:space="0" w:color="auto"/>
              <w:bottom w:val="single" w:sz="4" w:space="0" w:color="auto"/>
              <w:right w:val="single" w:sz="4" w:space="0" w:color="auto"/>
            </w:tcBorders>
          </w:tcPr>
          <w:p w14:paraId="56B19D2F" w14:textId="078A30E3" w:rsidR="00364D76" w:rsidRPr="00A93DA1" w:rsidRDefault="00364D76" w:rsidP="00364D76">
            <w:pPr>
              <w:overflowPunct/>
              <w:autoSpaceDE/>
              <w:autoSpaceDN/>
              <w:adjustRightInd/>
              <w:spacing w:after="160" w:line="259" w:lineRule="auto"/>
              <w:jc w:val="center"/>
              <w:rPr>
                <w:sz w:val="24"/>
                <w:szCs w:val="24"/>
              </w:rPr>
            </w:pPr>
            <w:r w:rsidRPr="00A93DA1">
              <w:rPr>
                <w:sz w:val="24"/>
                <w:szCs w:val="24"/>
              </w:rPr>
              <w:t>Выдача предварительного согласия на обмен жилыми помещениями, которые предоставлены по договорам социального найма и в которых проживают недееспособные или ограниченно дееспособные граждане, являющиеся членами семей нанимателей данных жилых помещений</w:t>
            </w:r>
          </w:p>
        </w:tc>
        <w:tc>
          <w:tcPr>
            <w:tcW w:w="4580" w:type="dxa"/>
            <w:tcBorders>
              <w:top w:val="single" w:sz="4" w:space="0" w:color="auto"/>
              <w:left w:val="single" w:sz="4" w:space="0" w:color="auto"/>
              <w:bottom w:val="single" w:sz="4" w:space="0" w:color="auto"/>
              <w:right w:val="single" w:sz="4" w:space="0" w:color="auto"/>
            </w:tcBorders>
          </w:tcPr>
          <w:p w14:paraId="76E7F1E2" w14:textId="64A3EFA5" w:rsidR="00364D76" w:rsidRPr="00A93DA1" w:rsidRDefault="00364D76" w:rsidP="00364D76">
            <w:pPr>
              <w:overflowPunct/>
              <w:autoSpaceDE/>
              <w:autoSpaceDN/>
              <w:adjustRightInd/>
              <w:spacing w:after="160" w:line="259" w:lineRule="auto"/>
              <w:jc w:val="center"/>
              <w:rPr>
                <w:sz w:val="24"/>
                <w:szCs w:val="24"/>
              </w:rPr>
            </w:pPr>
            <w:r w:rsidRPr="00A93DA1">
              <w:rPr>
                <w:sz w:val="24"/>
                <w:szCs w:val="24"/>
              </w:rPr>
              <w:t xml:space="preserve">Приказ </w:t>
            </w:r>
            <w:proofErr w:type="spellStart"/>
            <w:r w:rsidRPr="00A93DA1">
              <w:rPr>
                <w:sz w:val="24"/>
                <w:szCs w:val="24"/>
              </w:rPr>
              <w:t>Минтрудсоцразвития</w:t>
            </w:r>
            <w:proofErr w:type="spellEnd"/>
            <w:r w:rsidRPr="00A93DA1">
              <w:rPr>
                <w:sz w:val="24"/>
                <w:szCs w:val="24"/>
              </w:rPr>
              <w:t xml:space="preserve"> Мурманской области от 14.11.2023 </w:t>
            </w:r>
            <w:r w:rsidR="00FE4528">
              <w:rPr>
                <w:sz w:val="24"/>
                <w:szCs w:val="24"/>
              </w:rPr>
              <w:t xml:space="preserve">            </w:t>
            </w:r>
            <w:r w:rsidRPr="00A93DA1">
              <w:rPr>
                <w:sz w:val="24"/>
                <w:szCs w:val="24"/>
              </w:rPr>
              <w:t>№ 644 «Об утверждении административного регламента по предоставлению государственной услуги «Выдача предварительного согласия на обмен жилыми помещениями, которые предоставлены по договорам социального найма и в которых проживают недееспособные или ограниченно дееспособные граждане, являющиеся членами семей нанимателей данных жилых помещений»</w:t>
            </w:r>
          </w:p>
        </w:tc>
        <w:tc>
          <w:tcPr>
            <w:tcW w:w="2647" w:type="dxa"/>
            <w:tcBorders>
              <w:top w:val="single" w:sz="4" w:space="0" w:color="auto"/>
              <w:left w:val="single" w:sz="4" w:space="0" w:color="auto"/>
              <w:bottom w:val="single" w:sz="4" w:space="0" w:color="auto"/>
              <w:right w:val="single" w:sz="4" w:space="0" w:color="auto"/>
            </w:tcBorders>
          </w:tcPr>
          <w:p w14:paraId="08377F42"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3B3754D3"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70733B34" w14:textId="77777777" w:rsidR="00364D76" w:rsidRPr="00A93DA1" w:rsidRDefault="00364D76" w:rsidP="00364D76">
            <w:pPr>
              <w:ind w:right="-150"/>
              <w:jc w:val="center"/>
              <w:rPr>
                <w:sz w:val="24"/>
                <w:szCs w:val="24"/>
              </w:rPr>
            </w:pPr>
          </w:p>
          <w:p w14:paraId="54BE07E1" w14:textId="7DD1B0A9" w:rsidR="00364D76" w:rsidRPr="00A93DA1" w:rsidRDefault="00364D76" w:rsidP="00364D7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9412BCA" w14:textId="77777777" w:rsidR="00364D76" w:rsidRPr="00A93DA1" w:rsidRDefault="00364D76" w:rsidP="00364D76">
            <w:pPr>
              <w:jc w:val="center"/>
              <w:rPr>
                <w:sz w:val="24"/>
                <w:szCs w:val="24"/>
              </w:rPr>
            </w:pPr>
          </w:p>
        </w:tc>
      </w:tr>
      <w:tr w:rsidR="00364D76" w:rsidRPr="00A93DA1" w14:paraId="61AF5A66" w14:textId="77777777" w:rsidTr="003060A9">
        <w:trPr>
          <w:trHeight w:val="1916"/>
        </w:trPr>
        <w:tc>
          <w:tcPr>
            <w:tcW w:w="681" w:type="dxa"/>
            <w:tcBorders>
              <w:top w:val="single" w:sz="4" w:space="0" w:color="auto"/>
              <w:left w:val="single" w:sz="4" w:space="0" w:color="auto"/>
              <w:bottom w:val="single" w:sz="4" w:space="0" w:color="auto"/>
              <w:right w:val="single" w:sz="4" w:space="0" w:color="auto"/>
            </w:tcBorders>
          </w:tcPr>
          <w:p w14:paraId="5EFF358F" w14:textId="77777777" w:rsidR="00364D76" w:rsidRPr="00A93DA1" w:rsidRDefault="00364D76" w:rsidP="00364D76">
            <w:pPr>
              <w:jc w:val="center"/>
              <w:rPr>
                <w:sz w:val="24"/>
                <w:szCs w:val="24"/>
                <w:lang w:eastAsia="en-US"/>
              </w:rPr>
            </w:pPr>
          </w:p>
          <w:p w14:paraId="1C45358B" w14:textId="77777777" w:rsidR="00364D76" w:rsidRPr="00A93DA1" w:rsidRDefault="00364D76" w:rsidP="00364D76">
            <w:pPr>
              <w:jc w:val="center"/>
              <w:rPr>
                <w:sz w:val="24"/>
                <w:szCs w:val="24"/>
                <w:lang w:eastAsia="en-US"/>
              </w:rPr>
            </w:pPr>
          </w:p>
          <w:p w14:paraId="48CD2881" w14:textId="77777777" w:rsidR="00364D76" w:rsidRPr="00A93DA1" w:rsidRDefault="00364D76" w:rsidP="00364D76">
            <w:pPr>
              <w:jc w:val="center"/>
              <w:rPr>
                <w:sz w:val="24"/>
                <w:szCs w:val="24"/>
                <w:lang w:eastAsia="en-US"/>
              </w:rPr>
            </w:pPr>
          </w:p>
          <w:p w14:paraId="68E3A59F" w14:textId="77777777" w:rsidR="00364D76" w:rsidRPr="00A93DA1" w:rsidRDefault="00364D76" w:rsidP="00364D76">
            <w:pPr>
              <w:jc w:val="center"/>
              <w:rPr>
                <w:sz w:val="24"/>
                <w:szCs w:val="24"/>
                <w:lang w:eastAsia="en-US"/>
              </w:rPr>
            </w:pPr>
          </w:p>
          <w:p w14:paraId="4DA99564" w14:textId="76AD13F5" w:rsidR="00364D76" w:rsidRPr="00A93DA1" w:rsidRDefault="00364D76" w:rsidP="00364D76">
            <w:pPr>
              <w:jc w:val="center"/>
              <w:rPr>
                <w:sz w:val="24"/>
                <w:szCs w:val="24"/>
                <w:lang w:eastAsia="en-US"/>
              </w:rPr>
            </w:pPr>
            <w:r w:rsidRPr="00A93DA1">
              <w:rPr>
                <w:sz w:val="24"/>
                <w:szCs w:val="24"/>
                <w:lang w:eastAsia="en-US"/>
              </w:rPr>
              <w:t>20.</w:t>
            </w:r>
          </w:p>
        </w:tc>
        <w:tc>
          <w:tcPr>
            <w:tcW w:w="3139" w:type="dxa"/>
            <w:tcBorders>
              <w:top w:val="single" w:sz="4" w:space="0" w:color="auto"/>
              <w:left w:val="single" w:sz="4" w:space="0" w:color="auto"/>
              <w:bottom w:val="single" w:sz="4" w:space="0" w:color="auto"/>
              <w:right w:val="single" w:sz="4" w:space="0" w:color="auto"/>
            </w:tcBorders>
          </w:tcPr>
          <w:p w14:paraId="7DD4FD75" w14:textId="2C8C1690" w:rsidR="00364D76" w:rsidRPr="00A93DA1" w:rsidRDefault="00364D76" w:rsidP="00364D76">
            <w:pPr>
              <w:overflowPunct/>
              <w:autoSpaceDE/>
              <w:autoSpaceDN/>
              <w:adjustRightInd/>
              <w:spacing w:after="160" w:line="259" w:lineRule="auto"/>
              <w:jc w:val="center"/>
              <w:rPr>
                <w:sz w:val="24"/>
                <w:szCs w:val="24"/>
              </w:rPr>
            </w:pPr>
            <w:r w:rsidRPr="00A93DA1">
              <w:rPr>
                <w:sz w:val="24"/>
                <w:szCs w:val="24"/>
              </w:rPr>
              <w:t>Выдача предварительного разрешения органа опеки и попечительства, затрагивающего осуществление имущественных прав совершеннолетнего подопечного</w:t>
            </w:r>
          </w:p>
        </w:tc>
        <w:tc>
          <w:tcPr>
            <w:tcW w:w="4580" w:type="dxa"/>
            <w:tcBorders>
              <w:top w:val="single" w:sz="4" w:space="0" w:color="auto"/>
              <w:left w:val="single" w:sz="4" w:space="0" w:color="auto"/>
              <w:bottom w:val="single" w:sz="4" w:space="0" w:color="auto"/>
              <w:right w:val="single" w:sz="4" w:space="0" w:color="auto"/>
            </w:tcBorders>
          </w:tcPr>
          <w:p w14:paraId="6F0C736D" w14:textId="35F5ED6C" w:rsidR="00364D76" w:rsidRPr="00A93DA1" w:rsidRDefault="00364D76" w:rsidP="00364D76">
            <w:pPr>
              <w:overflowPunct/>
              <w:autoSpaceDE/>
              <w:autoSpaceDN/>
              <w:adjustRightInd/>
              <w:spacing w:after="160" w:line="259" w:lineRule="auto"/>
              <w:jc w:val="center"/>
              <w:rPr>
                <w:sz w:val="24"/>
                <w:szCs w:val="24"/>
              </w:rPr>
            </w:pPr>
            <w:r w:rsidRPr="00A93DA1">
              <w:rPr>
                <w:sz w:val="24"/>
                <w:szCs w:val="24"/>
              </w:rPr>
              <w:t xml:space="preserve">Приказ </w:t>
            </w:r>
            <w:proofErr w:type="spellStart"/>
            <w:r w:rsidRPr="00A93DA1">
              <w:rPr>
                <w:sz w:val="24"/>
                <w:szCs w:val="24"/>
              </w:rPr>
              <w:t>Минтрудсоцразвития</w:t>
            </w:r>
            <w:proofErr w:type="spellEnd"/>
            <w:r w:rsidRPr="00A93DA1">
              <w:rPr>
                <w:sz w:val="24"/>
                <w:szCs w:val="24"/>
              </w:rPr>
              <w:t xml:space="preserve"> Мурманской области от 11.03.2022 </w:t>
            </w:r>
            <w:r w:rsidR="00FE4528">
              <w:rPr>
                <w:sz w:val="24"/>
                <w:szCs w:val="24"/>
              </w:rPr>
              <w:t xml:space="preserve">          </w:t>
            </w:r>
            <w:r w:rsidRPr="00A93DA1">
              <w:rPr>
                <w:sz w:val="24"/>
                <w:szCs w:val="24"/>
              </w:rPr>
              <w:t>№ 163 «Об утверждении административного регламента по предоставлению государственной услуги «Выдача предварительного разрешения органа опеки и попечительства, затрагивающего осуществление имущественных прав совершеннолетнего подопечного»</w:t>
            </w:r>
          </w:p>
        </w:tc>
        <w:tc>
          <w:tcPr>
            <w:tcW w:w="2647" w:type="dxa"/>
            <w:tcBorders>
              <w:top w:val="single" w:sz="4" w:space="0" w:color="auto"/>
              <w:left w:val="single" w:sz="4" w:space="0" w:color="auto"/>
              <w:bottom w:val="single" w:sz="4" w:space="0" w:color="auto"/>
              <w:right w:val="single" w:sz="4" w:space="0" w:color="auto"/>
            </w:tcBorders>
          </w:tcPr>
          <w:p w14:paraId="0B9C85AC"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4BB51B9A"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36D724D7" w14:textId="77777777" w:rsidR="00364D76" w:rsidRPr="00A93DA1" w:rsidRDefault="00364D76" w:rsidP="00364D76">
            <w:pPr>
              <w:ind w:right="-150"/>
              <w:jc w:val="center"/>
              <w:rPr>
                <w:sz w:val="24"/>
                <w:szCs w:val="24"/>
              </w:rPr>
            </w:pPr>
          </w:p>
          <w:p w14:paraId="7DF0B849" w14:textId="27E27CB6" w:rsidR="00364D76" w:rsidRPr="00A93DA1" w:rsidRDefault="00364D76" w:rsidP="00364D7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6DAC474" w14:textId="77777777" w:rsidR="00364D76" w:rsidRPr="00A93DA1" w:rsidRDefault="00364D76" w:rsidP="00364D76">
            <w:pPr>
              <w:jc w:val="center"/>
              <w:rPr>
                <w:color w:val="FFFFFF" w:themeColor="background1"/>
                <w:sz w:val="24"/>
                <w:szCs w:val="24"/>
              </w:rPr>
            </w:pPr>
          </w:p>
        </w:tc>
      </w:tr>
      <w:tr w:rsidR="00364D76" w:rsidRPr="00A93DA1" w14:paraId="18295DD6" w14:textId="77777777" w:rsidTr="003060A9">
        <w:trPr>
          <w:trHeight w:val="1916"/>
        </w:trPr>
        <w:tc>
          <w:tcPr>
            <w:tcW w:w="681" w:type="dxa"/>
            <w:tcBorders>
              <w:top w:val="single" w:sz="4" w:space="0" w:color="auto"/>
              <w:left w:val="single" w:sz="4" w:space="0" w:color="auto"/>
              <w:bottom w:val="single" w:sz="4" w:space="0" w:color="auto"/>
              <w:right w:val="single" w:sz="4" w:space="0" w:color="auto"/>
            </w:tcBorders>
          </w:tcPr>
          <w:p w14:paraId="5066E21F" w14:textId="77777777" w:rsidR="00EB758E" w:rsidRPr="00A93DA1" w:rsidRDefault="00EB758E" w:rsidP="00364D76">
            <w:pPr>
              <w:jc w:val="center"/>
              <w:rPr>
                <w:sz w:val="24"/>
                <w:szCs w:val="24"/>
                <w:lang w:eastAsia="en-US"/>
              </w:rPr>
            </w:pPr>
          </w:p>
          <w:p w14:paraId="3BFB96B9" w14:textId="77777777" w:rsidR="00EB758E" w:rsidRPr="00A93DA1" w:rsidRDefault="00EB758E" w:rsidP="00364D76">
            <w:pPr>
              <w:jc w:val="center"/>
              <w:rPr>
                <w:sz w:val="24"/>
                <w:szCs w:val="24"/>
                <w:lang w:eastAsia="en-US"/>
              </w:rPr>
            </w:pPr>
          </w:p>
          <w:p w14:paraId="3DB9D87B" w14:textId="77777777" w:rsidR="00EB758E" w:rsidRPr="00A93DA1" w:rsidRDefault="00EB758E" w:rsidP="00364D76">
            <w:pPr>
              <w:jc w:val="center"/>
              <w:rPr>
                <w:sz w:val="24"/>
                <w:szCs w:val="24"/>
                <w:lang w:eastAsia="en-US"/>
              </w:rPr>
            </w:pPr>
          </w:p>
          <w:p w14:paraId="0E296F99" w14:textId="77777777" w:rsidR="007F2D89" w:rsidRDefault="007F2D89" w:rsidP="00364D76">
            <w:pPr>
              <w:jc w:val="center"/>
              <w:rPr>
                <w:sz w:val="24"/>
                <w:szCs w:val="24"/>
                <w:lang w:eastAsia="en-US"/>
              </w:rPr>
            </w:pPr>
          </w:p>
          <w:p w14:paraId="43B05995" w14:textId="08FDDD8F" w:rsidR="00364D76" w:rsidRPr="00A93DA1" w:rsidRDefault="00364D76" w:rsidP="00364D76">
            <w:pPr>
              <w:jc w:val="center"/>
              <w:rPr>
                <w:sz w:val="24"/>
                <w:szCs w:val="24"/>
                <w:lang w:eastAsia="en-US"/>
              </w:rPr>
            </w:pPr>
            <w:r w:rsidRPr="00A93DA1">
              <w:rPr>
                <w:sz w:val="24"/>
                <w:szCs w:val="24"/>
                <w:lang w:eastAsia="en-US"/>
              </w:rPr>
              <w:t>21.</w:t>
            </w:r>
          </w:p>
        </w:tc>
        <w:tc>
          <w:tcPr>
            <w:tcW w:w="3139" w:type="dxa"/>
            <w:tcBorders>
              <w:top w:val="single" w:sz="4" w:space="0" w:color="auto"/>
              <w:left w:val="single" w:sz="4" w:space="0" w:color="auto"/>
              <w:bottom w:val="single" w:sz="4" w:space="0" w:color="auto"/>
              <w:right w:val="single" w:sz="4" w:space="0" w:color="auto"/>
            </w:tcBorders>
          </w:tcPr>
          <w:p w14:paraId="5F6991CD" w14:textId="1D7EA0D0" w:rsidR="00364D76" w:rsidRPr="00A93DA1" w:rsidRDefault="00364D76" w:rsidP="00364D76">
            <w:pPr>
              <w:overflowPunct/>
              <w:autoSpaceDE/>
              <w:autoSpaceDN/>
              <w:adjustRightInd/>
              <w:spacing w:after="160" w:line="259" w:lineRule="auto"/>
              <w:jc w:val="center"/>
              <w:rPr>
                <w:b/>
                <w:bCs/>
                <w:sz w:val="24"/>
                <w:szCs w:val="24"/>
              </w:rPr>
            </w:pPr>
            <w:r w:rsidRPr="00A93DA1">
              <w:rPr>
                <w:rStyle w:val="fontstyle01"/>
                <w:b w:val="0"/>
                <w:bCs w:val="0"/>
                <w:sz w:val="24"/>
                <w:szCs w:val="24"/>
              </w:rPr>
              <w:t>Выдача разрешений на распоряжение имуществом совершеннолетнего гражданина, ограниченного судом в дееспособности</w:t>
            </w:r>
          </w:p>
        </w:tc>
        <w:tc>
          <w:tcPr>
            <w:tcW w:w="4580" w:type="dxa"/>
            <w:tcBorders>
              <w:top w:val="single" w:sz="4" w:space="0" w:color="auto"/>
              <w:left w:val="single" w:sz="4" w:space="0" w:color="auto"/>
              <w:bottom w:val="single" w:sz="4" w:space="0" w:color="auto"/>
              <w:right w:val="single" w:sz="4" w:space="0" w:color="auto"/>
            </w:tcBorders>
          </w:tcPr>
          <w:p w14:paraId="700B5C28" w14:textId="51E491BD" w:rsidR="00364D76" w:rsidRPr="00A93DA1" w:rsidRDefault="00364D76" w:rsidP="00364D76">
            <w:pPr>
              <w:overflowPunct/>
              <w:autoSpaceDE/>
              <w:autoSpaceDN/>
              <w:adjustRightInd/>
              <w:spacing w:after="160" w:line="259" w:lineRule="auto"/>
              <w:jc w:val="center"/>
              <w:rPr>
                <w:b/>
                <w:bCs/>
                <w:sz w:val="24"/>
                <w:szCs w:val="24"/>
              </w:rPr>
            </w:pPr>
            <w:r w:rsidRPr="00A93DA1">
              <w:rPr>
                <w:rStyle w:val="fontstyle01"/>
                <w:b w:val="0"/>
                <w:bCs w:val="0"/>
                <w:sz w:val="24"/>
                <w:szCs w:val="24"/>
              </w:rPr>
              <w:t xml:space="preserve">Приказ </w:t>
            </w:r>
            <w:proofErr w:type="spellStart"/>
            <w:r w:rsidRPr="00A93DA1">
              <w:rPr>
                <w:rStyle w:val="fontstyle01"/>
                <w:b w:val="0"/>
                <w:bCs w:val="0"/>
                <w:sz w:val="24"/>
                <w:szCs w:val="24"/>
              </w:rPr>
              <w:t>Минтрудсоцразвития</w:t>
            </w:r>
            <w:proofErr w:type="spellEnd"/>
            <w:r w:rsidRPr="00A93DA1">
              <w:rPr>
                <w:rStyle w:val="fontstyle01"/>
                <w:b w:val="0"/>
                <w:bCs w:val="0"/>
                <w:sz w:val="24"/>
                <w:szCs w:val="24"/>
              </w:rPr>
              <w:t xml:space="preserve"> Мурманской области от 13.12.2021 </w:t>
            </w:r>
            <w:r w:rsidR="00FE4528">
              <w:rPr>
                <w:rStyle w:val="fontstyle01"/>
                <w:b w:val="0"/>
                <w:bCs w:val="0"/>
                <w:sz w:val="24"/>
                <w:szCs w:val="24"/>
              </w:rPr>
              <w:t xml:space="preserve"> </w:t>
            </w:r>
            <w:r w:rsidR="00FE4528">
              <w:rPr>
                <w:rStyle w:val="fontstyle01"/>
              </w:rPr>
              <w:t xml:space="preserve">         </w:t>
            </w:r>
            <w:r w:rsidRPr="00A93DA1">
              <w:rPr>
                <w:rStyle w:val="fontstyle01"/>
                <w:b w:val="0"/>
                <w:bCs w:val="0"/>
                <w:sz w:val="24"/>
                <w:szCs w:val="24"/>
              </w:rPr>
              <w:t>№ 757 «Об утверждении административного регламента по предоставлению государственной услуги «Выдача разрешений на распоряжение имуществом совершеннолетнего гражданина, ограниченного судом в дееспособности»</w:t>
            </w:r>
          </w:p>
        </w:tc>
        <w:tc>
          <w:tcPr>
            <w:tcW w:w="2647" w:type="dxa"/>
            <w:tcBorders>
              <w:top w:val="single" w:sz="4" w:space="0" w:color="auto"/>
              <w:left w:val="single" w:sz="4" w:space="0" w:color="auto"/>
              <w:bottom w:val="single" w:sz="4" w:space="0" w:color="auto"/>
              <w:right w:val="single" w:sz="4" w:space="0" w:color="auto"/>
            </w:tcBorders>
          </w:tcPr>
          <w:p w14:paraId="77EE18A7"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7EDB5FF1" w14:textId="77777777" w:rsidR="00364D76" w:rsidRPr="00A93DA1" w:rsidRDefault="00364D76" w:rsidP="00364D76">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53262808" w14:textId="77777777" w:rsidR="00EB758E" w:rsidRPr="00A93DA1" w:rsidRDefault="00EB758E" w:rsidP="00364D76">
            <w:pPr>
              <w:ind w:right="-150"/>
              <w:jc w:val="center"/>
              <w:rPr>
                <w:sz w:val="24"/>
                <w:szCs w:val="24"/>
              </w:rPr>
            </w:pPr>
          </w:p>
          <w:p w14:paraId="40FC92AB" w14:textId="3E18A95D" w:rsidR="00364D76" w:rsidRPr="00A93DA1" w:rsidRDefault="00EB758E" w:rsidP="00364D76">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3493762D" w14:textId="77777777" w:rsidR="00364D76" w:rsidRPr="00A93DA1" w:rsidRDefault="00364D76" w:rsidP="00364D76">
            <w:pPr>
              <w:jc w:val="center"/>
              <w:rPr>
                <w:sz w:val="24"/>
                <w:szCs w:val="24"/>
              </w:rPr>
            </w:pPr>
          </w:p>
        </w:tc>
      </w:tr>
      <w:tr w:rsidR="00EB758E" w:rsidRPr="00A93DA1" w14:paraId="3C8201AB" w14:textId="77777777" w:rsidTr="007F2D89">
        <w:trPr>
          <w:trHeight w:val="1552"/>
        </w:trPr>
        <w:tc>
          <w:tcPr>
            <w:tcW w:w="681" w:type="dxa"/>
            <w:tcBorders>
              <w:top w:val="single" w:sz="4" w:space="0" w:color="auto"/>
              <w:left w:val="single" w:sz="4" w:space="0" w:color="auto"/>
              <w:bottom w:val="single" w:sz="4" w:space="0" w:color="auto"/>
              <w:right w:val="single" w:sz="4" w:space="0" w:color="auto"/>
            </w:tcBorders>
          </w:tcPr>
          <w:p w14:paraId="493B633E" w14:textId="77777777" w:rsidR="00EB758E" w:rsidRPr="00A93DA1" w:rsidRDefault="00EB758E" w:rsidP="00EB758E">
            <w:pPr>
              <w:jc w:val="center"/>
              <w:rPr>
                <w:sz w:val="24"/>
                <w:szCs w:val="24"/>
                <w:lang w:eastAsia="en-US"/>
              </w:rPr>
            </w:pPr>
          </w:p>
          <w:p w14:paraId="6FC57580" w14:textId="77777777" w:rsidR="00EB758E" w:rsidRPr="00A93DA1" w:rsidRDefault="00EB758E" w:rsidP="00EB758E">
            <w:pPr>
              <w:jc w:val="center"/>
              <w:rPr>
                <w:sz w:val="24"/>
                <w:szCs w:val="24"/>
                <w:lang w:eastAsia="en-US"/>
              </w:rPr>
            </w:pPr>
          </w:p>
          <w:p w14:paraId="0C5C34A9" w14:textId="77777777" w:rsidR="00EB758E" w:rsidRPr="00A93DA1" w:rsidRDefault="00EB758E" w:rsidP="00EB758E">
            <w:pPr>
              <w:jc w:val="center"/>
              <w:rPr>
                <w:sz w:val="24"/>
                <w:szCs w:val="24"/>
                <w:lang w:eastAsia="en-US"/>
              </w:rPr>
            </w:pPr>
          </w:p>
          <w:p w14:paraId="484642DB" w14:textId="77777777" w:rsidR="00EB758E" w:rsidRPr="00A93DA1" w:rsidRDefault="00EB758E" w:rsidP="007F2D89">
            <w:pPr>
              <w:rPr>
                <w:sz w:val="24"/>
                <w:szCs w:val="24"/>
                <w:lang w:eastAsia="en-US"/>
              </w:rPr>
            </w:pPr>
          </w:p>
          <w:p w14:paraId="0C449234" w14:textId="6D67F59C" w:rsidR="00EB758E" w:rsidRPr="00A93DA1" w:rsidRDefault="00EB758E" w:rsidP="00EB758E">
            <w:pPr>
              <w:jc w:val="center"/>
              <w:rPr>
                <w:sz w:val="24"/>
                <w:szCs w:val="24"/>
                <w:lang w:eastAsia="en-US"/>
              </w:rPr>
            </w:pPr>
            <w:r w:rsidRPr="00A93DA1">
              <w:rPr>
                <w:sz w:val="24"/>
                <w:szCs w:val="24"/>
                <w:lang w:eastAsia="en-US"/>
              </w:rPr>
              <w:t>22.</w:t>
            </w:r>
          </w:p>
        </w:tc>
        <w:tc>
          <w:tcPr>
            <w:tcW w:w="3139" w:type="dxa"/>
            <w:tcBorders>
              <w:top w:val="single" w:sz="4" w:space="0" w:color="auto"/>
              <w:left w:val="single" w:sz="4" w:space="0" w:color="auto"/>
              <w:bottom w:val="single" w:sz="4" w:space="0" w:color="auto"/>
              <w:right w:val="single" w:sz="4" w:space="0" w:color="auto"/>
            </w:tcBorders>
          </w:tcPr>
          <w:p w14:paraId="3DA98D76" w14:textId="6697C252" w:rsidR="00EB758E" w:rsidRPr="00A93DA1" w:rsidRDefault="00EB758E" w:rsidP="00EB758E">
            <w:pPr>
              <w:overflowPunct/>
              <w:autoSpaceDE/>
              <w:autoSpaceDN/>
              <w:adjustRightInd/>
              <w:spacing w:after="160" w:line="259" w:lineRule="auto"/>
              <w:jc w:val="center"/>
              <w:rPr>
                <w:rStyle w:val="fontstyle01"/>
                <w:b w:val="0"/>
                <w:bCs w:val="0"/>
                <w:sz w:val="24"/>
                <w:szCs w:val="24"/>
              </w:rPr>
            </w:pPr>
            <w:r w:rsidRPr="00A93DA1">
              <w:rPr>
                <w:color w:val="000000" w:themeColor="text1"/>
                <w:sz w:val="24"/>
                <w:szCs w:val="24"/>
              </w:rPr>
              <w:t>Выдача согласия на обмен жилого помещения, предоставляемого по договору социального найма, в котором проживают совершеннолетние недееспособные, являющиеся членами семей нанимателя данного жилого помещения</w:t>
            </w:r>
          </w:p>
        </w:tc>
        <w:tc>
          <w:tcPr>
            <w:tcW w:w="4580" w:type="dxa"/>
            <w:tcBorders>
              <w:top w:val="single" w:sz="4" w:space="0" w:color="auto"/>
              <w:left w:val="single" w:sz="4" w:space="0" w:color="auto"/>
              <w:bottom w:val="single" w:sz="4" w:space="0" w:color="auto"/>
              <w:right w:val="single" w:sz="4" w:space="0" w:color="auto"/>
            </w:tcBorders>
          </w:tcPr>
          <w:p w14:paraId="3F1F9510" w14:textId="29D3F4DF" w:rsidR="00EB758E" w:rsidRPr="00A93DA1" w:rsidRDefault="00EB758E" w:rsidP="00EB758E">
            <w:pPr>
              <w:jc w:val="center"/>
              <w:rPr>
                <w:sz w:val="24"/>
                <w:szCs w:val="24"/>
              </w:rPr>
            </w:pPr>
            <w:r w:rsidRPr="00A93DA1">
              <w:rPr>
                <w:sz w:val="24"/>
                <w:szCs w:val="24"/>
              </w:rPr>
              <w:t xml:space="preserve">Приказ </w:t>
            </w:r>
            <w:proofErr w:type="spellStart"/>
            <w:r w:rsidRPr="00A93DA1">
              <w:rPr>
                <w:sz w:val="24"/>
                <w:szCs w:val="24"/>
              </w:rPr>
              <w:t>Минтрудсоцразвития</w:t>
            </w:r>
            <w:proofErr w:type="spellEnd"/>
            <w:r w:rsidRPr="00A93DA1">
              <w:rPr>
                <w:sz w:val="24"/>
                <w:szCs w:val="24"/>
              </w:rPr>
              <w:t xml:space="preserve"> Мурманской области от 14.11.2023 </w:t>
            </w:r>
            <w:r w:rsidR="00FE4528">
              <w:rPr>
                <w:sz w:val="24"/>
                <w:szCs w:val="24"/>
              </w:rPr>
              <w:t xml:space="preserve">          </w:t>
            </w:r>
            <w:r w:rsidRPr="00A93DA1">
              <w:rPr>
                <w:sz w:val="24"/>
                <w:szCs w:val="24"/>
              </w:rPr>
              <w:t>№ 644 «Об утверждении административного регламента</w:t>
            </w:r>
          </w:p>
          <w:p w14:paraId="39A669B8" w14:textId="77777777" w:rsidR="00EB758E" w:rsidRPr="00A93DA1" w:rsidRDefault="00EB758E" w:rsidP="00EB758E">
            <w:pPr>
              <w:jc w:val="center"/>
              <w:rPr>
                <w:sz w:val="24"/>
                <w:szCs w:val="24"/>
              </w:rPr>
            </w:pPr>
            <w:r w:rsidRPr="00A93DA1">
              <w:rPr>
                <w:sz w:val="24"/>
                <w:szCs w:val="24"/>
              </w:rPr>
              <w:t>по предоставлению государственной услуги «Выдача предварительного</w:t>
            </w:r>
          </w:p>
          <w:p w14:paraId="403288B1" w14:textId="77777777" w:rsidR="00EB758E" w:rsidRPr="00A93DA1" w:rsidRDefault="00EB758E" w:rsidP="00EB758E">
            <w:pPr>
              <w:jc w:val="center"/>
              <w:rPr>
                <w:sz w:val="24"/>
                <w:szCs w:val="24"/>
              </w:rPr>
            </w:pPr>
            <w:r w:rsidRPr="00A93DA1">
              <w:rPr>
                <w:sz w:val="24"/>
                <w:szCs w:val="24"/>
              </w:rPr>
              <w:t>согласия на обмен жилыми помещениями, которые предоставлены по</w:t>
            </w:r>
          </w:p>
          <w:p w14:paraId="6DB2C7C3" w14:textId="77777777" w:rsidR="00EB758E" w:rsidRPr="00A93DA1" w:rsidRDefault="00EB758E" w:rsidP="00EB758E">
            <w:pPr>
              <w:jc w:val="center"/>
              <w:rPr>
                <w:sz w:val="24"/>
                <w:szCs w:val="24"/>
              </w:rPr>
            </w:pPr>
            <w:r w:rsidRPr="00A93DA1">
              <w:rPr>
                <w:sz w:val="24"/>
                <w:szCs w:val="24"/>
              </w:rPr>
              <w:t>договорам социального найма и в которых проживают недееспособные</w:t>
            </w:r>
          </w:p>
          <w:p w14:paraId="7EA67F65" w14:textId="77777777" w:rsidR="00EB758E" w:rsidRPr="00A93DA1" w:rsidRDefault="00EB758E" w:rsidP="00EB758E">
            <w:pPr>
              <w:jc w:val="center"/>
              <w:rPr>
                <w:sz w:val="24"/>
                <w:szCs w:val="24"/>
              </w:rPr>
            </w:pPr>
            <w:r w:rsidRPr="00A93DA1">
              <w:rPr>
                <w:sz w:val="24"/>
                <w:szCs w:val="24"/>
              </w:rPr>
              <w:t>или ограниченно дееспособные граждане, являющиеся членами семей</w:t>
            </w:r>
          </w:p>
          <w:p w14:paraId="2CA4C707" w14:textId="547233C3" w:rsidR="00EB758E" w:rsidRPr="00A93DA1" w:rsidRDefault="00EB758E" w:rsidP="00EB758E">
            <w:pPr>
              <w:overflowPunct/>
              <w:autoSpaceDE/>
              <w:autoSpaceDN/>
              <w:adjustRightInd/>
              <w:spacing w:after="160" w:line="259" w:lineRule="auto"/>
              <w:jc w:val="center"/>
              <w:rPr>
                <w:rStyle w:val="fontstyle01"/>
                <w:b w:val="0"/>
                <w:bCs w:val="0"/>
                <w:sz w:val="24"/>
                <w:szCs w:val="24"/>
              </w:rPr>
            </w:pPr>
            <w:r w:rsidRPr="00A93DA1">
              <w:rPr>
                <w:sz w:val="24"/>
                <w:szCs w:val="24"/>
              </w:rPr>
              <w:t>нанимателей данных жилых помещений»</w:t>
            </w:r>
          </w:p>
        </w:tc>
        <w:tc>
          <w:tcPr>
            <w:tcW w:w="2647" w:type="dxa"/>
            <w:tcBorders>
              <w:top w:val="single" w:sz="4" w:space="0" w:color="auto"/>
              <w:left w:val="single" w:sz="4" w:space="0" w:color="auto"/>
              <w:bottom w:val="single" w:sz="4" w:space="0" w:color="auto"/>
              <w:right w:val="single" w:sz="4" w:space="0" w:color="auto"/>
            </w:tcBorders>
          </w:tcPr>
          <w:p w14:paraId="61754501"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4874253E"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2AC5A33A" w14:textId="721F3A8F" w:rsidR="00EB758E" w:rsidRPr="00A93DA1" w:rsidRDefault="00EB758E" w:rsidP="00EB758E">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7B13AA87" w14:textId="77777777" w:rsidR="00EB758E" w:rsidRPr="00A93DA1" w:rsidRDefault="00EB758E" w:rsidP="00EB758E">
            <w:pPr>
              <w:jc w:val="center"/>
              <w:rPr>
                <w:sz w:val="24"/>
                <w:szCs w:val="24"/>
              </w:rPr>
            </w:pPr>
          </w:p>
        </w:tc>
      </w:tr>
      <w:tr w:rsidR="00EB758E" w:rsidRPr="00A93DA1" w14:paraId="4E18A818" w14:textId="77777777" w:rsidTr="003060A9">
        <w:trPr>
          <w:trHeight w:val="1916"/>
        </w:trPr>
        <w:tc>
          <w:tcPr>
            <w:tcW w:w="681" w:type="dxa"/>
            <w:tcBorders>
              <w:top w:val="single" w:sz="4" w:space="0" w:color="auto"/>
              <w:left w:val="single" w:sz="4" w:space="0" w:color="auto"/>
              <w:bottom w:val="single" w:sz="4" w:space="0" w:color="auto"/>
              <w:right w:val="single" w:sz="4" w:space="0" w:color="auto"/>
            </w:tcBorders>
          </w:tcPr>
          <w:p w14:paraId="2A022EA9" w14:textId="77777777" w:rsidR="00EB758E" w:rsidRPr="00A93DA1" w:rsidRDefault="00EB758E" w:rsidP="00EB758E">
            <w:pPr>
              <w:jc w:val="center"/>
              <w:rPr>
                <w:sz w:val="24"/>
                <w:szCs w:val="24"/>
                <w:lang w:eastAsia="en-US"/>
              </w:rPr>
            </w:pPr>
          </w:p>
          <w:p w14:paraId="093AA9E8" w14:textId="77777777" w:rsidR="00EB758E" w:rsidRPr="00A93DA1" w:rsidRDefault="00EB758E" w:rsidP="00EB758E">
            <w:pPr>
              <w:jc w:val="center"/>
              <w:rPr>
                <w:sz w:val="24"/>
                <w:szCs w:val="24"/>
                <w:lang w:eastAsia="en-US"/>
              </w:rPr>
            </w:pPr>
          </w:p>
          <w:p w14:paraId="2E52B437" w14:textId="77777777" w:rsidR="00EB758E" w:rsidRPr="00A93DA1" w:rsidRDefault="00EB758E" w:rsidP="00EB758E">
            <w:pPr>
              <w:jc w:val="center"/>
              <w:rPr>
                <w:sz w:val="24"/>
                <w:szCs w:val="24"/>
                <w:lang w:eastAsia="en-US"/>
              </w:rPr>
            </w:pPr>
          </w:p>
          <w:p w14:paraId="283465F8" w14:textId="77777777" w:rsidR="007F2D89" w:rsidRDefault="007F2D89" w:rsidP="00EB758E">
            <w:pPr>
              <w:jc w:val="center"/>
              <w:rPr>
                <w:sz w:val="24"/>
                <w:szCs w:val="24"/>
                <w:lang w:eastAsia="en-US"/>
              </w:rPr>
            </w:pPr>
          </w:p>
          <w:p w14:paraId="695D3AFB" w14:textId="033520B5" w:rsidR="00EB758E" w:rsidRPr="00A93DA1" w:rsidRDefault="00EB758E" w:rsidP="00EB758E">
            <w:pPr>
              <w:jc w:val="center"/>
              <w:rPr>
                <w:sz w:val="24"/>
                <w:szCs w:val="24"/>
                <w:lang w:eastAsia="en-US"/>
              </w:rPr>
            </w:pPr>
            <w:r w:rsidRPr="00A93DA1">
              <w:rPr>
                <w:sz w:val="24"/>
                <w:szCs w:val="24"/>
                <w:lang w:eastAsia="en-US"/>
              </w:rPr>
              <w:t>23.</w:t>
            </w:r>
          </w:p>
        </w:tc>
        <w:tc>
          <w:tcPr>
            <w:tcW w:w="3139" w:type="dxa"/>
            <w:tcBorders>
              <w:top w:val="single" w:sz="4" w:space="0" w:color="auto"/>
              <w:left w:val="single" w:sz="4" w:space="0" w:color="auto"/>
              <w:bottom w:val="single" w:sz="4" w:space="0" w:color="auto"/>
              <w:right w:val="single" w:sz="4" w:space="0" w:color="auto"/>
            </w:tcBorders>
          </w:tcPr>
          <w:p w14:paraId="38ACA832" w14:textId="35F0E903" w:rsidR="00EB758E" w:rsidRPr="00A93DA1" w:rsidRDefault="00EB758E" w:rsidP="00EB758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Выдача разрешений на распоряжение имуществом совершеннолетнего гражданина, ограниченного судом в дееспособности</w:t>
            </w:r>
          </w:p>
        </w:tc>
        <w:tc>
          <w:tcPr>
            <w:tcW w:w="4580" w:type="dxa"/>
            <w:tcBorders>
              <w:top w:val="single" w:sz="4" w:space="0" w:color="auto"/>
              <w:left w:val="single" w:sz="4" w:space="0" w:color="auto"/>
              <w:bottom w:val="single" w:sz="4" w:space="0" w:color="auto"/>
              <w:right w:val="single" w:sz="4" w:space="0" w:color="auto"/>
            </w:tcBorders>
          </w:tcPr>
          <w:p w14:paraId="52BD5284" w14:textId="2ECF676B" w:rsidR="00EB758E" w:rsidRPr="00A93DA1" w:rsidRDefault="00DD3860" w:rsidP="00091EC4">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Приказ </w:t>
            </w:r>
            <w:proofErr w:type="spellStart"/>
            <w:r w:rsidRPr="00A93DA1">
              <w:rPr>
                <w:rFonts w:eastAsiaTheme="minorHAnsi"/>
                <w:sz w:val="24"/>
                <w:szCs w:val="24"/>
                <w:lang w:eastAsia="en-US"/>
              </w:rPr>
              <w:t>Минтрудсоцразвития</w:t>
            </w:r>
            <w:proofErr w:type="spellEnd"/>
            <w:r w:rsidRPr="00A93DA1">
              <w:rPr>
                <w:rFonts w:eastAsiaTheme="minorHAnsi"/>
                <w:sz w:val="24"/>
                <w:szCs w:val="24"/>
                <w:lang w:eastAsia="en-US"/>
              </w:rPr>
              <w:t xml:space="preserve"> Мурманской области от 16.09.2024 </w:t>
            </w:r>
            <w:r w:rsidR="00FE4528">
              <w:rPr>
                <w:rFonts w:eastAsiaTheme="minorHAnsi"/>
                <w:sz w:val="24"/>
                <w:szCs w:val="24"/>
                <w:lang w:eastAsia="en-US"/>
              </w:rPr>
              <w:t xml:space="preserve">           </w:t>
            </w:r>
            <w:r w:rsidRPr="00A93DA1">
              <w:rPr>
                <w:rFonts w:eastAsiaTheme="minorHAnsi"/>
                <w:sz w:val="24"/>
                <w:szCs w:val="24"/>
                <w:lang w:eastAsia="en-US"/>
              </w:rPr>
              <w:t>№ 595</w:t>
            </w:r>
            <w:r w:rsidR="00091EC4" w:rsidRPr="00A93DA1">
              <w:rPr>
                <w:rFonts w:eastAsiaTheme="minorHAnsi"/>
                <w:sz w:val="24"/>
                <w:szCs w:val="24"/>
                <w:lang w:eastAsia="en-US"/>
              </w:rPr>
              <w:t xml:space="preserve"> «</w:t>
            </w:r>
            <w:r w:rsidRPr="00A93DA1">
              <w:rPr>
                <w:rFonts w:eastAsiaTheme="minorHAnsi"/>
                <w:sz w:val="24"/>
                <w:szCs w:val="24"/>
                <w:lang w:eastAsia="en-US"/>
              </w:rPr>
              <w:t xml:space="preserve">Об утверждении административного регламента по предоставлению государственной услуги </w:t>
            </w:r>
            <w:r w:rsidR="00091EC4" w:rsidRPr="00A93DA1">
              <w:rPr>
                <w:rFonts w:eastAsiaTheme="minorHAnsi"/>
                <w:sz w:val="24"/>
                <w:szCs w:val="24"/>
                <w:lang w:eastAsia="en-US"/>
              </w:rPr>
              <w:t>«</w:t>
            </w:r>
            <w:r w:rsidRPr="00A93DA1">
              <w:rPr>
                <w:rFonts w:eastAsiaTheme="minorHAnsi"/>
                <w:sz w:val="24"/>
                <w:szCs w:val="24"/>
                <w:lang w:eastAsia="en-US"/>
              </w:rPr>
              <w:t>Выдача разрешений на распоряжение имуществом совершеннолетнего гражданина, ограниченного судом в дееспособности</w:t>
            </w:r>
            <w:r w:rsidR="00091EC4" w:rsidRPr="00A93DA1">
              <w:rPr>
                <w:rFonts w:eastAsiaTheme="minorHAnsi"/>
                <w:sz w:val="24"/>
                <w:szCs w:val="24"/>
                <w:lang w:eastAsia="en-US"/>
              </w:rPr>
              <w:t>»</w:t>
            </w:r>
          </w:p>
        </w:tc>
        <w:tc>
          <w:tcPr>
            <w:tcW w:w="2647" w:type="dxa"/>
            <w:tcBorders>
              <w:top w:val="single" w:sz="4" w:space="0" w:color="auto"/>
              <w:left w:val="single" w:sz="4" w:space="0" w:color="auto"/>
              <w:bottom w:val="single" w:sz="4" w:space="0" w:color="auto"/>
              <w:right w:val="single" w:sz="4" w:space="0" w:color="auto"/>
            </w:tcBorders>
          </w:tcPr>
          <w:p w14:paraId="7669E2EB"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44136F50"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62A0A3B1" w14:textId="77777777" w:rsidR="00EB758E" w:rsidRPr="00A93DA1" w:rsidRDefault="00EB758E" w:rsidP="00EB758E">
            <w:pPr>
              <w:ind w:right="-150"/>
              <w:jc w:val="center"/>
              <w:rPr>
                <w:sz w:val="24"/>
                <w:szCs w:val="24"/>
              </w:rPr>
            </w:pPr>
          </w:p>
          <w:p w14:paraId="38A23657" w14:textId="5E5E4C44" w:rsidR="00EB758E" w:rsidRPr="00A93DA1" w:rsidRDefault="00EB758E" w:rsidP="00EB758E">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20B7F1F" w14:textId="77777777" w:rsidR="00EB758E" w:rsidRPr="00A93DA1" w:rsidRDefault="00EB758E" w:rsidP="00EB758E">
            <w:pPr>
              <w:jc w:val="center"/>
              <w:rPr>
                <w:sz w:val="24"/>
                <w:szCs w:val="24"/>
              </w:rPr>
            </w:pPr>
          </w:p>
        </w:tc>
      </w:tr>
      <w:tr w:rsidR="00EB758E" w:rsidRPr="00A93DA1" w14:paraId="40D15267" w14:textId="77777777" w:rsidTr="003060A9">
        <w:trPr>
          <w:trHeight w:val="1916"/>
        </w:trPr>
        <w:tc>
          <w:tcPr>
            <w:tcW w:w="681" w:type="dxa"/>
            <w:tcBorders>
              <w:top w:val="single" w:sz="4" w:space="0" w:color="auto"/>
              <w:left w:val="single" w:sz="4" w:space="0" w:color="auto"/>
              <w:bottom w:val="single" w:sz="4" w:space="0" w:color="auto"/>
              <w:right w:val="single" w:sz="4" w:space="0" w:color="auto"/>
            </w:tcBorders>
          </w:tcPr>
          <w:p w14:paraId="13AFF027" w14:textId="77777777" w:rsidR="00EB758E" w:rsidRPr="00A93DA1" w:rsidRDefault="00EB758E" w:rsidP="00EB758E">
            <w:pPr>
              <w:jc w:val="center"/>
              <w:rPr>
                <w:sz w:val="24"/>
                <w:szCs w:val="24"/>
                <w:lang w:eastAsia="en-US"/>
              </w:rPr>
            </w:pPr>
          </w:p>
          <w:p w14:paraId="1DDCB7D4" w14:textId="77777777" w:rsidR="00EB758E" w:rsidRPr="00A93DA1" w:rsidRDefault="00EB758E" w:rsidP="00EB758E">
            <w:pPr>
              <w:jc w:val="center"/>
              <w:rPr>
                <w:sz w:val="24"/>
                <w:szCs w:val="24"/>
                <w:lang w:eastAsia="en-US"/>
              </w:rPr>
            </w:pPr>
          </w:p>
          <w:p w14:paraId="0305145F" w14:textId="77777777" w:rsidR="00EB758E" w:rsidRPr="00A93DA1" w:rsidRDefault="00EB758E" w:rsidP="00EB758E">
            <w:pPr>
              <w:jc w:val="center"/>
              <w:rPr>
                <w:sz w:val="24"/>
                <w:szCs w:val="24"/>
                <w:lang w:eastAsia="en-US"/>
              </w:rPr>
            </w:pPr>
          </w:p>
          <w:p w14:paraId="7DDD2697" w14:textId="77777777" w:rsidR="00EB758E" w:rsidRPr="00A93DA1" w:rsidRDefault="00EB758E" w:rsidP="00EB758E">
            <w:pPr>
              <w:jc w:val="center"/>
              <w:rPr>
                <w:sz w:val="24"/>
                <w:szCs w:val="24"/>
                <w:lang w:eastAsia="en-US"/>
              </w:rPr>
            </w:pPr>
          </w:p>
          <w:p w14:paraId="4E88E516" w14:textId="523EA3F3" w:rsidR="00EB758E" w:rsidRPr="00A93DA1" w:rsidRDefault="00EB758E" w:rsidP="00EB758E">
            <w:pPr>
              <w:jc w:val="center"/>
              <w:rPr>
                <w:sz w:val="24"/>
                <w:szCs w:val="24"/>
                <w:lang w:eastAsia="en-US"/>
              </w:rPr>
            </w:pPr>
            <w:r w:rsidRPr="00A93DA1">
              <w:rPr>
                <w:sz w:val="24"/>
                <w:szCs w:val="24"/>
                <w:lang w:eastAsia="en-US"/>
              </w:rPr>
              <w:t>2</w:t>
            </w:r>
            <w:r w:rsidR="003060A9" w:rsidRPr="00A93DA1">
              <w:rPr>
                <w:sz w:val="24"/>
                <w:szCs w:val="24"/>
                <w:lang w:eastAsia="en-US"/>
              </w:rPr>
              <w:t>4</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74C95DF2" w14:textId="648D490C" w:rsidR="00EB758E" w:rsidRPr="00A93DA1" w:rsidRDefault="00EB758E" w:rsidP="00EB758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Установление предварительных опеки или попечительства в отношении совершеннолетних подопечных</w:t>
            </w:r>
          </w:p>
        </w:tc>
        <w:tc>
          <w:tcPr>
            <w:tcW w:w="4580" w:type="dxa"/>
            <w:tcBorders>
              <w:top w:val="single" w:sz="4" w:space="0" w:color="auto"/>
              <w:left w:val="single" w:sz="4" w:space="0" w:color="auto"/>
              <w:bottom w:val="single" w:sz="4" w:space="0" w:color="auto"/>
              <w:right w:val="single" w:sz="4" w:space="0" w:color="auto"/>
            </w:tcBorders>
          </w:tcPr>
          <w:p w14:paraId="6C260EC3" w14:textId="2311502F"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 xml:space="preserve">Приказ </w:t>
            </w:r>
            <w:proofErr w:type="spellStart"/>
            <w:r w:rsidRPr="00A93DA1">
              <w:rPr>
                <w:rFonts w:eastAsiaTheme="minorHAnsi"/>
                <w:sz w:val="24"/>
                <w:szCs w:val="24"/>
                <w:lang w:eastAsia="en-US"/>
              </w:rPr>
              <w:t>Минтрудсоцразвития</w:t>
            </w:r>
            <w:proofErr w:type="spellEnd"/>
            <w:r w:rsidRPr="00A93DA1">
              <w:rPr>
                <w:rFonts w:eastAsiaTheme="minorHAnsi"/>
                <w:sz w:val="24"/>
                <w:szCs w:val="24"/>
                <w:lang w:eastAsia="en-US"/>
              </w:rPr>
              <w:t xml:space="preserve"> Мурманской области от 25.06.2024 </w:t>
            </w:r>
            <w:r w:rsidR="00FE4528">
              <w:rPr>
                <w:rFonts w:eastAsiaTheme="minorHAnsi"/>
                <w:sz w:val="24"/>
                <w:szCs w:val="24"/>
                <w:lang w:eastAsia="en-US"/>
              </w:rPr>
              <w:t xml:space="preserve">           </w:t>
            </w:r>
            <w:r w:rsidRPr="00A93DA1">
              <w:rPr>
                <w:rFonts w:eastAsiaTheme="minorHAnsi"/>
                <w:sz w:val="24"/>
                <w:szCs w:val="24"/>
                <w:lang w:eastAsia="en-US"/>
              </w:rPr>
              <w:t>№ 407 «Об утверждении административного регламента по предоставлению государственной услуги «Установление предварительных опеки или попечительства в отношении совершеннолетних подопечных»</w:t>
            </w:r>
          </w:p>
        </w:tc>
        <w:tc>
          <w:tcPr>
            <w:tcW w:w="2647" w:type="dxa"/>
            <w:tcBorders>
              <w:top w:val="single" w:sz="4" w:space="0" w:color="auto"/>
              <w:left w:val="single" w:sz="4" w:space="0" w:color="auto"/>
              <w:bottom w:val="single" w:sz="4" w:space="0" w:color="auto"/>
              <w:right w:val="single" w:sz="4" w:space="0" w:color="auto"/>
            </w:tcBorders>
          </w:tcPr>
          <w:p w14:paraId="5BD2B5C9"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0B1146CE"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6034BFEA" w14:textId="77777777" w:rsidR="00EB758E" w:rsidRPr="00A93DA1" w:rsidRDefault="00EB758E" w:rsidP="00EB758E">
            <w:pPr>
              <w:ind w:right="-150"/>
              <w:jc w:val="center"/>
              <w:rPr>
                <w:sz w:val="24"/>
                <w:szCs w:val="24"/>
              </w:rPr>
            </w:pPr>
          </w:p>
          <w:p w14:paraId="30D5F8F8" w14:textId="498A7845" w:rsidR="00EB758E" w:rsidRPr="00A93DA1" w:rsidRDefault="00EB758E" w:rsidP="00EB758E">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BBD1B69" w14:textId="77777777" w:rsidR="00EB758E" w:rsidRPr="00A93DA1" w:rsidRDefault="00EB758E" w:rsidP="00EB758E">
            <w:pPr>
              <w:jc w:val="center"/>
              <w:rPr>
                <w:sz w:val="24"/>
                <w:szCs w:val="24"/>
              </w:rPr>
            </w:pPr>
          </w:p>
        </w:tc>
      </w:tr>
      <w:tr w:rsidR="00EB758E" w:rsidRPr="00A93DA1" w14:paraId="31E5A352" w14:textId="77777777" w:rsidTr="007F2D89">
        <w:trPr>
          <w:trHeight w:val="1552"/>
        </w:trPr>
        <w:tc>
          <w:tcPr>
            <w:tcW w:w="681" w:type="dxa"/>
            <w:tcBorders>
              <w:top w:val="single" w:sz="4" w:space="0" w:color="auto"/>
              <w:left w:val="single" w:sz="4" w:space="0" w:color="auto"/>
              <w:bottom w:val="single" w:sz="4" w:space="0" w:color="auto"/>
              <w:right w:val="single" w:sz="4" w:space="0" w:color="auto"/>
            </w:tcBorders>
          </w:tcPr>
          <w:p w14:paraId="4017C664" w14:textId="77777777" w:rsidR="00EB758E" w:rsidRPr="00A93DA1" w:rsidRDefault="00EB758E" w:rsidP="00EB758E">
            <w:pPr>
              <w:jc w:val="center"/>
              <w:rPr>
                <w:sz w:val="24"/>
                <w:szCs w:val="24"/>
                <w:lang w:eastAsia="en-US"/>
              </w:rPr>
            </w:pPr>
          </w:p>
          <w:p w14:paraId="311FA809" w14:textId="77777777" w:rsidR="00EB758E" w:rsidRPr="00A93DA1" w:rsidRDefault="00EB758E" w:rsidP="00EB758E">
            <w:pPr>
              <w:jc w:val="center"/>
              <w:rPr>
                <w:sz w:val="24"/>
                <w:szCs w:val="24"/>
                <w:lang w:eastAsia="en-US"/>
              </w:rPr>
            </w:pPr>
          </w:p>
          <w:p w14:paraId="4FBAA05E" w14:textId="77777777" w:rsidR="00EB758E" w:rsidRPr="00A93DA1" w:rsidRDefault="00EB758E" w:rsidP="00EB758E">
            <w:pPr>
              <w:jc w:val="center"/>
              <w:rPr>
                <w:sz w:val="24"/>
                <w:szCs w:val="24"/>
                <w:lang w:eastAsia="en-US"/>
              </w:rPr>
            </w:pPr>
          </w:p>
          <w:p w14:paraId="33F7FBC6" w14:textId="77777777" w:rsidR="00EB758E" w:rsidRPr="00A93DA1" w:rsidRDefault="00EB758E" w:rsidP="00EB758E">
            <w:pPr>
              <w:jc w:val="center"/>
              <w:rPr>
                <w:sz w:val="24"/>
                <w:szCs w:val="24"/>
                <w:lang w:eastAsia="en-US"/>
              </w:rPr>
            </w:pPr>
          </w:p>
          <w:p w14:paraId="6D037449" w14:textId="38E7B2D7" w:rsidR="00EB758E" w:rsidRPr="00A93DA1" w:rsidRDefault="00EB758E" w:rsidP="00EB758E">
            <w:pPr>
              <w:jc w:val="center"/>
              <w:rPr>
                <w:sz w:val="24"/>
                <w:szCs w:val="24"/>
                <w:lang w:eastAsia="en-US"/>
              </w:rPr>
            </w:pPr>
            <w:r w:rsidRPr="00A93DA1">
              <w:rPr>
                <w:sz w:val="24"/>
                <w:szCs w:val="24"/>
                <w:lang w:eastAsia="en-US"/>
              </w:rPr>
              <w:t>2</w:t>
            </w:r>
            <w:r w:rsidR="003060A9" w:rsidRPr="00A93DA1">
              <w:rPr>
                <w:sz w:val="24"/>
                <w:szCs w:val="24"/>
                <w:lang w:eastAsia="en-US"/>
              </w:rPr>
              <w:t>5</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38910FC7" w14:textId="2748C446" w:rsidR="00EB758E" w:rsidRPr="00A93DA1" w:rsidRDefault="00EB758E" w:rsidP="00EB758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Выдача согласия на отчуждение и (или) передачу в ипотеку жилого помещения, в котором проживают находящиеся под опекой или попечительством члены семьи собственника данного жилого помещения, если при этом не затрагиваются права или охраняемые законом интересы указанных лиц</w:t>
            </w:r>
          </w:p>
        </w:tc>
        <w:tc>
          <w:tcPr>
            <w:tcW w:w="4580" w:type="dxa"/>
            <w:tcBorders>
              <w:top w:val="single" w:sz="4" w:space="0" w:color="auto"/>
              <w:left w:val="single" w:sz="4" w:space="0" w:color="auto"/>
              <w:bottom w:val="single" w:sz="4" w:space="0" w:color="auto"/>
              <w:right w:val="single" w:sz="4" w:space="0" w:color="auto"/>
            </w:tcBorders>
          </w:tcPr>
          <w:p w14:paraId="3017177E" w14:textId="5E7FAB1B" w:rsidR="00EB758E" w:rsidRPr="00A93DA1" w:rsidRDefault="00EB758E" w:rsidP="00EB758E">
            <w:pPr>
              <w:jc w:val="center"/>
              <w:rPr>
                <w:sz w:val="24"/>
                <w:szCs w:val="24"/>
              </w:rPr>
            </w:pPr>
            <w:r w:rsidRPr="00A93DA1">
              <w:rPr>
                <w:sz w:val="24"/>
                <w:szCs w:val="24"/>
              </w:rPr>
              <w:t xml:space="preserve">Приказ </w:t>
            </w:r>
            <w:proofErr w:type="spellStart"/>
            <w:r w:rsidRPr="00A93DA1">
              <w:rPr>
                <w:sz w:val="24"/>
                <w:szCs w:val="24"/>
              </w:rPr>
              <w:t>Минтрудсоцразвития</w:t>
            </w:r>
            <w:proofErr w:type="spellEnd"/>
            <w:r w:rsidRPr="00A93DA1">
              <w:rPr>
                <w:sz w:val="24"/>
                <w:szCs w:val="24"/>
              </w:rPr>
              <w:t xml:space="preserve"> Мурманской области от 11.11.2024 </w:t>
            </w:r>
            <w:r w:rsidR="00FE4528">
              <w:rPr>
                <w:sz w:val="24"/>
                <w:szCs w:val="24"/>
              </w:rPr>
              <w:t xml:space="preserve">               </w:t>
            </w:r>
            <w:r w:rsidRPr="00A93DA1">
              <w:rPr>
                <w:sz w:val="24"/>
                <w:szCs w:val="24"/>
              </w:rPr>
              <w:t>№ 729 «Об утверждении административного регламента по предоставлению государственной услуги «Выдача согласия на отчуждение и (или) передачу в ипотеку жилого помещения, в котором проживают находящиеся под опекой или попечительством члены семьи собственника данного жилого помещения, если при этом не затрагиваются права или охраняемые законом интересы указанных лиц»</w:t>
            </w:r>
          </w:p>
        </w:tc>
        <w:tc>
          <w:tcPr>
            <w:tcW w:w="2647" w:type="dxa"/>
            <w:tcBorders>
              <w:top w:val="single" w:sz="4" w:space="0" w:color="auto"/>
              <w:left w:val="single" w:sz="4" w:space="0" w:color="auto"/>
              <w:bottom w:val="single" w:sz="4" w:space="0" w:color="auto"/>
              <w:right w:val="single" w:sz="4" w:space="0" w:color="auto"/>
            </w:tcBorders>
          </w:tcPr>
          <w:p w14:paraId="40AE4581"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t>Сектор по социальным вопросам администрации Кандалакшского муниципального округа Мурманской области</w:t>
            </w:r>
          </w:p>
          <w:p w14:paraId="00ECFA38" w14:textId="77777777" w:rsidR="00EB758E" w:rsidRPr="00A93DA1" w:rsidRDefault="00EB758E" w:rsidP="00EB758E">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111B0B7D" w14:textId="77777777" w:rsidR="00A1573E" w:rsidRPr="00A93DA1" w:rsidRDefault="00A1573E" w:rsidP="00EB758E">
            <w:pPr>
              <w:ind w:right="-150"/>
              <w:jc w:val="center"/>
              <w:rPr>
                <w:sz w:val="24"/>
                <w:szCs w:val="24"/>
              </w:rPr>
            </w:pPr>
          </w:p>
          <w:p w14:paraId="1E47E7B9" w14:textId="24C76930" w:rsidR="00EB758E" w:rsidRPr="00A93DA1" w:rsidRDefault="00EB758E" w:rsidP="00EB758E">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7917295" w14:textId="77777777" w:rsidR="00EB758E" w:rsidRPr="00A93DA1" w:rsidRDefault="00EB758E" w:rsidP="00EB758E">
            <w:pPr>
              <w:jc w:val="center"/>
              <w:rPr>
                <w:sz w:val="24"/>
                <w:szCs w:val="24"/>
              </w:rPr>
            </w:pPr>
          </w:p>
        </w:tc>
      </w:tr>
      <w:tr w:rsidR="00A1573E" w:rsidRPr="00A93DA1" w14:paraId="50A9DC62" w14:textId="77777777" w:rsidTr="003060A9">
        <w:trPr>
          <w:trHeight w:val="191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06CAE358" w14:textId="77777777" w:rsidR="00A1573E" w:rsidRPr="00A93DA1" w:rsidRDefault="00A1573E" w:rsidP="00A1573E">
            <w:pPr>
              <w:jc w:val="center"/>
              <w:rPr>
                <w:sz w:val="24"/>
                <w:szCs w:val="24"/>
                <w:lang w:eastAsia="en-US"/>
              </w:rPr>
            </w:pPr>
          </w:p>
          <w:p w14:paraId="48624A58" w14:textId="77777777" w:rsidR="00A1573E" w:rsidRPr="00A93DA1" w:rsidRDefault="00A1573E" w:rsidP="00A1573E">
            <w:pPr>
              <w:jc w:val="center"/>
              <w:rPr>
                <w:sz w:val="24"/>
                <w:szCs w:val="24"/>
                <w:lang w:eastAsia="en-US"/>
              </w:rPr>
            </w:pPr>
          </w:p>
          <w:p w14:paraId="6B49C6F1" w14:textId="77777777" w:rsidR="00A1573E" w:rsidRPr="00A93DA1" w:rsidRDefault="00A1573E" w:rsidP="00A1573E">
            <w:pPr>
              <w:jc w:val="center"/>
              <w:rPr>
                <w:sz w:val="24"/>
                <w:szCs w:val="24"/>
                <w:lang w:eastAsia="en-US"/>
              </w:rPr>
            </w:pPr>
          </w:p>
          <w:p w14:paraId="2FA6F3B2" w14:textId="77777777" w:rsidR="00A1573E" w:rsidRPr="00A93DA1" w:rsidRDefault="00A1573E" w:rsidP="00A1573E">
            <w:pPr>
              <w:jc w:val="center"/>
              <w:rPr>
                <w:sz w:val="24"/>
                <w:szCs w:val="24"/>
                <w:lang w:eastAsia="en-US"/>
              </w:rPr>
            </w:pPr>
          </w:p>
          <w:p w14:paraId="4D3AD249" w14:textId="77777777" w:rsidR="00A1573E" w:rsidRPr="00A93DA1" w:rsidRDefault="00A1573E" w:rsidP="00A1573E">
            <w:pPr>
              <w:jc w:val="center"/>
              <w:rPr>
                <w:sz w:val="24"/>
                <w:szCs w:val="24"/>
                <w:lang w:eastAsia="en-US"/>
              </w:rPr>
            </w:pPr>
          </w:p>
          <w:p w14:paraId="3C3299B8" w14:textId="64F21277" w:rsidR="00A1573E" w:rsidRDefault="00A1573E" w:rsidP="00A1573E">
            <w:pPr>
              <w:jc w:val="center"/>
              <w:rPr>
                <w:sz w:val="24"/>
                <w:szCs w:val="24"/>
                <w:lang w:eastAsia="en-US"/>
              </w:rPr>
            </w:pPr>
          </w:p>
          <w:p w14:paraId="35BB4210" w14:textId="77777777" w:rsidR="000F2EAC" w:rsidRPr="00A93DA1" w:rsidRDefault="000F2EAC" w:rsidP="00A1573E">
            <w:pPr>
              <w:jc w:val="center"/>
              <w:rPr>
                <w:sz w:val="24"/>
                <w:szCs w:val="24"/>
                <w:lang w:eastAsia="en-US"/>
              </w:rPr>
            </w:pPr>
          </w:p>
          <w:p w14:paraId="3E3A0BFF" w14:textId="77777777" w:rsidR="00A1573E" w:rsidRPr="00A93DA1" w:rsidRDefault="00A1573E" w:rsidP="00A1573E">
            <w:pPr>
              <w:jc w:val="center"/>
              <w:rPr>
                <w:sz w:val="24"/>
                <w:szCs w:val="24"/>
                <w:lang w:eastAsia="en-US"/>
              </w:rPr>
            </w:pPr>
          </w:p>
          <w:p w14:paraId="7C58C601" w14:textId="77777777" w:rsidR="00A1573E" w:rsidRPr="00A93DA1" w:rsidRDefault="00A1573E" w:rsidP="00A1573E">
            <w:pPr>
              <w:jc w:val="center"/>
              <w:rPr>
                <w:sz w:val="24"/>
                <w:szCs w:val="24"/>
                <w:lang w:eastAsia="en-US"/>
              </w:rPr>
            </w:pPr>
          </w:p>
          <w:p w14:paraId="10405F64" w14:textId="356264FA" w:rsidR="00A1573E" w:rsidRPr="00A93DA1" w:rsidRDefault="00A1573E" w:rsidP="00A1573E">
            <w:pPr>
              <w:jc w:val="center"/>
              <w:rPr>
                <w:sz w:val="24"/>
                <w:szCs w:val="24"/>
                <w:lang w:eastAsia="en-US"/>
              </w:rPr>
            </w:pPr>
            <w:r w:rsidRPr="00A93DA1">
              <w:rPr>
                <w:sz w:val="24"/>
                <w:szCs w:val="24"/>
                <w:lang w:eastAsia="en-US"/>
              </w:rPr>
              <w:t>2</w:t>
            </w:r>
            <w:r w:rsidR="003060A9" w:rsidRPr="00A93DA1">
              <w:rPr>
                <w:sz w:val="24"/>
                <w:szCs w:val="24"/>
                <w:lang w:eastAsia="en-US"/>
              </w:rPr>
              <w:t>6</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109843E4" w14:textId="38EA6B5A" w:rsidR="00A1573E" w:rsidRPr="00A93DA1" w:rsidRDefault="00A1573E" w:rsidP="00A1573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Предоставление дополнительных  гарантий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w:t>
            </w:r>
            <w:r w:rsidRPr="00A93DA1">
              <w:rPr>
                <w:color w:val="000000" w:themeColor="text1"/>
                <w:sz w:val="24"/>
                <w:szCs w:val="24"/>
              </w:rPr>
              <w:lastRenderedPageBreak/>
              <w:t>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w:t>
            </w:r>
          </w:p>
        </w:tc>
        <w:tc>
          <w:tcPr>
            <w:tcW w:w="4580" w:type="dxa"/>
            <w:tcBorders>
              <w:top w:val="single" w:sz="4" w:space="0" w:color="auto"/>
              <w:left w:val="single" w:sz="4" w:space="0" w:color="auto"/>
              <w:bottom w:val="single" w:sz="4" w:space="0" w:color="auto"/>
              <w:right w:val="single" w:sz="4" w:space="0" w:color="auto"/>
            </w:tcBorders>
          </w:tcPr>
          <w:p w14:paraId="3C713D06" w14:textId="4C9F6773" w:rsidR="00A1573E" w:rsidRPr="00A93DA1" w:rsidRDefault="00A1573E" w:rsidP="00A1573E">
            <w:pPr>
              <w:jc w:val="center"/>
              <w:rPr>
                <w:sz w:val="24"/>
                <w:szCs w:val="24"/>
              </w:rPr>
            </w:pPr>
            <w:r w:rsidRPr="00A93DA1">
              <w:rPr>
                <w:sz w:val="24"/>
                <w:szCs w:val="24"/>
              </w:rPr>
              <w:lastRenderedPageBreak/>
              <w:t>Постановление администрации муниципального образования Кандалакшский район от 27.01.2025</w:t>
            </w:r>
            <w:r w:rsidR="00FE4528">
              <w:rPr>
                <w:sz w:val="24"/>
                <w:szCs w:val="24"/>
              </w:rPr>
              <w:t xml:space="preserve">            </w:t>
            </w:r>
            <w:r w:rsidRPr="00A93DA1">
              <w:rPr>
                <w:sz w:val="24"/>
                <w:szCs w:val="24"/>
              </w:rPr>
              <w:t xml:space="preserve"> № 159 «Предоставление дополнительных  гарантий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w:t>
            </w:r>
            <w:r w:rsidRPr="00A93DA1">
              <w:rPr>
                <w:sz w:val="24"/>
                <w:szCs w:val="24"/>
              </w:rPr>
              <w:lastRenderedPageBreak/>
              <w:t xml:space="preserve">обучения  обоих родителей или единственного родителя, лицам, оказавшимся в период обучения в трудной жизненной ситуации»                          </w:t>
            </w:r>
          </w:p>
        </w:tc>
        <w:tc>
          <w:tcPr>
            <w:tcW w:w="2647" w:type="dxa"/>
            <w:tcBorders>
              <w:top w:val="single" w:sz="4" w:space="0" w:color="auto"/>
              <w:left w:val="single" w:sz="4" w:space="0" w:color="auto"/>
              <w:bottom w:val="single" w:sz="4" w:space="0" w:color="auto"/>
              <w:right w:val="single" w:sz="4" w:space="0" w:color="auto"/>
            </w:tcBorders>
          </w:tcPr>
          <w:p w14:paraId="11A291FE" w14:textId="77777777" w:rsidR="00A1573E" w:rsidRPr="00A93DA1" w:rsidRDefault="00A1573E" w:rsidP="00A1573E">
            <w:pPr>
              <w:overflowPunct/>
              <w:autoSpaceDE/>
              <w:autoSpaceDN/>
              <w:adjustRightInd/>
              <w:spacing w:after="160" w:line="259" w:lineRule="auto"/>
              <w:jc w:val="center"/>
              <w:rPr>
                <w:rFonts w:eastAsiaTheme="minorHAnsi"/>
                <w:sz w:val="24"/>
                <w:szCs w:val="24"/>
                <w:lang w:eastAsia="en-US"/>
              </w:rPr>
            </w:pPr>
            <w:r w:rsidRPr="00A93DA1">
              <w:rPr>
                <w:rFonts w:eastAsiaTheme="minorHAnsi"/>
                <w:sz w:val="24"/>
                <w:szCs w:val="24"/>
                <w:lang w:eastAsia="en-US"/>
              </w:rPr>
              <w:lastRenderedPageBreak/>
              <w:t>Сектор по социальным вопросам администрации Кандалакшского муниципального округа Мурманской области</w:t>
            </w:r>
          </w:p>
          <w:p w14:paraId="5F3ED5B0" w14:textId="77777777" w:rsidR="00A1573E" w:rsidRPr="00A93DA1" w:rsidRDefault="00A1573E" w:rsidP="00A1573E">
            <w:pPr>
              <w:overflowPunct/>
              <w:autoSpaceDE/>
              <w:autoSpaceDN/>
              <w:adjustRightInd/>
              <w:spacing w:after="160" w:line="259" w:lineRule="auto"/>
              <w:jc w:val="center"/>
              <w:rPr>
                <w:rFonts w:eastAsiaTheme="minorHAns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tcPr>
          <w:p w14:paraId="25D6377D" w14:textId="77777777" w:rsidR="00A1573E" w:rsidRPr="00A93DA1" w:rsidRDefault="00A1573E" w:rsidP="00A1573E">
            <w:pPr>
              <w:ind w:right="-150"/>
              <w:jc w:val="center"/>
              <w:rPr>
                <w:sz w:val="24"/>
                <w:szCs w:val="24"/>
              </w:rPr>
            </w:pPr>
          </w:p>
          <w:p w14:paraId="089897DC" w14:textId="3493D16E" w:rsidR="00A1573E" w:rsidRPr="00A93DA1" w:rsidRDefault="00A1573E" w:rsidP="00A1573E">
            <w:pPr>
              <w:ind w:right="-150"/>
              <w:jc w:val="center"/>
              <w:rPr>
                <w:sz w:val="24"/>
                <w:szCs w:val="24"/>
              </w:rPr>
            </w:pPr>
            <w:r w:rsidRPr="00A93DA1">
              <w:rPr>
                <w:sz w:val="24"/>
                <w:szCs w:val="24"/>
              </w:rPr>
              <w:t>Бесплатная</w:t>
            </w: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61067B02" w14:textId="77777777" w:rsidR="00A1573E" w:rsidRPr="00A93DA1" w:rsidRDefault="00A1573E" w:rsidP="00A1573E">
            <w:pPr>
              <w:jc w:val="center"/>
              <w:rPr>
                <w:sz w:val="24"/>
                <w:szCs w:val="24"/>
              </w:rPr>
            </w:pPr>
          </w:p>
        </w:tc>
      </w:tr>
      <w:tr w:rsidR="00E93124" w:rsidRPr="00A93DA1" w14:paraId="5CE3B0DC" w14:textId="77777777" w:rsidTr="007573E6">
        <w:trPr>
          <w:trHeight w:val="699"/>
        </w:trPr>
        <w:tc>
          <w:tcPr>
            <w:tcW w:w="681" w:type="dxa"/>
            <w:tcBorders>
              <w:top w:val="single" w:sz="4" w:space="0" w:color="auto"/>
              <w:left w:val="single" w:sz="4" w:space="0" w:color="auto"/>
              <w:bottom w:val="single" w:sz="4" w:space="0" w:color="auto"/>
              <w:right w:val="single" w:sz="4" w:space="0" w:color="auto"/>
            </w:tcBorders>
            <w:shd w:val="clear" w:color="auto" w:fill="auto"/>
          </w:tcPr>
          <w:p w14:paraId="2778855C" w14:textId="77777777" w:rsidR="00126A9C" w:rsidRPr="00A93DA1" w:rsidRDefault="00126A9C" w:rsidP="00A1573E">
            <w:pPr>
              <w:jc w:val="center"/>
              <w:rPr>
                <w:sz w:val="24"/>
                <w:szCs w:val="24"/>
                <w:lang w:eastAsia="en-US"/>
              </w:rPr>
            </w:pPr>
          </w:p>
          <w:p w14:paraId="65930AFA" w14:textId="77777777" w:rsidR="00126A9C" w:rsidRPr="00A93DA1" w:rsidRDefault="00126A9C" w:rsidP="00A1573E">
            <w:pPr>
              <w:jc w:val="center"/>
              <w:rPr>
                <w:sz w:val="24"/>
                <w:szCs w:val="24"/>
                <w:lang w:eastAsia="en-US"/>
              </w:rPr>
            </w:pPr>
          </w:p>
          <w:p w14:paraId="3C218C89" w14:textId="77777777" w:rsidR="00126A9C" w:rsidRPr="00A93DA1" w:rsidRDefault="00126A9C" w:rsidP="00A1573E">
            <w:pPr>
              <w:jc w:val="center"/>
              <w:rPr>
                <w:sz w:val="24"/>
                <w:szCs w:val="24"/>
                <w:lang w:eastAsia="en-US"/>
              </w:rPr>
            </w:pPr>
          </w:p>
          <w:p w14:paraId="5B20A70A" w14:textId="77777777" w:rsidR="00126A9C" w:rsidRPr="00A93DA1" w:rsidRDefault="00126A9C" w:rsidP="00A1573E">
            <w:pPr>
              <w:jc w:val="center"/>
              <w:rPr>
                <w:sz w:val="24"/>
                <w:szCs w:val="24"/>
                <w:lang w:eastAsia="en-US"/>
              </w:rPr>
            </w:pPr>
          </w:p>
          <w:p w14:paraId="4D1F378D" w14:textId="1A6B06B9" w:rsidR="00E93124" w:rsidRPr="00A93DA1" w:rsidRDefault="00E93124" w:rsidP="00A1573E">
            <w:pPr>
              <w:jc w:val="center"/>
              <w:rPr>
                <w:sz w:val="24"/>
                <w:szCs w:val="24"/>
                <w:lang w:eastAsia="en-US"/>
              </w:rPr>
            </w:pPr>
            <w:r w:rsidRPr="00A93DA1">
              <w:rPr>
                <w:sz w:val="24"/>
                <w:szCs w:val="24"/>
                <w:lang w:eastAsia="en-US"/>
              </w:rPr>
              <w:t>2</w:t>
            </w:r>
            <w:r w:rsidR="003060A9" w:rsidRPr="00A93DA1">
              <w:rPr>
                <w:sz w:val="24"/>
                <w:szCs w:val="24"/>
                <w:lang w:eastAsia="en-US"/>
              </w:rPr>
              <w:t>7</w:t>
            </w:r>
            <w:r w:rsidR="00EE5206"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41A2EA13" w14:textId="1AE29528" w:rsidR="00E93124" w:rsidRPr="00A93DA1" w:rsidRDefault="00126A9C" w:rsidP="00A1573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Выдача заключения о возможности быть опекуном (попечителем), усыновителем, приемным родителем, патронатным воспитателем)</w:t>
            </w:r>
          </w:p>
        </w:tc>
        <w:tc>
          <w:tcPr>
            <w:tcW w:w="4580" w:type="dxa"/>
            <w:tcBorders>
              <w:top w:val="single" w:sz="4" w:space="0" w:color="auto"/>
              <w:left w:val="single" w:sz="4" w:space="0" w:color="auto"/>
              <w:bottom w:val="single" w:sz="4" w:space="0" w:color="auto"/>
              <w:right w:val="single" w:sz="4" w:space="0" w:color="auto"/>
            </w:tcBorders>
          </w:tcPr>
          <w:p w14:paraId="21FAAA2E" w14:textId="3926C5F1" w:rsidR="00E93124" w:rsidRPr="00A93DA1" w:rsidRDefault="00126A9C" w:rsidP="00A1573E">
            <w:pPr>
              <w:jc w:val="center"/>
              <w:rPr>
                <w:sz w:val="24"/>
                <w:szCs w:val="24"/>
              </w:rPr>
            </w:pPr>
            <w:r w:rsidRPr="00A93DA1">
              <w:rPr>
                <w:color w:val="000000" w:themeColor="text1"/>
                <w:sz w:val="24"/>
                <w:szCs w:val="24"/>
              </w:rPr>
              <w:t xml:space="preserve">Постановление администрации Кандалакшского муниципального округа Мурманской области от 12.12.2025 </w:t>
            </w:r>
            <w:r w:rsidR="00FE4528">
              <w:rPr>
                <w:color w:val="000000" w:themeColor="text1"/>
                <w:sz w:val="24"/>
                <w:szCs w:val="24"/>
              </w:rPr>
              <w:t xml:space="preserve">                 </w:t>
            </w:r>
            <w:r w:rsidRPr="00A93DA1">
              <w:rPr>
                <w:color w:val="000000" w:themeColor="text1"/>
                <w:sz w:val="24"/>
                <w:szCs w:val="24"/>
              </w:rPr>
              <w:t>№ 2632 «Об утверждении административного регламента предоставления государственной услуги «Выдача заключения о возможности быть опекуном (попечителем), усыновителем, приемным родителем, патронатным воспитателем)»</w:t>
            </w:r>
          </w:p>
        </w:tc>
        <w:tc>
          <w:tcPr>
            <w:tcW w:w="2647" w:type="dxa"/>
            <w:tcBorders>
              <w:top w:val="single" w:sz="4" w:space="0" w:color="auto"/>
              <w:left w:val="single" w:sz="4" w:space="0" w:color="auto"/>
              <w:bottom w:val="single" w:sz="4" w:space="0" w:color="auto"/>
              <w:right w:val="single" w:sz="4" w:space="0" w:color="auto"/>
            </w:tcBorders>
          </w:tcPr>
          <w:p w14:paraId="285F60EF" w14:textId="30A9AE58" w:rsidR="00E93124" w:rsidRPr="00A93DA1" w:rsidRDefault="00126A9C" w:rsidP="00A1573E">
            <w:pPr>
              <w:overflowPunct/>
              <w:autoSpaceDE/>
              <w:autoSpaceDN/>
              <w:adjustRightInd/>
              <w:spacing w:after="160" w:line="259" w:lineRule="auto"/>
              <w:jc w:val="center"/>
              <w:rPr>
                <w:rFonts w:eastAsiaTheme="minorHAnsi"/>
                <w:sz w:val="24"/>
                <w:szCs w:val="24"/>
                <w:lang w:eastAsia="en-US"/>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2D722C80" w14:textId="77777777" w:rsidR="00126A9C" w:rsidRPr="00A93DA1" w:rsidRDefault="00126A9C" w:rsidP="00126A9C">
            <w:pPr>
              <w:ind w:right="-150"/>
              <w:jc w:val="center"/>
              <w:rPr>
                <w:sz w:val="24"/>
                <w:szCs w:val="24"/>
              </w:rPr>
            </w:pPr>
          </w:p>
          <w:p w14:paraId="34AFBF79" w14:textId="55515D39" w:rsidR="00126A9C" w:rsidRPr="00A93DA1" w:rsidRDefault="00126A9C" w:rsidP="00126A9C">
            <w:pPr>
              <w:ind w:right="-150"/>
              <w:jc w:val="center"/>
              <w:rPr>
                <w:sz w:val="24"/>
                <w:szCs w:val="24"/>
              </w:rPr>
            </w:pPr>
            <w:r w:rsidRPr="00A93DA1">
              <w:rPr>
                <w:sz w:val="24"/>
                <w:szCs w:val="24"/>
              </w:rPr>
              <w:t>Бесплатная</w:t>
            </w:r>
          </w:p>
          <w:p w14:paraId="6E166978" w14:textId="77777777" w:rsidR="00E93124" w:rsidRPr="00A93DA1" w:rsidRDefault="00E93124" w:rsidP="00A1573E">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6C8FFD1" w14:textId="77777777" w:rsidR="007573E6" w:rsidRPr="00A93DA1" w:rsidRDefault="007573E6" w:rsidP="007573E6">
            <w:pPr>
              <w:jc w:val="center"/>
              <w:rPr>
                <w:sz w:val="24"/>
                <w:szCs w:val="24"/>
              </w:rPr>
            </w:pPr>
          </w:p>
          <w:p w14:paraId="32BFB7C7" w14:textId="61103B8A" w:rsidR="007573E6" w:rsidRPr="00A93DA1" w:rsidRDefault="007573E6" w:rsidP="007573E6">
            <w:pPr>
              <w:jc w:val="center"/>
              <w:rPr>
                <w:sz w:val="24"/>
                <w:szCs w:val="24"/>
              </w:rPr>
            </w:pPr>
            <w:r w:rsidRPr="00A93DA1">
              <w:rPr>
                <w:sz w:val="24"/>
                <w:szCs w:val="24"/>
              </w:rPr>
              <w:t xml:space="preserve">Услуга предоставляется </w:t>
            </w:r>
          </w:p>
          <w:p w14:paraId="6CD906B8" w14:textId="7FFA1FEF" w:rsidR="00E93124" w:rsidRPr="00A93DA1" w:rsidRDefault="007573E6" w:rsidP="007573E6">
            <w:pPr>
              <w:jc w:val="center"/>
              <w:rPr>
                <w:sz w:val="24"/>
                <w:szCs w:val="24"/>
              </w:rPr>
            </w:pPr>
            <w:r w:rsidRPr="00A93DA1">
              <w:rPr>
                <w:sz w:val="24"/>
                <w:szCs w:val="24"/>
              </w:rPr>
              <w:t>на основе межведомственного взаимодействия</w:t>
            </w:r>
          </w:p>
        </w:tc>
      </w:tr>
      <w:tr w:rsidR="00126A9C" w:rsidRPr="00A93DA1" w14:paraId="2FCEB963" w14:textId="77777777" w:rsidTr="007573E6">
        <w:trPr>
          <w:trHeight w:val="191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7F20B0BC" w14:textId="77777777" w:rsidR="00126A9C" w:rsidRPr="00A93DA1" w:rsidRDefault="00126A9C" w:rsidP="00A1573E">
            <w:pPr>
              <w:jc w:val="center"/>
              <w:rPr>
                <w:sz w:val="24"/>
                <w:szCs w:val="24"/>
                <w:lang w:eastAsia="en-US"/>
              </w:rPr>
            </w:pPr>
          </w:p>
          <w:p w14:paraId="57AA52A8" w14:textId="77777777" w:rsidR="00126A9C" w:rsidRPr="00A93DA1" w:rsidRDefault="00126A9C" w:rsidP="00A1573E">
            <w:pPr>
              <w:jc w:val="center"/>
              <w:rPr>
                <w:sz w:val="24"/>
                <w:szCs w:val="24"/>
                <w:lang w:eastAsia="en-US"/>
              </w:rPr>
            </w:pPr>
          </w:p>
          <w:p w14:paraId="61B043F2" w14:textId="6BE229B0" w:rsidR="00126A9C" w:rsidRDefault="00126A9C" w:rsidP="00A1573E">
            <w:pPr>
              <w:jc w:val="center"/>
              <w:rPr>
                <w:sz w:val="24"/>
                <w:szCs w:val="24"/>
                <w:lang w:eastAsia="en-US"/>
              </w:rPr>
            </w:pPr>
          </w:p>
          <w:p w14:paraId="5E6648E2" w14:textId="77777777" w:rsidR="000F2EAC" w:rsidRPr="00A93DA1" w:rsidRDefault="000F2EAC" w:rsidP="00A1573E">
            <w:pPr>
              <w:jc w:val="center"/>
              <w:rPr>
                <w:sz w:val="24"/>
                <w:szCs w:val="24"/>
                <w:lang w:eastAsia="en-US"/>
              </w:rPr>
            </w:pPr>
          </w:p>
          <w:p w14:paraId="332FD1F3" w14:textId="00E43F7E" w:rsidR="00126A9C" w:rsidRPr="00A93DA1" w:rsidRDefault="003060A9" w:rsidP="00A1573E">
            <w:pPr>
              <w:jc w:val="center"/>
              <w:rPr>
                <w:sz w:val="24"/>
                <w:szCs w:val="24"/>
                <w:lang w:eastAsia="en-US"/>
              </w:rPr>
            </w:pPr>
            <w:r w:rsidRPr="00A93DA1">
              <w:rPr>
                <w:sz w:val="24"/>
                <w:szCs w:val="24"/>
                <w:lang w:eastAsia="en-US"/>
              </w:rPr>
              <w:t>28</w:t>
            </w:r>
            <w:r w:rsidR="00126A9C"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4C961D69" w14:textId="64716101" w:rsidR="00126A9C" w:rsidRPr="00A93DA1" w:rsidRDefault="00126A9C" w:rsidP="00A1573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Назначение ежемесячной выплаты на содержание ребенка в семье опекуна (попечителя) и приемной семье</w:t>
            </w:r>
          </w:p>
        </w:tc>
        <w:tc>
          <w:tcPr>
            <w:tcW w:w="4580" w:type="dxa"/>
            <w:tcBorders>
              <w:top w:val="single" w:sz="4" w:space="0" w:color="auto"/>
              <w:left w:val="single" w:sz="4" w:space="0" w:color="auto"/>
              <w:bottom w:val="single" w:sz="4" w:space="0" w:color="auto"/>
              <w:right w:val="single" w:sz="4" w:space="0" w:color="auto"/>
            </w:tcBorders>
          </w:tcPr>
          <w:p w14:paraId="35F31F95" w14:textId="3DE178B2" w:rsidR="00126A9C" w:rsidRPr="00A93DA1" w:rsidRDefault="00126A9C" w:rsidP="00A1573E">
            <w:pPr>
              <w:jc w:val="center"/>
              <w:rPr>
                <w:color w:val="000000" w:themeColor="text1"/>
                <w:sz w:val="24"/>
                <w:szCs w:val="24"/>
              </w:rPr>
            </w:pPr>
            <w:r w:rsidRPr="00A93DA1">
              <w:rPr>
                <w:color w:val="000000" w:themeColor="text1"/>
                <w:sz w:val="24"/>
                <w:szCs w:val="24"/>
              </w:rPr>
              <w:t>Постановление администрации муниципального образования Кандалакшский район от 10.07.2012</w:t>
            </w:r>
            <w:r w:rsidR="00FE4528">
              <w:rPr>
                <w:color w:val="000000" w:themeColor="text1"/>
                <w:sz w:val="24"/>
                <w:szCs w:val="24"/>
              </w:rPr>
              <w:t xml:space="preserve">           </w:t>
            </w:r>
            <w:r w:rsidRPr="00A93DA1">
              <w:rPr>
                <w:color w:val="000000" w:themeColor="text1"/>
                <w:sz w:val="24"/>
                <w:szCs w:val="24"/>
              </w:rPr>
              <w:t xml:space="preserve"> № 1089 «Об утверждении административного регламента предоставления государственной услуги «Назначение и выплата опекуну (попечителю), приёмному родителю денежных средств на содержание ребёнка»</w:t>
            </w:r>
          </w:p>
        </w:tc>
        <w:tc>
          <w:tcPr>
            <w:tcW w:w="2647" w:type="dxa"/>
            <w:tcBorders>
              <w:top w:val="single" w:sz="4" w:space="0" w:color="auto"/>
              <w:left w:val="single" w:sz="4" w:space="0" w:color="auto"/>
              <w:bottom w:val="single" w:sz="4" w:space="0" w:color="auto"/>
              <w:right w:val="single" w:sz="4" w:space="0" w:color="auto"/>
            </w:tcBorders>
          </w:tcPr>
          <w:p w14:paraId="4B0F7A2F" w14:textId="593D7860" w:rsidR="00126A9C" w:rsidRPr="00A93DA1" w:rsidRDefault="00126A9C" w:rsidP="00A1573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2259B412" w14:textId="77777777" w:rsidR="00126A9C" w:rsidRPr="00A93DA1" w:rsidRDefault="00126A9C" w:rsidP="00126A9C">
            <w:pPr>
              <w:ind w:right="-150"/>
              <w:jc w:val="center"/>
              <w:rPr>
                <w:sz w:val="24"/>
                <w:szCs w:val="24"/>
              </w:rPr>
            </w:pPr>
          </w:p>
          <w:p w14:paraId="766D6A29" w14:textId="5E8EAB97" w:rsidR="00126A9C" w:rsidRPr="00A93DA1" w:rsidRDefault="00126A9C" w:rsidP="00126A9C">
            <w:pPr>
              <w:ind w:right="-150"/>
              <w:jc w:val="center"/>
              <w:rPr>
                <w:sz w:val="24"/>
                <w:szCs w:val="24"/>
              </w:rPr>
            </w:pPr>
            <w:r w:rsidRPr="00A93DA1">
              <w:rPr>
                <w:sz w:val="24"/>
                <w:szCs w:val="24"/>
              </w:rPr>
              <w:t>Бесплатная</w:t>
            </w:r>
          </w:p>
          <w:p w14:paraId="2BCF3BDC" w14:textId="77777777" w:rsidR="00126A9C" w:rsidRPr="00A93DA1" w:rsidRDefault="00126A9C" w:rsidP="00126A9C">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175E0FF" w14:textId="77777777" w:rsidR="00126A9C" w:rsidRPr="00A93DA1" w:rsidRDefault="00126A9C" w:rsidP="00A1573E">
            <w:pPr>
              <w:jc w:val="center"/>
              <w:rPr>
                <w:rFonts w:eastAsia="Calibri"/>
                <w:sz w:val="24"/>
                <w:szCs w:val="24"/>
              </w:rPr>
            </w:pPr>
          </w:p>
          <w:p w14:paraId="48383825" w14:textId="2CC5F5DD" w:rsidR="00126A9C" w:rsidRPr="00A93DA1" w:rsidRDefault="00126A9C" w:rsidP="00A1573E">
            <w:pPr>
              <w:jc w:val="center"/>
              <w:rPr>
                <w:sz w:val="24"/>
                <w:szCs w:val="24"/>
              </w:rPr>
            </w:pPr>
            <w:r w:rsidRPr="00A93DA1">
              <w:rPr>
                <w:rFonts w:eastAsia="Calibri"/>
                <w:sz w:val="24"/>
                <w:szCs w:val="24"/>
              </w:rPr>
              <w:t>Услуга предоставляется в т.ч. в электронном виде</w:t>
            </w:r>
          </w:p>
        </w:tc>
      </w:tr>
      <w:tr w:rsidR="00126A9C" w:rsidRPr="00A93DA1" w14:paraId="5E5E69D1" w14:textId="77777777" w:rsidTr="007573E6">
        <w:trPr>
          <w:trHeight w:val="191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0598E6CA" w14:textId="77777777" w:rsidR="00126A9C" w:rsidRPr="00A93DA1" w:rsidRDefault="00126A9C" w:rsidP="00A1573E">
            <w:pPr>
              <w:jc w:val="center"/>
              <w:rPr>
                <w:sz w:val="24"/>
                <w:szCs w:val="24"/>
                <w:lang w:eastAsia="en-US"/>
              </w:rPr>
            </w:pPr>
          </w:p>
          <w:p w14:paraId="3B68F81D" w14:textId="77777777" w:rsidR="00126A9C" w:rsidRPr="00A93DA1" w:rsidRDefault="00126A9C" w:rsidP="00A1573E">
            <w:pPr>
              <w:jc w:val="center"/>
              <w:rPr>
                <w:sz w:val="24"/>
                <w:szCs w:val="24"/>
                <w:lang w:eastAsia="en-US"/>
              </w:rPr>
            </w:pPr>
          </w:p>
          <w:p w14:paraId="07C12A75" w14:textId="77777777" w:rsidR="00B809D9" w:rsidRPr="00A93DA1" w:rsidRDefault="00B809D9" w:rsidP="00A1573E">
            <w:pPr>
              <w:jc w:val="center"/>
              <w:rPr>
                <w:sz w:val="24"/>
                <w:szCs w:val="24"/>
                <w:lang w:eastAsia="en-US"/>
              </w:rPr>
            </w:pPr>
          </w:p>
          <w:p w14:paraId="78FB161B" w14:textId="77777777" w:rsidR="00B809D9" w:rsidRPr="00A93DA1" w:rsidRDefault="00B809D9" w:rsidP="00A1573E">
            <w:pPr>
              <w:jc w:val="center"/>
              <w:rPr>
                <w:sz w:val="24"/>
                <w:szCs w:val="24"/>
                <w:lang w:eastAsia="en-US"/>
              </w:rPr>
            </w:pPr>
          </w:p>
          <w:p w14:paraId="3E19DA5B" w14:textId="77777777" w:rsidR="00B809D9" w:rsidRPr="00A93DA1" w:rsidRDefault="00B809D9" w:rsidP="00A1573E">
            <w:pPr>
              <w:jc w:val="center"/>
              <w:rPr>
                <w:sz w:val="24"/>
                <w:szCs w:val="24"/>
                <w:lang w:eastAsia="en-US"/>
              </w:rPr>
            </w:pPr>
          </w:p>
          <w:p w14:paraId="60A55D07" w14:textId="77777777" w:rsidR="00B809D9" w:rsidRPr="00A93DA1" w:rsidRDefault="00B809D9" w:rsidP="00A1573E">
            <w:pPr>
              <w:jc w:val="center"/>
              <w:rPr>
                <w:sz w:val="24"/>
                <w:szCs w:val="24"/>
                <w:lang w:eastAsia="en-US"/>
              </w:rPr>
            </w:pPr>
          </w:p>
          <w:p w14:paraId="492D9F96" w14:textId="2680EB97" w:rsidR="00126A9C" w:rsidRPr="00A93DA1" w:rsidRDefault="003060A9" w:rsidP="00A1573E">
            <w:pPr>
              <w:jc w:val="center"/>
              <w:rPr>
                <w:sz w:val="24"/>
                <w:szCs w:val="24"/>
                <w:lang w:eastAsia="en-US"/>
              </w:rPr>
            </w:pPr>
            <w:r w:rsidRPr="00A93DA1">
              <w:rPr>
                <w:sz w:val="24"/>
                <w:szCs w:val="24"/>
                <w:lang w:eastAsia="en-US"/>
              </w:rPr>
              <w:t>29</w:t>
            </w:r>
            <w:r w:rsidR="00126A9C"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765027F6" w14:textId="52422D80" w:rsidR="00126A9C" w:rsidRPr="00A93DA1" w:rsidRDefault="00126A9C" w:rsidP="00126A9C">
            <w:pPr>
              <w:overflowPunct/>
              <w:autoSpaceDE/>
              <w:autoSpaceDN/>
              <w:adjustRightInd/>
              <w:spacing w:after="160" w:line="259" w:lineRule="auto"/>
              <w:jc w:val="center"/>
              <w:rPr>
                <w:rFonts w:eastAsiaTheme="minorHAnsi"/>
                <w:bCs/>
                <w:color w:val="000000" w:themeColor="text1"/>
                <w:sz w:val="24"/>
                <w:szCs w:val="24"/>
                <w:lang w:eastAsia="en-US"/>
              </w:rPr>
            </w:pPr>
            <w:r w:rsidRPr="00A93DA1">
              <w:rPr>
                <w:rFonts w:eastAsiaTheme="minorHAnsi"/>
                <w:bCs/>
                <w:color w:val="000000" w:themeColor="text1"/>
                <w:sz w:val="24"/>
                <w:szCs w:val="24"/>
                <w:lang w:eastAsia="en-US"/>
              </w:rPr>
              <w:t>Выдача разрешения на снятие несовершеннолетнего, относящегося к категории детей-сирот и детей, оставшихся без попечения родителей, с регистрационного учета по месту жительства или по месту пребывания</w:t>
            </w:r>
          </w:p>
        </w:tc>
        <w:tc>
          <w:tcPr>
            <w:tcW w:w="4580" w:type="dxa"/>
            <w:tcBorders>
              <w:top w:val="single" w:sz="4" w:space="0" w:color="auto"/>
              <w:left w:val="single" w:sz="4" w:space="0" w:color="auto"/>
              <w:bottom w:val="single" w:sz="4" w:space="0" w:color="auto"/>
              <w:right w:val="single" w:sz="4" w:space="0" w:color="auto"/>
            </w:tcBorders>
          </w:tcPr>
          <w:p w14:paraId="7C1A0CD6" w14:textId="24BFDC60" w:rsidR="00126A9C" w:rsidRPr="00A93DA1" w:rsidRDefault="00126A9C" w:rsidP="00B809D9">
            <w:pPr>
              <w:overflowPunct/>
              <w:autoSpaceDE/>
              <w:autoSpaceDN/>
              <w:adjustRightInd/>
              <w:spacing w:after="160" w:line="259" w:lineRule="auto"/>
              <w:jc w:val="center"/>
              <w:rPr>
                <w:rFonts w:eastAsiaTheme="minorHAnsi"/>
                <w:bCs/>
                <w:color w:val="000000" w:themeColor="text1"/>
                <w:sz w:val="24"/>
                <w:szCs w:val="24"/>
                <w:lang w:eastAsia="en-US"/>
              </w:rPr>
            </w:pPr>
            <w:r w:rsidRPr="00A93DA1">
              <w:rPr>
                <w:rFonts w:eastAsiaTheme="minorHAnsi"/>
                <w:color w:val="000000" w:themeColor="text1"/>
                <w:sz w:val="24"/>
                <w:szCs w:val="24"/>
                <w:lang w:eastAsia="en-US"/>
              </w:rPr>
              <w:t>Постановление администрации Кандалакшского муниципального округа Мурманской области от 12.12.2025</w:t>
            </w:r>
            <w:r w:rsidR="00FE4528">
              <w:rPr>
                <w:rFonts w:eastAsiaTheme="minorHAnsi"/>
                <w:color w:val="000000" w:themeColor="text1"/>
                <w:sz w:val="24"/>
                <w:szCs w:val="24"/>
                <w:lang w:eastAsia="en-US"/>
              </w:rPr>
              <w:t xml:space="preserve">             </w:t>
            </w:r>
            <w:r w:rsidRPr="00A93DA1">
              <w:rPr>
                <w:rFonts w:eastAsiaTheme="minorHAnsi"/>
                <w:color w:val="000000" w:themeColor="text1"/>
                <w:sz w:val="24"/>
                <w:szCs w:val="24"/>
                <w:lang w:eastAsia="en-US"/>
              </w:rPr>
              <w:t xml:space="preserve"> № 2629 «Об утверждении административного регламента предоставления государственной услуги «</w:t>
            </w:r>
            <w:r w:rsidRPr="00A93DA1">
              <w:rPr>
                <w:rFonts w:eastAsiaTheme="minorHAnsi"/>
                <w:bCs/>
                <w:color w:val="000000" w:themeColor="text1"/>
                <w:sz w:val="24"/>
                <w:szCs w:val="24"/>
                <w:lang w:eastAsia="en-US"/>
              </w:rPr>
              <w:t>Выдача разрешения на снятие несовершеннолетнего, относящегося к категории</w:t>
            </w:r>
            <w:r w:rsidR="00B809D9" w:rsidRPr="00A93DA1">
              <w:rPr>
                <w:rFonts w:eastAsiaTheme="minorHAnsi"/>
                <w:bCs/>
                <w:color w:val="000000" w:themeColor="text1"/>
                <w:sz w:val="24"/>
                <w:szCs w:val="24"/>
                <w:lang w:eastAsia="en-US"/>
              </w:rPr>
              <w:t xml:space="preserve"> </w:t>
            </w:r>
            <w:r w:rsidRPr="00A93DA1">
              <w:rPr>
                <w:rFonts w:eastAsiaTheme="minorHAnsi"/>
                <w:bCs/>
                <w:color w:val="000000" w:themeColor="text1"/>
                <w:sz w:val="24"/>
                <w:szCs w:val="24"/>
                <w:lang w:eastAsia="en-US"/>
              </w:rPr>
              <w:t>детей-сирот и детей, оставшихся без попечения родителей, с регистрационного учета по месту жительства или по месту пребывания</w:t>
            </w:r>
            <w:r w:rsidRPr="00A93DA1">
              <w:rPr>
                <w:rFonts w:eastAsiaTheme="minorHAnsi"/>
                <w:color w:val="000000" w:themeColor="text1"/>
                <w:sz w:val="24"/>
                <w:szCs w:val="24"/>
                <w:lang w:eastAsia="en-US"/>
              </w:rPr>
              <w:t>»</w:t>
            </w:r>
          </w:p>
        </w:tc>
        <w:tc>
          <w:tcPr>
            <w:tcW w:w="2647" w:type="dxa"/>
            <w:tcBorders>
              <w:top w:val="single" w:sz="4" w:space="0" w:color="auto"/>
              <w:left w:val="single" w:sz="4" w:space="0" w:color="auto"/>
              <w:bottom w:val="single" w:sz="4" w:space="0" w:color="auto"/>
              <w:right w:val="single" w:sz="4" w:space="0" w:color="auto"/>
            </w:tcBorders>
          </w:tcPr>
          <w:p w14:paraId="0E6B7358" w14:textId="09C7088A" w:rsidR="00126A9C" w:rsidRPr="00A93DA1" w:rsidRDefault="00126A9C" w:rsidP="00A1573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6F57D615" w14:textId="77777777" w:rsidR="00126A9C" w:rsidRPr="00A93DA1" w:rsidRDefault="00126A9C" w:rsidP="00126A9C">
            <w:pPr>
              <w:ind w:right="-150"/>
              <w:jc w:val="center"/>
              <w:rPr>
                <w:sz w:val="24"/>
                <w:szCs w:val="24"/>
              </w:rPr>
            </w:pPr>
          </w:p>
          <w:p w14:paraId="44A33E82" w14:textId="45A1E841" w:rsidR="00126A9C" w:rsidRPr="00A93DA1" w:rsidRDefault="00126A9C" w:rsidP="00126A9C">
            <w:pPr>
              <w:ind w:right="-150"/>
              <w:jc w:val="center"/>
              <w:rPr>
                <w:sz w:val="24"/>
                <w:szCs w:val="24"/>
              </w:rPr>
            </w:pPr>
            <w:r w:rsidRPr="00A93DA1">
              <w:rPr>
                <w:sz w:val="24"/>
                <w:szCs w:val="24"/>
              </w:rPr>
              <w:t>Бесплатная</w:t>
            </w:r>
          </w:p>
          <w:p w14:paraId="4B34A559" w14:textId="77777777" w:rsidR="00126A9C" w:rsidRPr="00A93DA1" w:rsidRDefault="00126A9C" w:rsidP="00126A9C">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DA86B92" w14:textId="77777777" w:rsidR="007573E6" w:rsidRPr="00A93DA1" w:rsidRDefault="007573E6" w:rsidP="007573E6">
            <w:pPr>
              <w:jc w:val="center"/>
              <w:rPr>
                <w:rFonts w:eastAsia="Calibri"/>
                <w:sz w:val="24"/>
                <w:szCs w:val="24"/>
              </w:rPr>
            </w:pPr>
          </w:p>
          <w:p w14:paraId="27AD4524" w14:textId="63390602" w:rsidR="007573E6" w:rsidRPr="00A93DA1" w:rsidRDefault="007573E6" w:rsidP="007573E6">
            <w:pPr>
              <w:jc w:val="center"/>
              <w:rPr>
                <w:rFonts w:eastAsia="Calibri"/>
                <w:sz w:val="24"/>
                <w:szCs w:val="24"/>
              </w:rPr>
            </w:pPr>
            <w:r w:rsidRPr="00A93DA1">
              <w:rPr>
                <w:rFonts w:eastAsia="Calibri"/>
                <w:sz w:val="24"/>
                <w:szCs w:val="24"/>
              </w:rPr>
              <w:t>Услуга предоставляется</w:t>
            </w:r>
          </w:p>
          <w:p w14:paraId="3DB831E1" w14:textId="3D424B0C" w:rsidR="00126A9C" w:rsidRPr="00A93DA1" w:rsidRDefault="007573E6" w:rsidP="007573E6">
            <w:pPr>
              <w:jc w:val="center"/>
              <w:rPr>
                <w:rFonts w:eastAsia="Calibri"/>
                <w:sz w:val="24"/>
                <w:szCs w:val="24"/>
              </w:rPr>
            </w:pPr>
            <w:r w:rsidRPr="00A93DA1">
              <w:rPr>
                <w:rFonts w:eastAsia="Calibri"/>
                <w:sz w:val="24"/>
                <w:szCs w:val="24"/>
              </w:rPr>
              <w:t xml:space="preserve"> на основе межведомственного взаимодействия</w:t>
            </w:r>
          </w:p>
        </w:tc>
      </w:tr>
      <w:tr w:rsidR="00B809D9" w:rsidRPr="00A93DA1" w14:paraId="02F58EBD" w14:textId="77777777" w:rsidTr="007573E6">
        <w:trPr>
          <w:trHeight w:val="191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3DED2884" w14:textId="77777777" w:rsidR="00B809D9" w:rsidRPr="00A93DA1" w:rsidRDefault="00B809D9" w:rsidP="00A1573E">
            <w:pPr>
              <w:jc w:val="center"/>
              <w:rPr>
                <w:sz w:val="24"/>
                <w:szCs w:val="24"/>
                <w:lang w:eastAsia="en-US"/>
              </w:rPr>
            </w:pPr>
          </w:p>
          <w:p w14:paraId="5D5FEEA1" w14:textId="77777777" w:rsidR="00B809D9" w:rsidRPr="00A93DA1" w:rsidRDefault="00B809D9" w:rsidP="00A1573E">
            <w:pPr>
              <w:jc w:val="center"/>
              <w:rPr>
                <w:sz w:val="24"/>
                <w:szCs w:val="24"/>
                <w:lang w:eastAsia="en-US"/>
              </w:rPr>
            </w:pPr>
          </w:p>
          <w:p w14:paraId="2CD99397" w14:textId="77777777" w:rsidR="00B809D9" w:rsidRPr="00A93DA1" w:rsidRDefault="00B809D9" w:rsidP="00A1573E">
            <w:pPr>
              <w:jc w:val="center"/>
              <w:rPr>
                <w:sz w:val="24"/>
                <w:szCs w:val="24"/>
                <w:lang w:eastAsia="en-US"/>
              </w:rPr>
            </w:pPr>
          </w:p>
          <w:p w14:paraId="3E23B6A0" w14:textId="77777777" w:rsidR="00B809D9" w:rsidRPr="00A93DA1" w:rsidRDefault="00B809D9" w:rsidP="00A1573E">
            <w:pPr>
              <w:jc w:val="center"/>
              <w:rPr>
                <w:sz w:val="24"/>
                <w:szCs w:val="24"/>
                <w:lang w:eastAsia="en-US"/>
              </w:rPr>
            </w:pPr>
          </w:p>
          <w:p w14:paraId="06641253" w14:textId="770128CD" w:rsidR="00B809D9" w:rsidRPr="00A93DA1" w:rsidRDefault="00B809D9" w:rsidP="00A1573E">
            <w:pPr>
              <w:jc w:val="center"/>
              <w:rPr>
                <w:sz w:val="24"/>
                <w:szCs w:val="24"/>
                <w:lang w:eastAsia="en-US"/>
              </w:rPr>
            </w:pPr>
            <w:r w:rsidRPr="00A93DA1">
              <w:rPr>
                <w:sz w:val="24"/>
                <w:szCs w:val="24"/>
                <w:lang w:eastAsia="en-US"/>
              </w:rPr>
              <w:t>3</w:t>
            </w:r>
            <w:r w:rsidR="003060A9" w:rsidRPr="00A93DA1">
              <w:rPr>
                <w:sz w:val="24"/>
                <w:szCs w:val="24"/>
                <w:lang w:eastAsia="en-US"/>
              </w:rPr>
              <w:t>0</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481FB6B2" w14:textId="7E603A6A" w:rsidR="00B809D9" w:rsidRPr="00A93DA1" w:rsidRDefault="00B809D9" w:rsidP="00126A9C">
            <w:pPr>
              <w:overflowPunct/>
              <w:autoSpaceDE/>
              <w:autoSpaceDN/>
              <w:adjustRightInd/>
              <w:spacing w:after="160" w:line="259" w:lineRule="auto"/>
              <w:jc w:val="center"/>
              <w:rPr>
                <w:rFonts w:eastAsiaTheme="minorHAnsi"/>
                <w:bCs/>
                <w:color w:val="000000" w:themeColor="text1"/>
                <w:sz w:val="24"/>
                <w:szCs w:val="24"/>
                <w:lang w:eastAsia="en-US"/>
              </w:rPr>
            </w:pPr>
            <w:r w:rsidRPr="00A93DA1">
              <w:rPr>
                <w:color w:val="000000" w:themeColor="text1"/>
                <w:sz w:val="24"/>
                <w:szCs w:val="24"/>
              </w:rPr>
              <w:t>Выдача разрешения в случаях выдачи доверенности от имени подопечного</w:t>
            </w:r>
          </w:p>
        </w:tc>
        <w:tc>
          <w:tcPr>
            <w:tcW w:w="4580" w:type="dxa"/>
            <w:tcBorders>
              <w:top w:val="single" w:sz="4" w:space="0" w:color="auto"/>
              <w:left w:val="single" w:sz="4" w:space="0" w:color="auto"/>
              <w:bottom w:val="single" w:sz="4" w:space="0" w:color="auto"/>
              <w:right w:val="single" w:sz="4" w:space="0" w:color="auto"/>
            </w:tcBorders>
          </w:tcPr>
          <w:p w14:paraId="03B09B84" w14:textId="65492E0D" w:rsidR="00B809D9" w:rsidRPr="00A93DA1" w:rsidRDefault="00B809D9" w:rsidP="00B809D9">
            <w:pPr>
              <w:overflowPunct/>
              <w:autoSpaceDE/>
              <w:autoSpaceDN/>
              <w:adjustRightInd/>
              <w:spacing w:after="160" w:line="259" w:lineRule="auto"/>
              <w:jc w:val="center"/>
              <w:rPr>
                <w:rFonts w:eastAsiaTheme="minorHAnsi"/>
                <w:color w:val="000000" w:themeColor="text1"/>
                <w:sz w:val="24"/>
                <w:szCs w:val="24"/>
                <w:lang w:eastAsia="en-US"/>
              </w:rPr>
            </w:pPr>
            <w:r w:rsidRPr="00A93DA1">
              <w:rPr>
                <w:color w:val="000000" w:themeColor="text1"/>
                <w:sz w:val="24"/>
                <w:szCs w:val="24"/>
              </w:rPr>
              <w:t xml:space="preserve">Постановление администрации муниципального образования Кандалакшский район от 05.03.2019 </w:t>
            </w:r>
            <w:r w:rsidR="00FE4528">
              <w:rPr>
                <w:color w:val="000000" w:themeColor="text1"/>
                <w:sz w:val="24"/>
                <w:szCs w:val="24"/>
              </w:rPr>
              <w:t xml:space="preserve">                </w:t>
            </w:r>
            <w:r w:rsidRPr="00A93DA1">
              <w:rPr>
                <w:color w:val="000000" w:themeColor="text1"/>
                <w:sz w:val="24"/>
                <w:szCs w:val="24"/>
              </w:rPr>
              <w:t xml:space="preserve">№ 302 «Об утверждении административного регламента предоставления государственной услуги «Выдача разрешения в случаях выдачи доверенности от имени подопечного» </w:t>
            </w:r>
          </w:p>
        </w:tc>
        <w:tc>
          <w:tcPr>
            <w:tcW w:w="2647" w:type="dxa"/>
            <w:tcBorders>
              <w:top w:val="single" w:sz="4" w:space="0" w:color="auto"/>
              <w:left w:val="single" w:sz="4" w:space="0" w:color="auto"/>
              <w:bottom w:val="single" w:sz="4" w:space="0" w:color="auto"/>
              <w:right w:val="single" w:sz="4" w:space="0" w:color="auto"/>
            </w:tcBorders>
          </w:tcPr>
          <w:p w14:paraId="294ACA0E" w14:textId="3CE2A9F1" w:rsidR="00B809D9" w:rsidRPr="00A93DA1" w:rsidRDefault="00B809D9" w:rsidP="00A1573E">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51FF1B2C" w14:textId="77777777" w:rsidR="00B809D9" w:rsidRPr="00A93DA1" w:rsidRDefault="00B809D9" w:rsidP="00B809D9">
            <w:pPr>
              <w:ind w:right="-150"/>
              <w:jc w:val="center"/>
              <w:rPr>
                <w:sz w:val="24"/>
                <w:szCs w:val="24"/>
              </w:rPr>
            </w:pPr>
            <w:r w:rsidRPr="00A93DA1">
              <w:rPr>
                <w:sz w:val="24"/>
                <w:szCs w:val="24"/>
              </w:rPr>
              <w:t>Бесплатная</w:t>
            </w:r>
          </w:p>
          <w:p w14:paraId="35260352" w14:textId="77777777" w:rsidR="00B809D9" w:rsidRPr="00A93DA1" w:rsidRDefault="00B809D9" w:rsidP="00126A9C">
            <w:pPr>
              <w:ind w:right="-150"/>
              <w:jc w:val="center"/>
              <w:rPr>
                <w:sz w:val="24"/>
                <w:szCs w:val="24"/>
              </w:rPr>
            </w:pPr>
          </w:p>
          <w:p w14:paraId="35365048" w14:textId="42C25AE6" w:rsidR="00B809D9" w:rsidRPr="00A93DA1" w:rsidRDefault="00B809D9" w:rsidP="00126A9C">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77633DA1" w14:textId="77777777" w:rsidR="007573E6" w:rsidRPr="00A93DA1" w:rsidRDefault="007573E6" w:rsidP="007573E6">
            <w:pPr>
              <w:jc w:val="center"/>
              <w:rPr>
                <w:rFonts w:eastAsia="Calibri"/>
                <w:sz w:val="24"/>
                <w:szCs w:val="24"/>
              </w:rPr>
            </w:pPr>
          </w:p>
          <w:p w14:paraId="7649F65B" w14:textId="37594971"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7FB2A1C9" w14:textId="0E7CF786" w:rsidR="00B809D9" w:rsidRPr="00A93DA1" w:rsidRDefault="007573E6" w:rsidP="007573E6">
            <w:pPr>
              <w:jc w:val="center"/>
              <w:rPr>
                <w:rFonts w:eastAsia="Calibri"/>
                <w:sz w:val="24"/>
                <w:szCs w:val="24"/>
              </w:rPr>
            </w:pPr>
            <w:r w:rsidRPr="00A93DA1">
              <w:rPr>
                <w:rFonts w:eastAsia="Calibri"/>
                <w:sz w:val="24"/>
                <w:szCs w:val="24"/>
              </w:rPr>
              <w:t>на основании межведомственного взаимодействия</w:t>
            </w:r>
          </w:p>
        </w:tc>
      </w:tr>
      <w:tr w:rsidR="00B87DB3" w:rsidRPr="00A93DA1" w14:paraId="36C93FBF" w14:textId="77777777" w:rsidTr="007573E6">
        <w:trPr>
          <w:trHeight w:val="418"/>
        </w:trPr>
        <w:tc>
          <w:tcPr>
            <w:tcW w:w="681" w:type="dxa"/>
            <w:tcBorders>
              <w:top w:val="single" w:sz="4" w:space="0" w:color="auto"/>
              <w:left w:val="single" w:sz="4" w:space="0" w:color="auto"/>
              <w:bottom w:val="single" w:sz="4" w:space="0" w:color="auto"/>
              <w:right w:val="single" w:sz="4" w:space="0" w:color="auto"/>
            </w:tcBorders>
            <w:shd w:val="clear" w:color="auto" w:fill="auto"/>
          </w:tcPr>
          <w:p w14:paraId="050DCB34" w14:textId="77777777" w:rsidR="00B87DB3" w:rsidRPr="00A93DA1" w:rsidRDefault="00B87DB3" w:rsidP="00B87DB3">
            <w:pPr>
              <w:jc w:val="center"/>
              <w:rPr>
                <w:sz w:val="24"/>
                <w:szCs w:val="24"/>
                <w:lang w:eastAsia="en-US"/>
              </w:rPr>
            </w:pPr>
          </w:p>
          <w:p w14:paraId="1741D8D7" w14:textId="77777777" w:rsidR="00B87DB3" w:rsidRPr="00A93DA1" w:rsidRDefault="00B87DB3" w:rsidP="00B87DB3">
            <w:pPr>
              <w:jc w:val="center"/>
              <w:rPr>
                <w:sz w:val="24"/>
                <w:szCs w:val="24"/>
                <w:lang w:eastAsia="en-US"/>
              </w:rPr>
            </w:pPr>
          </w:p>
          <w:p w14:paraId="303B71DE" w14:textId="77777777" w:rsidR="00B87DB3" w:rsidRPr="00A93DA1" w:rsidRDefault="00B87DB3" w:rsidP="00B87DB3">
            <w:pPr>
              <w:jc w:val="center"/>
              <w:rPr>
                <w:sz w:val="24"/>
                <w:szCs w:val="24"/>
                <w:lang w:eastAsia="en-US"/>
              </w:rPr>
            </w:pPr>
          </w:p>
          <w:p w14:paraId="5F8A98D4" w14:textId="77777777" w:rsidR="00B87DB3" w:rsidRPr="00A93DA1" w:rsidRDefault="00B87DB3" w:rsidP="00B87DB3">
            <w:pPr>
              <w:jc w:val="center"/>
              <w:rPr>
                <w:sz w:val="24"/>
                <w:szCs w:val="24"/>
                <w:lang w:eastAsia="en-US"/>
              </w:rPr>
            </w:pPr>
          </w:p>
          <w:p w14:paraId="1ECBDEDF" w14:textId="77777777" w:rsidR="007F2D89" w:rsidRDefault="007F2D89" w:rsidP="00B87DB3">
            <w:pPr>
              <w:jc w:val="center"/>
              <w:rPr>
                <w:sz w:val="24"/>
                <w:szCs w:val="24"/>
                <w:lang w:eastAsia="en-US"/>
              </w:rPr>
            </w:pPr>
          </w:p>
          <w:p w14:paraId="1EC03D2C" w14:textId="0AA2B379" w:rsidR="00B87DB3" w:rsidRPr="00A93DA1" w:rsidRDefault="00B87DB3" w:rsidP="00B87DB3">
            <w:pPr>
              <w:jc w:val="center"/>
              <w:rPr>
                <w:sz w:val="24"/>
                <w:szCs w:val="24"/>
                <w:lang w:eastAsia="en-US"/>
              </w:rPr>
            </w:pPr>
            <w:r w:rsidRPr="00A93DA1">
              <w:rPr>
                <w:sz w:val="24"/>
                <w:szCs w:val="24"/>
                <w:lang w:eastAsia="en-US"/>
              </w:rPr>
              <w:t>3</w:t>
            </w:r>
            <w:r w:rsidR="003060A9" w:rsidRPr="00A93DA1">
              <w:rPr>
                <w:sz w:val="24"/>
                <w:szCs w:val="24"/>
                <w:lang w:eastAsia="en-US"/>
              </w:rPr>
              <w:t>1</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4FF77343" w14:textId="089AC8C0" w:rsidR="00B87DB3" w:rsidRPr="00A93DA1" w:rsidRDefault="00B87DB3" w:rsidP="00B87DB3">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Выдача разрешения на расходование опекуном (попечителем) доходов подопечного в случаях, предусмотренных законодательством Российской Федерации</w:t>
            </w:r>
          </w:p>
        </w:tc>
        <w:tc>
          <w:tcPr>
            <w:tcW w:w="4580" w:type="dxa"/>
            <w:tcBorders>
              <w:top w:val="single" w:sz="4" w:space="0" w:color="auto"/>
              <w:left w:val="single" w:sz="4" w:space="0" w:color="auto"/>
              <w:bottom w:val="single" w:sz="4" w:space="0" w:color="auto"/>
              <w:right w:val="single" w:sz="4" w:space="0" w:color="auto"/>
            </w:tcBorders>
          </w:tcPr>
          <w:p w14:paraId="630DA69B" w14:textId="473CA90A" w:rsidR="00B87DB3" w:rsidRPr="00A93DA1" w:rsidRDefault="00B87DB3" w:rsidP="00B87DB3">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11.04.2025 </w:t>
            </w:r>
            <w:r w:rsidR="00FE4528">
              <w:rPr>
                <w:color w:val="000000" w:themeColor="text1"/>
                <w:sz w:val="24"/>
                <w:szCs w:val="24"/>
              </w:rPr>
              <w:t xml:space="preserve">              </w:t>
            </w:r>
            <w:r w:rsidRPr="00A93DA1">
              <w:rPr>
                <w:color w:val="000000" w:themeColor="text1"/>
                <w:sz w:val="24"/>
                <w:szCs w:val="24"/>
              </w:rPr>
              <w:t>№ 758 «Об утверждении административного регламента предоставления государственной услуги «Выдача разрешения на расходование опекуном (попечителем) доходов подопечного в случаях, предусмотренных законодательством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1DBD7D46" w14:textId="4151C123" w:rsidR="00B87DB3" w:rsidRPr="00A93DA1" w:rsidRDefault="00B87DB3" w:rsidP="00B87DB3">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20D9CA5B" w14:textId="77777777" w:rsidR="00ED1760" w:rsidRPr="00A93DA1" w:rsidRDefault="00ED1760" w:rsidP="00B87DB3">
            <w:pPr>
              <w:ind w:right="-150"/>
              <w:jc w:val="center"/>
              <w:rPr>
                <w:sz w:val="24"/>
                <w:szCs w:val="24"/>
              </w:rPr>
            </w:pPr>
          </w:p>
          <w:p w14:paraId="55945CF2" w14:textId="5CF0E6F9" w:rsidR="00B87DB3" w:rsidRPr="00A93DA1" w:rsidRDefault="00B87DB3" w:rsidP="00B87DB3">
            <w:pPr>
              <w:ind w:right="-150"/>
              <w:jc w:val="center"/>
              <w:rPr>
                <w:sz w:val="24"/>
                <w:szCs w:val="24"/>
              </w:rPr>
            </w:pPr>
            <w:r w:rsidRPr="00A93DA1">
              <w:rPr>
                <w:sz w:val="24"/>
                <w:szCs w:val="24"/>
              </w:rPr>
              <w:t>Бесплатная</w:t>
            </w:r>
          </w:p>
          <w:p w14:paraId="097BAEAA" w14:textId="77777777" w:rsidR="00B87DB3" w:rsidRPr="00A93DA1" w:rsidRDefault="00B87DB3" w:rsidP="00B87DB3">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63FEB72B" w14:textId="77777777" w:rsidR="007573E6" w:rsidRPr="00A93DA1" w:rsidRDefault="007573E6" w:rsidP="007573E6">
            <w:pPr>
              <w:jc w:val="center"/>
              <w:rPr>
                <w:rFonts w:eastAsia="Calibri"/>
                <w:sz w:val="24"/>
                <w:szCs w:val="24"/>
              </w:rPr>
            </w:pPr>
          </w:p>
          <w:p w14:paraId="6B2D7CA8" w14:textId="2E5DEAA0"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68E86721" w14:textId="4B141A96" w:rsidR="00B87DB3" w:rsidRPr="00A93DA1" w:rsidRDefault="007573E6" w:rsidP="007573E6">
            <w:pPr>
              <w:jc w:val="center"/>
              <w:rPr>
                <w:rFonts w:eastAsia="Calibri"/>
                <w:sz w:val="24"/>
                <w:szCs w:val="24"/>
              </w:rPr>
            </w:pPr>
            <w:r w:rsidRPr="00A93DA1">
              <w:rPr>
                <w:rFonts w:eastAsia="Calibri"/>
                <w:sz w:val="24"/>
                <w:szCs w:val="24"/>
              </w:rPr>
              <w:t>на основании межведомственного взаимодействия</w:t>
            </w:r>
          </w:p>
        </w:tc>
      </w:tr>
      <w:tr w:rsidR="00B87DB3" w:rsidRPr="00A93DA1" w14:paraId="3DD71018" w14:textId="77777777" w:rsidTr="007573E6">
        <w:trPr>
          <w:trHeight w:val="191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500CD03B" w14:textId="77777777" w:rsidR="00ED1760" w:rsidRPr="00A93DA1" w:rsidRDefault="00ED1760" w:rsidP="00B87DB3">
            <w:pPr>
              <w:jc w:val="center"/>
              <w:rPr>
                <w:sz w:val="24"/>
                <w:szCs w:val="24"/>
                <w:lang w:eastAsia="en-US"/>
              </w:rPr>
            </w:pPr>
          </w:p>
          <w:p w14:paraId="28D58663" w14:textId="77777777" w:rsidR="00ED1760" w:rsidRPr="00A93DA1" w:rsidRDefault="00ED1760" w:rsidP="00B87DB3">
            <w:pPr>
              <w:jc w:val="center"/>
              <w:rPr>
                <w:sz w:val="24"/>
                <w:szCs w:val="24"/>
                <w:lang w:eastAsia="en-US"/>
              </w:rPr>
            </w:pPr>
          </w:p>
          <w:p w14:paraId="3C52CA52" w14:textId="1507015D" w:rsidR="00ED1760" w:rsidRDefault="00ED1760" w:rsidP="00B87DB3">
            <w:pPr>
              <w:jc w:val="center"/>
              <w:rPr>
                <w:sz w:val="24"/>
                <w:szCs w:val="24"/>
                <w:lang w:eastAsia="en-US"/>
              </w:rPr>
            </w:pPr>
          </w:p>
          <w:p w14:paraId="48CBF88B" w14:textId="77777777" w:rsidR="000F2EAC" w:rsidRPr="00A93DA1" w:rsidRDefault="000F2EAC" w:rsidP="00B87DB3">
            <w:pPr>
              <w:jc w:val="center"/>
              <w:rPr>
                <w:sz w:val="24"/>
                <w:szCs w:val="24"/>
                <w:lang w:eastAsia="en-US"/>
              </w:rPr>
            </w:pPr>
          </w:p>
          <w:p w14:paraId="57CE0659" w14:textId="77777777" w:rsidR="00ED1760" w:rsidRPr="00A93DA1" w:rsidRDefault="00ED1760" w:rsidP="00B87DB3">
            <w:pPr>
              <w:jc w:val="center"/>
              <w:rPr>
                <w:sz w:val="24"/>
                <w:szCs w:val="24"/>
                <w:lang w:eastAsia="en-US"/>
              </w:rPr>
            </w:pPr>
          </w:p>
          <w:p w14:paraId="5DEFEF40" w14:textId="77777777" w:rsidR="00ED1760" w:rsidRPr="00A93DA1" w:rsidRDefault="00ED1760" w:rsidP="00B87DB3">
            <w:pPr>
              <w:jc w:val="center"/>
              <w:rPr>
                <w:sz w:val="24"/>
                <w:szCs w:val="24"/>
                <w:lang w:eastAsia="en-US"/>
              </w:rPr>
            </w:pPr>
          </w:p>
          <w:p w14:paraId="31C9FFFD" w14:textId="36C95538" w:rsidR="00B87DB3" w:rsidRPr="00A93DA1" w:rsidRDefault="00B87DB3" w:rsidP="00B87DB3">
            <w:pPr>
              <w:jc w:val="center"/>
              <w:rPr>
                <w:sz w:val="24"/>
                <w:szCs w:val="24"/>
                <w:lang w:eastAsia="en-US"/>
              </w:rPr>
            </w:pPr>
            <w:r w:rsidRPr="00A93DA1">
              <w:rPr>
                <w:sz w:val="24"/>
                <w:szCs w:val="24"/>
                <w:lang w:eastAsia="en-US"/>
              </w:rPr>
              <w:t>3</w:t>
            </w:r>
            <w:r w:rsidR="003060A9" w:rsidRPr="00A93DA1">
              <w:rPr>
                <w:sz w:val="24"/>
                <w:szCs w:val="24"/>
                <w:lang w:eastAsia="en-US"/>
              </w:rPr>
              <w:t>2</w:t>
            </w:r>
            <w:r w:rsidR="00ED1760"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2D6E6C38" w14:textId="7C7D2C15" w:rsidR="00B87DB3" w:rsidRPr="00A93DA1" w:rsidRDefault="00ED1760" w:rsidP="00B87DB3">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Временная передача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tc>
        <w:tc>
          <w:tcPr>
            <w:tcW w:w="4580" w:type="dxa"/>
            <w:tcBorders>
              <w:top w:val="single" w:sz="4" w:space="0" w:color="auto"/>
              <w:left w:val="single" w:sz="4" w:space="0" w:color="auto"/>
              <w:bottom w:val="single" w:sz="4" w:space="0" w:color="auto"/>
              <w:right w:val="single" w:sz="4" w:space="0" w:color="auto"/>
            </w:tcBorders>
          </w:tcPr>
          <w:p w14:paraId="003A7BFC" w14:textId="3DC3434D" w:rsidR="00B87DB3" w:rsidRPr="00A93DA1" w:rsidRDefault="00ED1760" w:rsidP="00B87DB3">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Постановление администрации Кандалакшского муниципального округа Мурманской области от 12.12.2025 </w:t>
            </w:r>
            <w:r w:rsidR="00FE4528">
              <w:rPr>
                <w:color w:val="000000" w:themeColor="text1"/>
                <w:sz w:val="24"/>
                <w:szCs w:val="24"/>
              </w:rPr>
              <w:t xml:space="preserve">            </w:t>
            </w:r>
            <w:r w:rsidRPr="00A93DA1">
              <w:rPr>
                <w:color w:val="000000" w:themeColor="text1"/>
                <w:sz w:val="24"/>
                <w:szCs w:val="24"/>
              </w:rPr>
              <w:t>№ 2625  «Об утверждении административного регламента предоставления государственной услуги «О временной передаче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5EB32BA4" w14:textId="12D05245" w:rsidR="00B87DB3" w:rsidRPr="00A93DA1" w:rsidRDefault="00ED1760" w:rsidP="00B87DB3">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62305FD1" w14:textId="77777777" w:rsidR="00ED1760" w:rsidRPr="00A93DA1" w:rsidRDefault="00ED1760" w:rsidP="00ED1760">
            <w:pPr>
              <w:ind w:right="-150"/>
              <w:jc w:val="center"/>
              <w:rPr>
                <w:sz w:val="24"/>
                <w:szCs w:val="24"/>
              </w:rPr>
            </w:pPr>
          </w:p>
          <w:p w14:paraId="23E4B5F4" w14:textId="182518AD" w:rsidR="00ED1760" w:rsidRPr="00A93DA1" w:rsidRDefault="00ED1760" w:rsidP="00ED1760">
            <w:pPr>
              <w:ind w:right="-150"/>
              <w:jc w:val="center"/>
              <w:rPr>
                <w:sz w:val="24"/>
                <w:szCs w:val="24"/>
              </w:rPr>
            </w:pPr>
            <w:r w:rsidRPr="00A93DA1">
              <w:rPr>
                <w:sz w:val="24"/>
                <w:szCs w:val="24"/>
              </w:rPr>
              <w:t>Бесплатная</w:t>
            </w:r>
          </w:p>
          <w:p w14:paraId="1A9E1C28" w14:textId="77777777" w:rsidR="00B87DB3" w:rsidRPr="00A93DA1" w:rsidRDefault="00B87DB3" w:rsidP="00B87DB3">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52002AB" w14:textId="77777777" w:rsidR="007573E6" w:rsidRPr="00A93DA1" w:rsidRDefault="007573E6" w:rsidP="007573E6">
            <w:pPr>
              <w:jc w:val="center"/>
              <w:rPr>
                <w:rFonts w:eastAsia="Calibri"/>
                <w:sz w:val="24"/>
                <w:szCs w:val="24"/>
              </w:rPr>
            </w:pPr>
          </w:p>
          <w:p w14:paraId="099D99B2" w14:textId="04978D9A"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3EAAE9C5" w14:textId="7E1E041F" w:rsidR="00B87DB3"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9D2A2D" w:rsidRPr="00A93DA1" w14:paraId="750B3A96" w14:textId="77777777" w:rsidTr="007F2D89">
        <w:trPr>
          <w:trHeight w:val="559"/>
        </w:trPr>
        <w:tc>
          <w:tcPr>
            <w:tcW w:w="681" w:type="dxa"/>
            <w:tcBorders>
              <w:top w:val="single" w:sz="4" w:space="0" w:color="auto"/>
              <w:left w:val="single" w:sz="4" w:space="0" w:color="auto"/>
              <w:bottom w:val="single" w:sz="4" w:space="0" w:color="auto"/>
              <w:right w:val="single" w:sz="4" w:space="0" w:color="auto"/>
            </w:tcBorders>
            <w:shd w:val="clear" w:color="auto" w:fill="auto"/>
          </w:tcPr>
          <w:p w14:paraId="3D138DF7" w14:textId="77777777" w:rsidR="009D2A2D" w:rsidRPr="00A93DA1" w:rsidRDefault="009D2A2D" w:rsidP="009D2A2D">
            <w:pPr>
              <w:jc w:val="center"/>
              <w:rPr>
                <w:sz w:val="24"/>
                <w:szCs w:val="24"/>
                <w:lang w:eastAsia="en-US"/>
              </w:rPr>
            </w:pPr>
          </w:p>
          <w:p w14:paraId="79EB0BEC" w14:textId="77777777" w:rsidR="009D2A2D" w:rsidRPr="00A93DA1" w:rsidRDefault="009D2A2D" w:rsidP="009D2A2D">
            <w:pPr>
              <w:jc w:val="center"/>
              <w:rPr>
                <w:sz w:val="24"/>
                <w:szCs w:val="24"/>
                <w:lang w:eastAsia="en-US"/>
              </w:rPr>
            </w:pPr>
          </w:p>
          <w:p w14:paraId="1F4F541B" w14:textId="77777777" w:rsidR="009D2A2D" w:rsidRPr="00A93DA1" w:rsidRDefault="009D2A2D" w:rsidP="009D2A2D">
            <w:pPr>
              <w:jc w:val="center"/>
              <w:rPr>
                <w:sz w:val="24"/>
                <w:szCs w:val="24"/>
                <w:lang w:eastAsia="en-US"/>
              </w:rPr>
            </w:pPr>
          </w:p>
          <w:p w14:paraId="4246917D" w14:textId="77777777" w:rsidR="009D2A2D" w:rsidRPr="00A93DA1" w:rsidRDefault="009D2A2D" w:rsidP="009D2A2D">
            <w:pPr>
              <w:jc w:val="center"/>
              <w:rPr>
                <w:sz w:val="24"/>
                <w:szCs w:val="24"/>
                <w:lang w:eastAsia="en-US"/>
              </w:rPr>
            </w:pPr>
          </w:p>
          <w:p w14:paraId="5B644719" w14:textId="2AF9A994" w:rsidR="009D2A2D" w:rsidRPr="00A93DA1" w:rsidRDefault="009D2A2D" w:rsidP="009D2A2D">
            <w:pPr>
              <w:jc w:val="center"/>
              <w:rPr>
                <w:sz w:val="24"/>
                <w:szCs w:val="24"/>
                <w:lang w:eastAsia="en-US"/>
              </w:rPr>
            </w:pPr>
            <w:r w:rsidRPr="00A93DA1">
              <w:rPr>
                <w:sz w:val="24"/>
                <w:szCs w:val="24"/>
                <w:lang w:eastAsia="en-US"/>
              </w:rPr>
              <w:t>3</w:t>
            </w:r>
            <w:r w:rsidR="003060A9" w:rsidRPr="00A93DA1">
              <w:rPr>
                <w:sz w:val="24"/>
                <w:szCs w:val="24"/>
                <w:lang w:eastAsia="en-US"/>
              </w:rPr>
              <w:t>3</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31086D83" w14:textId="69D98B80" w:rsidR="009D2A2D" w:rsidRPr="00A93DA1" w:rsidRDefault="009D2A2D" w:rsidP="009D2A2D">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Выдача разрешений родителям (иным законным представителям) на совершение сделок с имуществом несовершеннолетних</w:t>
            </w:r>
          </w:p>
        </w:tc>
        <w:tc>
          <w:tcPr>
            <w:tcW w:w="4580" w:type="dxa"/>
            <w:tcBorders>
              <w:top w:val="single" w:sz="4" w:space="0" w:color="auto"/>
              <w:left w:val="single" w:sz="4" w:space="0" w:color="auto"/>
              <w:bottom w:val="single" w:sz="4" w:space="0" w:color="auto"/>
              <w:right w:val="single" w:sz="4" w:space="0" w:color="auto"/>
            </w:tcBorders>
          </w:tcPr>
          <w:p w14:paraId="2B5E15DB" w14:textId="454E5B93" w:rsidR="009D2A2D" w:rsidRPr="00A93DA1" w:rsidRDefault="009D2A2D" w:rsidP="009D2A2D">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Постановлением администрации муниципального образования Кандалакшский район от 04.07.2012</w:t>
            </w:r>
            <w:r w:rsidR="00FE4528">
              <w:rPr>
                <w:color w:val="000000" w:themeColor="text1"/>
                <w:sz w:val="24"/>
                <w:szCs w:val="24"/>
              </w:rPr>
              <w:t xml:space="preserve">         </w:t>
            </w:r>
            <w:r w:rsidRPr="00A93DA1">
              <w:rPr>
                <w:color w:val="000000" w:themeColor="text1"/>
                <w:sz w:val="24"/>
                <w:szCs w:val="24"/>
              </w:rPr>
              <w:t xml:space="preserve"> № 1035 «Об утверждении административного регламента предоставления государственной услуги «Выдача разрешений родителям (иным законным представителям) на совершение сделок с имуществом несовершеннолетних»</w:t>
            </w:r>
          </w:p>
        </w:tc>
        <w:tc>
          <w:tcPr>
            <w:tcW w:w="2647" w:type="dxa"/>
            <w:tcBorders>
              <w:top w:val="single" w:sz="4" w:space="0" w:color="auto"/>
              <w:left w:val="single" w:sz="4" w:space="0" w:color="auto"/>
              <w:bottom w:val="single" w:sz="4" w:space="0" w:color="auto"/>
              <w:right w:val="single" w:sz="4" w:space="0" w:color="auto"/>
            </w:tcBorders>
          </w:tcPr>
          <w:p w14:paraId="53792F2D" w14:textId="33C447FF" w:rsidR="009D2A2D" w:rsidRPr="00A93DA1" w:rsidRDefault="009D2A2D" w:rsidP="009D2A2D">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7730C246" w14:textId="77777777" w:rsidR="009D2A2D" w:rsidRPr="00A93DA1" w:rsidRDefault="009D2A2D" w:rsidP="009D2A2D">
            <w:pPr>
              <w:ind w:right="-150"/>
              <w:jc w:val="center"/>
              <w:rPr>
                <w:sz w:val="24"/>
                <w:szCs w:val="24"/>
              </w:rPr>
            </w:pPr>
          </w:p>
          <w:p w14:paraId="184AA0B8" w14:textId="284842A0" w:rsidR="009D2A2D" w:rsidRPr="00A93DA1" w:rsidRDefault="009D2A2D" w:rsidP="009D2A2D">
            <w:pPr>
              <w:ind w:right="-150"/>
              <w:jc w:val="center"/>
              <w:rPr>
                <w:sz w:val="24"/>
                <w:szCs w:val="24"/>
              </w:rPr>
            </w:pPr>
            <w:r w:rsidRPr="00A93DA1">
              <w:rPr>
                <w:sz w:val="24"/>
                <w:szCs w:val="24"/>
              </w:rPr>
              <w:t>Бесплатная</w:t>
            </w:r>
          </w:p>
          <w:p w14:paraId="6B13A929" w14:textId="77777777" w:rsidR="009D2A2D" w:rsidRPr="00A93DA1" w:rsidRDefault="009D2A2D" w:rsidP="009D2A2D">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6B57943" w14:textId="77777777" w:rsidR="007573E6" w:rsidRPr="00A93DA1" w:rsidRDefault="007573E6" w:rsidP="009D2A2D">
            <w:pPr>
              <w:jc w:val="center"/>
              <w:rPr>
                <w:rFonts w:eastAsia="Calibri"/>
                <w:sz w:val="24"/>
                <w:szCs w:val="24"/>
              </w:rPr>
            </w:pPr>
          </w:p>
          <w:p w14:paraId="6C4D8599" w14:textId="2427675F" w:rsidR="009D2A2D" w:rsidRPr="00A93DA1" w:rsidRDefault="007573E6" w:rsidP="009D2A2D">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E505B9" w:rsidRPr="00A93DA1" w14:paraId="7E8FD724"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357468BA" w14:textId="77777777" w:rsidR="00E505B9" w:rsidRPr="00A93DA1" w:rsidRDefault="00E505B9" w:rsidP="00E505B9">
            <w:pPr>
              <w:jc w:val="center"/>
              <w:rPr>
                <w:sz w:val="24"/>
                <w:szCs w:val="24"/>
                <w:lang w:eastAsia="en-US"/>
              </w:rPr>
            </w:pPr>
          </w:p>
          <w:p w14:paraId="061E043A" w14:textId="77777777" w:rsidR="00E505B9" w:rsidRPr="00A93DA1" w:rsidRDefault="00E505B9" w:rsidP="00E505B9">
            <w:pPr>
              <w:jc w:val="center"/>
              <w:rPr>
                <w:sz w:val="24"/>
                <w:szCs w:val="24"/>
                <w:lang w:eastAsia="en-US"/>
              </w:rPr>
            </w:pPr>
          </w:p>
          <w:p w14:paraId="0E72C4FF" w14:textId="77777777" w:rsidR="00E505B9" w:rsidRPr="00A93DA1" w:rsidRDefault="00E505B9" w:rsidP="00E505B9">
            <w:pPr>
              <w:jc w:val="center"/>
              <w:rPr>
                <w:sz w:val="24"/>
                <w:szCs w:val="24"/>
                <w:lang w:eastAsia="en-US"/>
              </w:rPr>
            </w:pPr>
          </w:p>
          <w:p w14:paraId="59D43370" w14:textId="77777777" w:rsidR="00E505B9" w:rsidRPr="00A93DA1" w:rsidRDefault="00E505B9" w:rsidP="00E505B9">
            <w:pPr>
              <w:jc w:val="center"/>
              <w:rPr>
                <w:sz w:val="24"/>
                <w:szCs w:val="24"/>
                <w:lang w:eastAsia="en-US"/>
              </w:rPr>
            </w:pPr>
          </w:p>
          <w:p w14:paraId="39E1B5B5" w14:textId="77777777" w:rsidR="00E505B9" w:rsidRPr="00A93DA1" w:rsidRDefault="00E505B9" w:rsidP="00E505B9">
            <w:pPr>
              <w:jc w:val="center"/>
              <w:rPr>
                <w:sz w:val="24"/>
                <w:szCs w:val="24"/>
                <w:lang w:eastAsia="en-US"/>
              </w:rPr>
            </w:pPr>
          </w:p>
          <w:p w14:paraId="750CA074" w14:textId="77777777" w:rsidR="007F2D89" w:rsidRDefault="007F2D89" w:rsidP="00E505B9">
            <w:pPr>
              <w:jc w:val="center"/>
              <w:rPr>
                <w:sz w:val="24"/>
                <w:szCs w:val="24"/>
                <w:lang w:eastAsia="en-US"/>
              </w:rPr>
            </w:pPr>
          </w:p>
          <w:p w14:paraId="0DE7BC1B" w14:textId="77777777" w:rsidR="007F2D89" w:rsidRDefault="007F2D89" w:rsidP="00E505B9">
            <w:pPr>
              <w:jc w:val="center"/>
              <w:rPr>
                <w:sz w:val="24"/>
                <w:szCs w:val="24"/>
                <w:lang w:eastAsia="en-US"/>
              </w:rPr>
            </w:pPr>
          </w:p>
          <w:p w14:paraId="30FDEFED" w14:textId="77777777" w:rsidR="007F2D89" w:rsidRDefault="007F2D89" w:rsidP="00E505B9">
            <w:pPr>
              <w:jc w:val="center"/>
              <w:rPr>
                <w:sz w:val="24"/>
                <w:szCs w:val="24"/>
                <w:lang w:eastAsia="en-US"/>
              </w:rPr>
            </w:pPr>
          </w:p>
          <w:p w14:paraId="0E3F717B" w14:textId="0E28096A" w:rsidR="00E505B9" w:rsidRPr="00A93DA1" w:rsidRDefault="00E505B9" w:rsidP="00E505B9">
            <w:pPr>
              <w:jc w:val="center"/>
              <w:rPr>
                <w:sz w:val="24"/>
                <w:szCs w:val="24"/>
                <w:lang w:eastAsia="en-US"/>
              </w:rPr>
            </w:pPr>
            <w:r w:rsidRPr="00A93DA1">
              <w:rPr>
                <w:sz w:val="24"/>
                <w:szCs w:val="24"/>
                <w:lang w:eastAsia="en-US"/>
              </w:rPr>
              <w:t>3</w:t>
            </w:r>
            <w:r w:rsidR="003060A9" w:rsidRPr="00A93DA1">
              <w:rPr>
                <w:sz w:val="24"/>
                <w:szCs w:val="24"/>
                <w:lang w:eastAsia="en-US"/>
              </w:rPr>
              <w:t>4</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3FE79974" w14:textId="77777777" w:rsidR="00E505B9" w:rsidRPr="00A93DA1" w:rsidRDefault="00E505B9" w:rsidP="00E505B9">
            <w:pPr>
              <w:jc w:val="center"/>
              <w:rPr>
                <w:color w:val="000000" w:themeColor="text1"/>
                <w:sz w:val="24"/>
                <w:szCs w:val="24"/>
              </w:rPr>
            </w:pPr>
            <w:r w:rsidRPr="00A93DA1">
              <w:rPr>
                <w:color w:val="000000" w:themeColor="text1"/>
                <w:sz w:val="24"/>
                <w:szCs w:val="24"/>
              </w:rPr>
              <w:t>Предоставление дополнительных гарантий по оплате жилого помещения</w:t>
            </w:r>
          </w:p>
          <w:p w14:paraId="32F6BCE6" w14:textId="77777777" w:rsidR="00E505B9" w:rsidRPr="00A93DA1" w:rsidRDefault="00E505B9" w:rsidP="00E505B9">
            <w:pPr>
              <w:jc w:val="center"/>
              <w:rPr>
                <w:color w:val="000000" w:themeColor="text1"/>
                <w:sz w:val="24"/>
                <w:szCs w:val="24"/>
              </w:rPr>
            </w:pPr>
            <w:r w:rsidRPr="00A93DA1">
              <w:rPr>
                <w:color w:val="000000" w:themeColor="text1"/>
                <w:sz w:val="24"/>
                <w:szCs w:val="24"/>
              </w:rPr>
              <w:t>и коммунальных услуг детям-сиротам и детям, оставшимся без попечения родителей,</w:t>
            </w:r>
          </w:p>
          <w:p w14:paraId="3EB9A184" w14:textId="4156BCF3" w:rsidR="00E505B9" w:rsidRPr="00A93DA1" w:rsidRDefault="00E505B9" w:rsidP="00E505B9">
            <w:pPr>
              <w:jc w:val="center"/>
              <w:rPr>
                <w:color w:val="000000" w:themeColor="text1"/>
                <w:sz w:val="24"/>
                <w:szCs w:val="24"/>
              </w:rPr>
            </w:pPr>
            <w:r w:rsidRPr="00A93DA1">
              <w:rPr>
                <w:color w:val="000000" w:themeColor="text1"/>
                <w:sz w:val="24"/>
                <w:szCs w:val="24"/>
              </w:rPr>
              <w:t xml:space="preserve">лицам из числа детей-сирот и детей, оставшихся без </w:t>
            </w:r>
            <w:r w:rsidRPr="00A93DA1">
              <w:rPr>
                <w:color w:val="000000" w:themeColor="text1"/>
                <w:sz w:val="24"/>
                <w:szCs w:val="24"/>
              </w:rPr>
              <w:lastRenderedPageBreak/>
              <w:t>попечения родителей, лиц,</w:t>
            </w:r>
          </w:p>
          <w:p w14:paraId="7276163F" w14:textId="379B8B79" w:rsidR="00E505B9" w:rsidRPr="00A93DA1" w:rsidRDefault="00E505B9" w:rsidP="00E505B9">
            <w:pPr>
              <w:jc w:val="center"/>
              <w:rPr>
                <w:color w:val="000000" w:themeColor="text1"/>
                <w:sz w:val="24"/>
                <w:szCs w:val="24"/>
              </w:rPr>
            </w:pPr>
            <w:r w:rsidRPr="00A93DA1">
              <w:rPr>
                <w:color w:val="000000" w:themeColor="text1"/>
                <w:sz w:val="24"/>
                <w:szCs w:val="24"/>
              </w:rPr>
              <w:t>потерявших в период обучения обоих родителей или единственного родителя,</w:t>
            </w:r>
          </w:p>
          <w:p w14:paraId="32F12C9D" w14:textId="37407229" w:rsidR="00E505B9" w:rsidRPr="00A93DA1" w:rsidRDefault="00E505B9"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лиц, оказавшихся в период обучения в трудной жизненной ситуации</w:t>
            </w:r>
          </w:p>
        </w:tc>
        <w:tc>
          <w:tcPr>
            <w:tcW w:w="4580" w:type="dxa"/>
            <w:tcBorders>
              <w:top w:val="single" w:sz="4" w:space="0" w:color="auto"/>
              <w:left w:val="single" w:sz="4" w:space="0" w:color="auto"/>
              <w:bottom w:val="single" w:sz="4" w:space="0" w:color="auto"/>
              <w:right w:val="single" w:sz="4" w:space="0" w:color="auto"/>
            </w:tcBorders>
          </w:tcPr>
          <w:p w14:paraId="69494DF6" w14:textId="27B08AE3" w:rsidR="00E505B9" w:rsidRPr="00A93DA1" w:rsidRDefault="00E505B9" w:rsidP="00E505B9">
            <w:pPr>
              <w:overflowPunct/>
              <w:autoSpaceDE/>
              <w:autoSpaceDN/>
              <w:adjustRightInd/>
              <w:spacing w:after="160" w:line="259" w:lineRule="auto"/>
              <w:jc w:val="center"/>
              <w:rPr>
                <w:rFonts w:eastAsiaTheme="minorHAnsi"/>
                <w:color w:val="000000" w:themeColor="text1"/>
                <w:sz w:val="24"/>
                <w:szCs w:val="24"/>
                <w:lang w:eastAsia="en-US"/>
              </w:rPr>
            </w:pPr>
            <w:r w:rsidRPr="00A93DA1">
              <w:rPr>
                <w:rFonts w:eastAsiaTheme="minorHAnsi"/>
                <w:color w:val="000000" w:themeColor="text1"/>
                <w:sz w:val="24"/>
                <w:szCs w:val="24"/>
                <w:lang w:eastAsia="en-US"/>
              </w:rPr>
              <w:lastRenderedPageBreak/>
              <w:t xml:space="preserve">Постановление администрации Кандалакшского муниципального округа Мурманской области от 12.12.2025 </w:t>
            </w:r>
            <w:r w:rsidR="00FE4528">
              <w:rPr>
                <w:rFonts w:eastAsiaTheme="minorHAnsi"/>
                <w:color w:val="000000" w:themeColor="text1"/>
                <w:sz w:val="24"/>
                <w:szCs w:val="24"/>
                <w:lang w:eastAsia="en-US"/>
              </w:rPr>
              <w:t xml:space="preserve">          </w:t>
            </w:r>
            <w:r w:rsidRPr="00A93DA1">
              <w:rPr>
                <w:rFonts w:eastAsiaTheme="minorHAnsi"/>
                <w:color w:val="000000" w:themeColor="text1"/>
                <w:sz w:val="24"/>
                <w:szCs w:val="24"/>
                <w:lang w:eastAsia="en-US"/>
              </w:rPr>
              <w:t xml:space="preserve">№ 2630 «Предоставление дополнительных гарантий по оплате жилого помещения и коммунальных услуг детям-сиротам и детям, оставшимся без попечения родителей, лицам из числа детей-сирот и детей, </w:t>
            </w:r>
            <w:r w:rsidRPr="00A93DA1">
              <w:rPr>
                <w:rFonts w:eastAsiaTheme="minorHAnsi"/>
                <w:color w:val="000000" w:themeColor="text1"/>
                <w:sz w:val="24"/>
                <w:szCs w:val="24"/>
                <w:lang w:eastAsia="en-US"/>
              </w:rPr>
              <w:lastRenderedPageBreak/>
              <w:t>оставшихся без попечения родителей, лиц, потерявших в период обучения обоих родителей или единственного родителя, лиц, оказавшихся в период обучения в трудной жизненной ситуации»</w:t>
            </w:r>
          </w:p>
        </w:tc>
        <w:tc>
          <w:tcPr>
            <w:tcW w:w="2647" w:type="dxa"/>
            <w:tcBorders>
              <w:top w:val="single" w:sz="4" w:space="0" w:color="auto"/>
              <w:left w:val="single" w:sz="4" w:space="0" w:color="auto"/>
              <w:bottom w:val="single" w:sz="4" w:space="0" w:color="auto"/>
              <w:right w:val="single" w:sz="4" w:space="0" w:color="auto"/>
            </w:tcBorders>
          </w:tcPr>
          <w:p w14:paraId="3C40C8C9" w14:textId="08CDD2F4" w:rsidR="00E505B9" w:rsidRPr="00A93DA1" w:rsidRDefault="00E505B9"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lastRenderedPageBreak/>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41A16E0E" w14:textId="77777777" w:rsidR="00831510" w:rsidRPr="00A93DA1" w:rsidRDefault="00831510" w:rsidP="00E505B9">
            <w:pPr>
              <w:ind w:right="-150"/>
              <w:jc w:val="center"/>
              <w:rPr>
                <w:sz w:val="24"/>
                <w:szCs w:val="24"/>
              </w:rPr>
            </w:pPr>
          </w:p>
          <w:p w14:paraId="6823C6D0" w14:textId="1C8F544A" w:rsidR="00E505B9" w:rsidRPr="00A93DA1" w:rsidRDefault="00E505B9" w:rsidP="00E505B9">
            <w:pPr>
              <w:ind w:right="-150"/>
              <w:jc w:val="center"/>
              <w:rPr>
                <w:sz w:val="24"/>
                <w:szCs w:val="24"/>
              </w:rPr>
            </w:pPr>
            <w:r w:rsidRPr="00A93DA1">
              <w:rPr>
                <w:sz w:val="24"/>
                <w:szCs w:val="24"/>
              </w:rPr>
              <w:t>Бесплатная</w:t>
            </w:r>
          </w:p>
          <w:p w14:paraId="1C638882" w14:textId="77777777" w:rsidR="00E505B9" w:rsidRPr="00A93DA1" w:rsidRDefault="00E505B9" w:rsidP="00E505B9">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26219C18" w14:textId="77777777" w:rsidR="007573E6" w:rsidRPr="00A93DA1" w:rsidRDefault="007573E6" w:rsidP="00E505B9">
            <w:pPr>
              <w:jc w:val="center"/>
              <w:rPr>
                <w:rFonts w:eastAsia="Calibri"/>
                <w:sz w:val="24"/>
                <w:szCs w:val="24"/>
              </w:rPr>
            </w:pPr>
          </w:p>
          <w:p w14:paraId="3178B3A0" w14:textId="5BA6B95A" w:rsidR="00E505B9" w:rsidRPr="00A93DA1" w:rsidRDefault="007573E6" w:rsidP="00E505B9">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E505B9" w:rsidRPr="00A93DA1" w14:paraId="2B16601B"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72256FAB" w14:textId="77777777" w:rsidR="00E505B9" w:rsidRPr="00A93DA1" w:rsidRDefault="00E505B9" w:rsidP="00E505B9">
            <w:pPr>
              <w:jc w:val="center"/>
              <w:rPr>
                <w:sz w:val="24"/>
                <w:szCs w:val="24"/>
                <w:lang w:eastAsia="en-US"/>
              </w:rPr>
            </w:pPr>
          </w:p>
          <w:p w14:paraId="44082DA1" w14:textId="77777777" w:rsidR="00E505B9" w:rsidRPr="00A93DA1" w:rsidRDefault="00E505B9" w:rsidP="00E505B9">
            <w:pPr>
              <w:jc w:val="center"/>
              <w:rPr>
                <w:sz w:val="24"/>
                <w:szCs w:val="24"/>
                <w:lang w:eastAsia="en-US"/>
              </w:rPr>
            </w:pPr>
          </w:p>
          <w:p w14:paraId="796E4486" w14:textId="77777777" w:rsidR="00E505B9" w:rsidRPr="00A93DA1" w:rsidRDefault="00E505B9" w:rsidP="00E505B9">
            <w:pPr>
              <w:jc w:val="center"/>
              <w:rPr>
                <w:sz w:val="24"/>
                <w:szCs w:val="24"/>
                <w:lang w:eastAsia="en-US"/>
              </w:rPr>
            </w:pPr>
          </w:p>
          <w:p w14:paraId="594BCAC8" w14:textId="77777777" w:rsidR="00E505B9" w:rsidRPr="00A93DA1" w:rsidRDefault="00E505B9" w:rsidP="00E505B9">
            <w:pPr>
              <w:jc w:val="center"/>
              <w:rPr>
                <w:sz w:val="24"/>
                <w:szCs w:val="24"/>
                <w:lang w:eastAsia="en-US"/>
              </w:rPr>
            </w:pPr>
          </w:p>
          <w:p w14:paraId="245A6D4D" w14:textId="56007AA0" w:rsidR="00E505B9" w:rsidRPr="00A93DA1" w:rsidRDefault="00E505B9" w:rsidP="00E505B9">
            <w:pPr>
              <w:jc w:val="center"/>
              <w:rPr>
                <w:sz w:val="24"/>
                <w:szCs w:val="24"/>
                <w:lang w:eastAsia="en-US"/>
              </w:rPr>
            </w:pPr>
            <w:r w:rsidRPr="00A93DA1">
              <w:rPr>
                <w:sz w:val="24"/>
                <w:szCs w:val="24"/>
                <w:lang w:eastAsia="en-US"/>
              </w:rPr>
              <w:t>3</w:t>
            </w:r>
            <w:r w:rsidR="003060A9" w:rsidRPr="00A93DA1">
              <w:rPr>
                <w:sz w:val="24"/>
                <w:szCs w:val="24"/>
                <w:lang w:eastAsia="en-US"/>
              </w:rPr>
              <w:t>5</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3C1FD600" w14:textId="24C1559E" w:rsidR="00E505B9" w:rsidRPr="00A93DA1" w:rsidRDefault="00E505B9" w:rsidP="00E505B9">
            <w:pPr>
              <w:jc w:val="center"/>
              <w:rPr>
                <w:color w:val="000000" w:themeColor="text1"/>
                <w:sz w:val="24"/>
                <w:szCs w:val="24"/>
              </w:rPr>
            </w:pPr>
            <w:r w:rsidRPr="00A93DA1">
              <w:rPr>
                <w:color w:val="000000" w:themeColor="text1"/>
                <w:sz w:val="24"/>
                <w:szCs w:val="24"/>
              </w:rPr>
              <w:t>Освобождение опекуна (попечителя) от исполнения возложенных на него обязанностей</w:t>
            </w:r>
          </w:p>
        </w:tc>
        <w:tc>
          <w:tcPr>
            <w:tcW w:w="4580" w:type="dxa"/>
            <w:tcBorders>
              <w:top w:val="single" w:sz="4" w:space="0" w:color="auto"/>
              <w:left w:val="single" w:sz="4" w:space="0" w:color="auto"/>
              <w:bottom w:val="single" w:sz="4" w:space="0" w:color="auto"/>
              <w:right w:val="single" w:sz="4" w:space="0" w:color="auto"/>
            </w:tcBorders>
          </w:tcPr>
          <w:p w14:paraId="2C618C3A" w14:textId="4988D1CB" w:rsidR="00E505B9" w:rsidRPr="00A93DA1" w:rsidRDefault="00E505B9" w:rsidP="00E505B9">
            <w:pPr>
              <w:overflowPunct/>
              <w:autoSpaceDE/>
              <w:autoSpaceDN/>
              <w:adjustRightInd/>
              <w:spacing w:after="160" w:line="259" w:lineRule="auto"/>
              <w:jc w:val="center"/>
              <w:rPr>
                <w:rFonts w:eastAsiaTheme="minorHAnsi"/>
                <w:color w:val="000000" w:themeColor="text1"/>
                <w:sz w:val="24"/>
                <w:szCs w:val="24"/>
                <w:lang w:eastAsia="en-US"/>
              </w:rPr>
            </w:pPr>
            <w:r w:rsidRPr="00A93DA1">
              <w:rPr>
                <w:color w:val="000000" w:themeColor="text1"/>
                <w:sz w:val="24"/>
                <w:szCs w:val="24"/>
              </w:rPr>
              <w:t xml:space="preserve">Постановление администрации Кандалакшского муниципального округа Мурманской области от 12.12.2025 </w:t>
            </w:r>
            <w:r w:rsidR="00FE4528">
              <w:rPr>
                <w:color w:val="000000" w:themeColor="text1"/>
                <w:sz w:val="24"/>
                <w:szCs w:val="24"/>
              </w:rPr>
              <w:t xml:space="preserve">                 </w:t>
            </w:r>
            <w:r w:rsidRPr="00A93DA1">
              <w:rPr>
                <w:color w:val="000000" w:themeColor="text1"/>
                <w:sz w:val="24"/>
                <w:szCs w:val="24"/>
              </w:rPr>
              <w:t>№ 2631 «Об утверждении административного регламента предоставления государственной услуги «Освобождение опекуна (попечителя) от исполнения возложенных на него обязанностей»</w:t>
            </w:r>
          </w:p>
        </w:tc>
        <w:tc>
          <w:tcPr>
            <w:tcW w:w="2647" w:type="dxa"/>
            <w:tcBorders>
              <w:top w:val="single" w:sz="4" w:space="0" w:color="auto"/>
              <w:left w:val="single" w:sz="4" w:space="0" w:color="auto"/>
              <w:bottom w:val="single" w:sz="4" w:space="0" w:color="auto"/>
              <w:right w:val="single" w:sz="4" w:space="0" w:color="auto"/>
            </w:tcBorders>
          </w:tcPr>
          <w:p w14:paraId="354D58D3" w14:textId="72C94AEA" w:rsidR="00E505B9" w:rsidRPr="00A93DA1" w:rsidRDefault="00E505B9"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3CEE49BB" w14:textId="77777777" w:rsidR="00831510" w:rsidRPr="00A93DA1" w:rsidRDefault="00831510" w:rsidP="00E505B9">
            <w:pPr>
              <w:ind w:right="-150"/>
              <w:jc w:val="center"/>
              <w:rPr>
                <w:sz w:val="24"/>
                <w:szCs w:val="24"/>
              </w:rPr>
            </w:pPr>
          </w:p>
          <w:p w14:paraId="1DFCD182" w14:textId="0E8C7196" w:rsidR="00E505B9" w:rsidRPr="00A93DA1" w:rsidRDefault="00E505B9" w:rsidP="00E505B9">
            <w:pPr>
              <w:ind w:right="-150"/>
              <w:jc w:val="center"/>
              <w:rPr>
                <w:sz w:val="24"/>
                <w:szCs w:val="24"/>
              </w:rPr>
            </w:pPr>
            <w:r w:rsidRPr="00A93DA1">
              <w:rPr>
                <w:sz w:val="24"/>
                <w:szCs w:val="24"/>
              </w:rPr>
              <w:t>Бесплатная</w:t>
            </w:r>
          </w:p>
          <w:p w14:paraId="735562A0" w14:textId="77777777" w:rsidR="00E505B9" w:rsidRPr="00A93DA1" w:rsidRDefault="00E505B9" w:rsidP="00E505B9">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8E4D3F2" w14:textId="77777777" w:rsidR="007573E6" w:rsidRPr="00A93DA1" w:rsidRDefault="007573E6" w:rsidP="007573E6">
            <w:pPr>
              <w:jc w:val="center"/>
              <w:rPr>
                <w:rFonts w:eastAsia="Calibri"/>
                <w:sz w:val="24"/>
                <w:szCs w:val="24"/>
              </w:rPr>
            </w:pPr>
          </w:p>
          <w:p w14:paraId="075B04D7" w14:textId="697F04B7"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2DB59B5F" w14:textId="49D554F1" w:rsidR="00E505B9"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E505B9" w:rsidRPr="00A93DA1" w14:paraId="1F422B1B"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4792A9D4" w14:textId="77777777" w:rsidR="002344EC" w:rsidRPr="00A93DA1" w:rsidRDefault="002344EC" w:rsidP="00E505B9">
            <w:pPr>
              <w:jc w:val="center"/>
              <w:rPr>
                <w:sz w:val="24"/>
                <w:szCs w:val="24"/>
                <w:lang w:eastAsia="en-US"/>
              </w:rPr>
            </w:pPr>
          </w:p>
          <w:p w14:paraId="2C04803D" w14:textId="77777777" w:rsidR="002344EC" w:rsidRPr="00A93DA1" w:rsidRDefault="002344EC" w:rsidP="00E505B9">
            <w:pPr>
              <w:jc w:val="center"/>
              <w:rPr>
                <w:sz w:val="24"/>
                <w:szCs w:val="24"/>
                <w:lang w:eastAsia="en-US"/>
              </w:rPr>
            </w:pPr>
          </w:p>
          <w:p w14:paraId="144E5FA3" w14:textId="77777777" w:rsidR="002344EC" w:rsidRPr="00A93DA1" w:rsidRDefault="002344EC" w:rsidP="00E505B9">
            <w:pPr>
              <w:jc w:val="center"/>
              <w:rPr>
                <w:sz w:val="24"/>
                <w:szCs w:val="24"/>
                <w:lang w:eastAsia="en-US"/>
              </w:rPr>
            </w:pPr>
          </w:p>
          <w:p w14:paraId="2A1AE2F2" w14:textId="77777777" w:rsidR="002344EC" w:rsidRPr="00A93DA1" w:rsidRDefault="002344EC" w:rsidP="00E505B9">
            <w:pPr>
              <w:jc w:val="center"/>
              <w:rPr>
                <w:sz w:val="24"/>
                <w:szCs w:val="24"/>
                <w:lang w:eastAsia="en-US"/>
              </w:rPr>
            </w:pPr>
          </w:p>
          <w:p w14:paraId="4C41D8EA" w14:textId="77777777" w:rsidR="002344EC" w:rsidRPr="00A93DA1" w:rsidRDefault="002344EC" w:rsidP="00E505B9">
            <w:pPr>
              <w:jc w:val="center"/>
              <w:rPr>
                <w:sz w:val="24"/>
                <w:szCs w:val="24"/>
                <w:lang w:eastAsia="en-US"/>
              </w:rPr>
            </w:pPr>
          </w:p>
          <w:p w14:paraId="6BB6252C" w14:textId="77777777" w:rsidR="007F2D89" w:rsidRDefault="007F2D89" w:rsidP="00E505B9">
            <w:pPr>
              <w:jc w:val="center"/>
              <w:rPr>
                <w:sz w:val="24"/>
                <w:szCs w:val="24"/>
                <w:lang w:eastAsia="en-US"/>
              </w:rPr>
            </w:pPr>
          </w:p>
          <w:p w14:paraId="7CCA9E1A" w14:textId="77777777" w:rsidR="007F2D89" w:rsidRDefault="007F2D89" w:rsidP="00E505B9">
            <w:pPr>
              <w:jc w:val="center"/>
              <w:rPr>
                <w:sz w:val="24"/>
                <w:szCs w:val="24"/>
                <w:lang w:eastAsia="en-US"/>
              </w:rPr>
            </w:pPr>
          </w:p>
          <w:p w14:paraId="39E8D65A" w14:textId="45BCF332" w:rsidR="00E505B9" w:rsidRPr="00A93DA1" w:rsidRDefault="00E505B9" w:rsidP="00E505B9">
            <w:pPr>
              <w:jc w:val="center"/>
              <w:rPr>
                <w:sz w:val="24"/>
                <w:szCs w:val="24"/>
                <w:lang w:eastAsia="en-US"/>
              </w:rPr>
            </w:pPr>
            <w:r w:rsidRPr="00A93DA1">
              <w:rPr>
                <w:sz w:val="24"/>
                <w:szCs w:val="24"/>
                <w:lang w:eastAsia="en-US"/>
              </w:rPr>
              <w:t>3</w:t>
            </w:r>
            <w:r w:rsidR="003060A9" w:rsidRPr="00A93DA1">
              <w:rPr>
                <w:sz w:val="24"/>
                <w:szCs w:val="24"/>
                <w:lang w:eastAsia="en-US"/>
              </w:rPr>
              <w:t>6</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34741104" w14:textId="4ABE846F" w:rsidR="00E505B9" w:rsidRPr="00A93DA1" w:rsidRDefault="002344EC" w:rsidP="002344EC">
            <w:pPr>
              <w:overflowPunct/>
              <w:autoSpaceDE/>
              <w:autoSpaceDN/>
              <w:adjustRightInd/>
              <w:spacing w:after="160" w:line="259" w:lineRule="auto"/>
              <w:jc w:val="center"/>
              <w:rPr>
                <w:rFonts w:eastAsiaTheme="minorHAnsi"/>
                <w:color w:val="000000" w:themeColor="text1"/>
                <w:sz w:val="24"/>
                <w:szCs w:val="24"/>
                <w:lang w:eastAsia="en-US"/>
              </w:rPr>
            </w:pPr>
            <w:r w:rsidRPr="00A93DA1">
              <w:rPr>
                <w:rFonts w:eastAsiaTheme="minorHAnsi"/>
                <w:color w:val="000000" w:themeColor="text1"/>
                <w:sz w:val="24"/>
                <w:szCs w:val="24"/>
                <w:lang w:eastAsia="en-US"/>
              </w:rPr>
              <w:t>Выдача согласия на обмен жилых помещений, которые предоставлены по договору социального найма и в которых проживают несовершеннолетние члены семьи нанимателя данного жилого помещения</w:t>
            </w:r>
          </w:p>
        </w:tc>
        <w:tc>
          <w:tcPr>
            <w:tcW w:w="4580" w:type="dxa"/>
            <w:tcBorders>
              <w:top w:val="single" w:sz="4" w:space="0" w:color="auto"/>
              <w:left w:val="single" w:sz="4" w:space="0" w:color="auto"/>
              <w:bottom w:val="single" w:sz="4" w:space="0" w:color="auto"/>
              <w:right w:val="single" w:sz="4" w:space="0" w:color="auto"/>
            </w:tcBorders>
          </w:tcPr>
          <w:p w14:paraId="63BD8385" w14:textId="21CE7BAC" w:rsidR="00E505B9" w:rsidRPr="00A93DA1" w:rsidRDefault="002344EC" w:rsidP="002344EC">
            <w:pPr>
              <w:overflowPunct/>
              <w:autoSpaceDE/>
              <w:autoSpaceDN/>
              <w:adjustRightInd/>
              <w:spacing w:after="160" w:line="259" w:lineRule="auto"/>
              <w:jc w:val="center"/>
              <w:rPr>
                <w:rFonts w:eastAsiaTheme="minorHAnsi"/>
                <w:color w:val="000000" w:themeColor="text1"/>
                <w:sz w:val="24"/>
                <w:szCs w:val="24"/>
                <w:lang w:eastAsia="en-US"/>
              </w:rPr>
            </w:pPr>
            <w:r w:rsidRPr="00A93DA1">
              <w:rPr>
                <w:rFonts w:eastAsiaTheme="minorHAnsi"/>
                <w:color w:val="000000" w:themeColor="text1"/>
                <w:sz w:val="24"/>
                <w:szCs w:val="24"/>
                <w:lang w:eastAsia="en-US"/>
              </w:rPr>
              <w:t xml:space="preserve">Постановление администрации муниципального образования Кандалакшский район от 25.03.2019 </w:t>
            </w:r>
            <w:r w:rsidR="000F2EAC">
              <w:rPr>
                <w:rFonts w:eastAsiaTheme="minorHAnsi"/>
                <w:color w:val="000000" w:themeColor="text1"/>
                <w:sz w:val="24"/>
                <w:szCs w:val="24"/>
                <w:lang w:eastAsia="en-US"/>
              </w:rPr>
              <w:t xml:space="preserve">     </w:t>
            </w:r>
            <w:r w:rsidRPr="00A93DA1">
              <w:rPr>
                <w:rFonts w:eastAsiaTheme="minorHAnsi"/>
                <w:color w:val="000000" w:themeColor="text1"/>
                <w:sz w:val="24"/>
                <w:szCs w:val="24"/>
                <w:lang w:eastAsia="en-US"/>
              </w:rPr>
              <w:t xml:space="preserve">№ 414 «Об утверждении административного регламента предоставления государственной услуги «Выдача согласия на обмен жилых помещений, которые предоставлены по договору социального найма и в которых проживают несовершеннолетние члены семьи нанимателя данного жилого помещения» </w:t>
            </w:r>
          </w:p>
        </w:tc>
        <w:tc>
          <w:tcPr>
            <w:tcW w:w="2647" w:type="dxa"/>
            <w:tcBorders>
              <w:top w:val="single" w:sz="4" w:space="0" w:color="auto"/>
              <w:left w:val="single" w:sz="4" w:space="0" w:color="auto"/>
              <w:bottom w:val="single" w:sz="4" w:space="0" w:color="auto"/>
              <w:right w:val="single" w:sz="4" w:space="0" w:color="auto"/>
            </w:tcBorders>
          </w:tcPr>
          <w:p w14:paraId="786B6093" w14:textId="605E8F76" w:rsidR="00E505B9" w:rsidRPr="00A93DA1" w:rsidRDefault="002344EC"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2F3B3C7E" w14:textId="77777777" w:rsidR="00831510" w:rsidRPr="00A93DA1" w:rsidRDefault="00831510" w:rsidP="002344EC">
            <w:pPr>
              <w:ind w:right="-150"/>
              <w:jc w:val="center"/>
              <w:rPr>
                <w:sz w:val="24"/>
                <w:szCs w:val="24"/>
              </w:rPr>
            </w:pPr>
          </w:p>
          <w:p w14:paraId="4E0D126E" w14:textId="4C067820" w:rsidR="002344EC" w:rsidRPr="00A93DA1" w:rsidRDefault="002344EC" w:rsidP="002344EC">
            <w:pPr>
              <w:ind w:right="-150"/>
              <w:jc w:val="center"/>
              <w:rPr>
                <w:sz w:val="24"/>
                <w:szCs w:val="24"/>
              </w:rPr>
            </w:pPr>
            <w:r w:rsidRPr="00A93DA1">
              <w:rPr>
                <w:sz w:val="24"/>
                <w:szCs w:val="24"/>
              </w:rPr>
              <w:t>Бесплатная</w:t>
            </w:r>
          </w:p>
          <w:p w14:paraId="4A64F0BF" w14:textId="77777777" w:rsidR="00E505B9" w:rsidRPr="00A93DA1" w:rsidRDefault="00E505B9" w:rsidP="00E505B9">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7C23C7D5" w14:textId="77777777" w:rsidR="007573E6" w:rsidRPr="00A93DA1" w:rsidRDefault="007573E6" w:rsidP="00E505B9">
            <w:pPr>
              <w:jc w:val="center"/>
              <w:rPr>
                <w:rFonts w:eastAsia="Calibri"/>
                <w:sz w:val="24"/>
                <w:szCs w:val="24"/>
              </w:rPr>
            </w:pPr>
          </w:p>
          <w:p w14:paraId="1D74A748" w14:textId="33DE8F14" w:rsidR="00E505B9" w:rsidRPr="00A93DA1" w:rsidRDefault="007573E6" w:rsidP="00E505B9">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2344EC" w:rsidRPr="00A93DA1" w14:paraId="4A65F22E"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6486F24A" w14:textId="77777777" w:rsidR="00831510" w:rsidRPr="00A93DA1" w:rsidRDefault="00831510" w:rsidP="00E505B9">
            <w:pPr>
              <w:jc w:val="center"/>
              <w:rPr>
                <w:sz w:val="24"/>
                <w:szCs w:val="24"/>
                <w:lang w:eastAsia="en-US"/>
              </w:rPr>
            </w:pPr>
          </w:p>
          <w:p w14:paraId="1E6ECD7E" w14:textId="77777777" w:rsidR="00831510" w:rsidRPr="00A93DA1" w:rsidRDefault="00831510" w:rsidP="00E505B9">
            <w:pPr>
              <w:jc w:val="center"/>
              <w:rPr>
                <w:sz w:val="24"/>
                <w:szCs w:val="24"/>
                <w:lang w:eastAsia="en-US"/>
              </w:rPr>
            </w:pPr>
          </w:p>
          <w:p w14:paraId="4C335158" w14:textId="77777777" w:rsidR="00831510" w:rsidRPr="00A93DA1" w:rsidRDefault="00831510" w:rsidP="00E505B9">
            <w:pPr>
              <w:jc w:val="center"/>
              <w:rPr>
                <w:sz w:val="24"/>
                <w:szCs w:val="24"/>
                <w:lang w:eastAsia="en-US"/>
              </w:rPr>
            </w:pPr>
          </w:p>
          <w:p w14:paraId="75626823" w14:textId="77777777" w:rsidR="00831510" w:rsidRPr="00A93DA1" w:rsidRDefault="00831510" w:rsidP="00E505B9">
            <w:pPr>
              <w:jc w:val="center"/>
              <w:rPr>
                <w:sz w:val="24"/>
                <w:szCs w:val="24"/>
                <w:lang w:eastAsia="en-US"/>
              </w:rPr>
            </w:pPr>
          </w:p>
          <w:p w14:paraId="63C12B1E" w14:textId="77777777" w:rsidR="007F2D89" w:rsidRDefault="007F2D89" w:rsidP="00E505B9">
            <w:pPr>
              <w:jc w:val="center"/>
              <w:rPr>
                <w:sz w:val="24"/>
                <w:szCs w:val="24"/>
                <w:lang w:eastAsia="en-US"/>
              </w:rPr>
            </w:pPr>
          </w:p>
          <w:p w14:paraId="5315C701" w14:textId="04203C97" w:rsidR="002344EC" w:rsidRPr="00A93DA1" w:rsidRDefault="002344EC" w:rsidP="00E505B9">
            <w:pPr>
              <w:jc w:val="center"/>
              <w:rPr>
                <w:sz w:val="24"/>
                <w:szCs w:val="24"/>
                <w:lang w:eastAsia="en-US"/>
              </w:rPr>
            </w:pPr>
            <w:r w:rsidRPr="00A93DA1">
              <w:rPr>
                <w:sz w:val="24"/>
                <w:szCs w:val="24"/>
                <w:lang w:eastAsia="en-US"/>
              </w:rPr>
              <w:t>3</w:t>
            </w:r>
            <w:r w:rsidR="003060A9" w:rsidRPr="00A93DA1">
              <w:rPr>
                <w:sz w:val="24"/>
                <w:szCs w:val="24"/>
                <w:lang w:eastAsia="en-US"/>
              </w:rPr>
              <w:t>7</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05805998" w14:textId="743C4AC7" w:rsidR="002344EC" w:rsidRPr="00A93DA1" w:rsidRDefault="002344EC" w:rsidP="002344EC">
            <w:pPr>
              <w:overflowPunct/>
              <w:autoSpaceDE/>
              <w:autoSpaceDN/>
              <w:adjustRightInd/>
              <w:spacing w:after="160" w:line="259" w:lineRule="auto"/>
              <w:jc w:val="center"/>
              <w:rPr>
                <w:rFonts w:eastAsiaTheme="minorHAnsi"/>
                <w:color w:val="000000" w:themeColor="text1"/>
                <w:sz w:val="24"/>
                <w:szCs w:val="24"/>
                <w:lang w:eastAsia="en-US"/>
              </w:rPr>
            </w:pPr>
            <w:r w:rsidRPr="00A93DA1">
              <w:rPr>
                <w:color w:val="000000" w:themeColor="text1"/>
                <w:sz w:val="24"/>
                <w:szCs w:val="24"/>
              </w:rPr>
              <w:t>Выдача разрешения о возможности раздельного проживания попечителя с несовершеннолетним подопечным, достигшим шестнадцати лет</w:t>
            </w:r>
          </w:p>
        </w:tc>
        <w:tc>
          <w:tcPr>
            <w:tcW w:w="4580" w:type="dxa"/>
            <w:tcBorders>
              <w:top w:val="single" w:sz="4" w:space="0" w:color="auto"/>
              <w:left w:val="single" w:sz="4" w:space="0" w:color="auto"/>
              <w:bottom w:val="single" w:sz="4" w:space="0" w:color="auto"/>
              <w:right w:val="single" w:sz="4" w:space="0" w:color="auto"/>
            </w:tcBorders>
          </w:tcPr>
          <w:p w14:paraId="27F9C2BC" w14:textId="6D3287C4" w:rsidR="002344EC" w:rsidRPr="00A93DA1" w:rsidRDefault="00831510" w:rsidP="002344EC">
            <w:pPr>
              <w:overflowPunct/>
              <w:autoSpaceDE/>
              <w:autoSpaceDN/>
              <w:adjustRightInd/>
              <w:spacing w:after="160" w:line="259" w:lineRule="auto"/>
              <w:jc w:val="center"/>
              <w:rPr>
                <w:rFonts w:eastAsiaTheme="minorHAnsi"/>
                <w:color w:val="000000" w:themeColor="text1"/>
                <w:sz w:val="24"/>
                <w:szCs w:val="24"/>
                <w:lang w:eastAsia="en-US"/>
              </w:rPr>
            </w:pPr>
            <w:r w:rsidRPr="00A93DA1">
              <w:rPr>
                <w:color w:val="000000" w:themeColor="text1"/>
                <w:sz w:val="24"/>
                <w:szCs w:val="24"/>
              </w:rPr>
              <w:t xml:space="preserve">Постановление администрации Кандалакшского муниципального округа Мурманской области от 26.12.2025 </w:t>
            </w:r>
            <w:r w:rsidR="00FE4528">
              <w:rPr>
                <w:color w:val="000000" w:themeColor="text1"/>
                <w:sz w:val="24"/>
                <w:szCs w:val="24"/>
              </w:rPr>
              <w:t xml:space="preserve">             </w:t>
            </w:r>
            <w:r w:rsidRPr="00A93DA1">
              <w:rPr>
                <w:color w:val="000000" w:themeColor="text1"/>
                <w:sz w:val="24"/>
                <w:szCs w:val="24"/>
              </w:rPr>
              <w:t>№ 2818 «Об утверждении административного регламента предоставления государственной услуги «Выдача разрешения о возможности раздельного проживания попечителя с несовершеннолетним подопечным, достигшим шестнадцати лет»</w:t>
            </w:r>
          </w:p>
        </w:tc>
        <w:tc>
          <w:tcPr>
            <w:tcW w:w="2647" w:type="dxa"/>
            <w:tcBorders>
              <w:top w:val="single" w:sz="4" w:space="0" w:color="auto"/>
              <w:left w:val="single" w:sz="4" w:space="0" w:color="auto"/>
              <w:bottom w:val="single" w:sz="4" w:space="0" w:color="auto"/>
              <w:right w:val="single" w:sz="4" w:space="0" w:color="auto"/>
            </w:tcBorders>
          </w:tcPr>
          <w:p w14:paraId="33B067B6" w14:textId="254D789E" w:rsidR="002344EC" w:rsidRPr="00A93DA1" w:rsidRDefault="00831510"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556CDA7B" w14:textId="77777777" w:rsidR="00831510" w:rsidRPr="00A93DA1" w:rsidRDefault="00831510" w:rsidP="00831510">
            <w:pPr>
              <w:ind w:right="-150"/>
              <w:jc w:val="center"/>
              <w:rPr>
                <w:sz w:val="24"/>
                <w:szCs w:val="24"/>
              </w:rPr>
            </w:pPr>
          </w:p>
          <w:p w14:paraId="2E065DF4" w14:textId="0E2FA8D6" w:rsidR="00831510" w:rsidRPr="00A93DA1" w:rsidRDefault="00831510" w:rsidP="00831510">
            <w:pPr>
              <w:ind w:right="-150"/>
              <w:jc w:val="center"/>
              <w:rPr>
                <w:sz w:val="24"/>
                <w:szCs w:val="24"/>
              </w:rPr>
            </w:pPr>
            <w:r w:rsidRPr="00A93DA1">
              <w:rPr>
                <w:sz w:val="24"/>
                <w:szCs w:val="24"/>
              </w:rPr>
              <w:t>Бесплатная</w:t>
            </w:r>
          </w:p>
          <w:p w14:paraId="11877A8D" w14:textId="77777777" w:rsidR="002344EC" w:rsidRPr="00A93DA1" w:rsidRDefault="002344EC" w:rsidP="002344EC">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7DFD84DD" w14:textId="77777777" w:rsidR="007573E6" w:rsidRPr="00A93DA1" w:rsidRDefault="007573E6" w:rsidP="007573E6">
            <w:pPr>
              <w:jc w:val="center"/>
              <w:rPr>
                <w:rFonts w:eastAsia="Calibri"/>
                <w:sz w:val="24"/>
                <w:szCs w:val="24"/>
              </w:rPr>
            </w:pPr>
          </w:p>
          <w:p w14:paraId="673F6A87" w14:textId="494F3052"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15752700" w14:textId="06E6AF63" w:rsidR="002344EC"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831510" w:rsidRPr="00A93DA1" w14:paraId="68F83E40" w14:textId="77777777" w:rsidTr="007573E6">
        <w:trPr>
          <w:trHeight w:val="1127"/>
        </w:trPr>
        <w:tc>
          <w:tcPr>
            <w:tcW w:w="681" w:type="dxa"/>
            <w:tcBorders>
              <w:top w:val="single" w:sz="4" w:space="0" w:color="auto"/>
              <w:left w:val="single" w:sz="4" w:space="0" w:color="auto"/>
              <w:bottom w:val="single" w:sz="4" w:space="0" w:color="auto"/>
              <w:right w:val="single" w:sz="4" w:space="0" w:color="auto"/>
            </w:tcBorders>
            <w:shd w:val="clear" w:color="auto" w:fill="auto"/>
          </w:tcPr>
          <w:p w14:paraId="2A4D186C" w14:textId="77777777" w:rsidR="00F837E5" w:rsidRPr="00A93DA1" w:rsidRDefault="00F837E5" w:rsidP="00E505B9">
            <w:pPr>
              <w:jc w:val="center"/>
              <w:rPr>
                <w:sz w:val="24"/>
                <w:szCs w:val="24"/>
                <w:lang w:eastAsia="en-US"/>
              </w:rPr>
            </w:pPr>
          </w:p>
          <w:p w14:paraId="2AF564FD" w14:textId="77777777" w:rsidR="007573E6" w:rsidRPr="00A93DA1" w:rsidRDefault="007573E6" w:rsidP="00E505B9">
            <w:pPr>
              <w:jc w:val="center"/>
              <w:rPr>
                <w:sz w:val="24"/>
                <w:szCs w:val="24"/>
                <w:lang w:eastAsia="en-US"/>
              </w:rPr>
            </w:pPr>
          </w:p>
          <w:p w14:paraId="0D5C40DF" w14:textId="77777777" w:rsidR="007F2D89" w:rsidRDefault="007F2D89" w:rsidP="00E505B9">
            <w:pPr>
              <w:jc w:val="center"/>
              <w:rPr>
                <w:sz w:val="24"/>
                <w:szCs w:val="24"/>
                <w:lang w:eastAsia="en-US"/>
              </w:rPr>
            </w:pPr>
          </w:p>
          <w:p w14:paraId="2C9B0C3B" w14:textId="77777777" w:rsidR="007F2D89" w:rsidRDefault="007F2D89" w:rsidP="00E505B9">
            <w:pPr>
              <w:jc w:val="center"/>
              <w:rPr>
                <w:sz w:val="24"/>
                <w:szCs w:val="24"/>
                <w:lang w:eastAsia="en-US"/>
              </w:rPr>
            </w:pPr>
          </w:p>
          <w:p w14:paraId="17C956CA" w14:textId="77777777" w:rsidR="007F2D89" w:rsidRDefault="007F2D89" w:rsidP="00E505B9">
            <w:pPr>
              <w:jc w:val="center"/>
              <w:rPr>
                <w:sz w:val="24"/>
                <w:szCs w:val="24"/>
                <w:lang w:eastAsia="en-US"/>
              </w:rPr>
            </w:pPr>
          </w:p>
          <w:p w14:paraId="25BD64CF" w14:textId="5330F239" w:rsidR="00831510" w:rsidRPr="00A93DA1" w:rsidRDefault="003060A9" w:rsidP="00E505B9">
            <w:pPr>
              <w:jc w:val="center"/>
              <w:rPr>
                <w:sz w:val="24"/>
                <w:szCs w:val="24"/>
                <w:lang w:eastAsia="en-US"/>
              </w:rPr>
            </w:pPr>
            <w:r w:rsidRPr="00A93DA1">
              <w:rPr>
                <w:sz w:val="24"/>
                <w:szCs w:val="24"/>
                <w:lang w:eastAsia="en-US"/>
              </w:rPr>
              <w:t>38</w:t>
            </w:r>
            <w:r w:rsidR="00831510"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6DD11CC8" w14:textId="0C9E5AEA" w:rsidR="00831510" w:rsidRPr="00A93DA1" w:rsidRDefault="00831510" w:rsidP="002344EC">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Выдача согласия на установление отцовства в случаях, предусмотренных законодательством Российской Федерации</w:t>
            </w:r>
          </w:p>
        </w:tc>
        <w:tc>
          <w:tcPr>
            <w:tcW w:w="4580" w:type="dxa"/>
            <w:tcBorders>
              <w:top w:val="single" w:sz="4" w:space="0" w:color="auto"/>
              <w:left w:val="single" w:sz="4" w:space="0" w:color="auto"/>
              <w:bottom w:val="single" w:sz="4" w:space="0" w:color="auto"/>
              <w:right w:val="single" w:sz="4" w:space="0" w:color="auto"/>
            </w:tcBorders>
          </w:tcPr>
          <w:p w14:paraId="0A4A1EB8" w14:textId="064BD00D" w:rsidR="00831510" w:rsidRPr="00A93DA1" w:rsidRDefault="00831510" w:rsidP="002344EC">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Постановление администрации Кандалакшского муниципального округа Мурманской области от 12.12.2025 </w:t>
            </w:r>
            <w:r w:rsidR="00FE4528">
              <w:rPr>
                <w:color w:val="000000" w:themeColor="text1"/>
                <w:sz w:val="24"/>
                <w:szCs w:val="24"/>
              </w:rPr>
              <w:t xml:space="preserve">            </w:t>
            </w:r>
            <w:r w:rsidRPr="00A93DA1">
              <w:rPr>
                <w:color w:val="000000" w:themeColor="text1"/>
                <w:sz w:val="24"/>
                <w:szCs w:val="24"/>
              </w:rPr>
              <w:t>№ 2628 «Об утверждении административного регламента предоставления государственной услуги «Выдача согласия на установление отцовства в случаях, предусмотренных законодательством Российской Федерации»</w:t>
            </w:r>
          </w:p>
        </w:tc>
        <w:tc>
          <w:tcPr>
            <w:tcW w:w="2647" w:type="dxa"/>
            <w:tcBorders>
              <w:top w:val="single" w:sz="4" w:space="0" w:color="auto"/>
              <w:left w:val="single" w:sz="4" w:space="0" w:color="auto"/>
              <w:bottom w:val="single" w:sz="4" w:space="0" w:color="auto"/>
              <w:right w:val="single" w:sz="4" w:space="0" w:color="auto"/>
            </w:tcBorders>
          </w:tcPr>
          <w:p w14:paraId="58892846" w14:textId="4D1A8A12" w:rsidR="00831510" w:rsidRPr="00A93DA1" w:rsidRDefault="00831510"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65D37384" w14:textId="77777777" w:rsidR="00831510" w:rsidRPr="00A93DA1" w:rsidRDefault="00831510" w:rsidP="00831510">
            <w:pPr>
              <w:ind w:right="-150"/>
              <w:jc w:val="center"/>
              <w:rPr>
                <w:sz w:val="24"/>
                <w:szCs w:val="24"/>
              </w:rPr>
            </w:pPr>
          </w:p>
          <w:p w14:paraId="7C78292A" w14:textId="779D3A53" w:rsidR="00831510" w:rsidRPr="00A93DA1" w:rsidRDefault="00831510" w:rsidP="00831510">
            <w:pPr>
              <w:ind w:right="-150"/>
              <w:jc w:val="center"/>
              <w:rPr>
                <w:sz w:val="24"/>
                <w:szCs w:val="24"/>
              </w:rPr>
            </w:pPr>
            <w:r w:rsidRPr="00A93DA1">
              <w:rPr>
                <w:sz w:val="24"/>
                <w:szCs w:val="24"/>
              </w:rPr>
              <w:t>Бесплатная</w:t>
            </w:r>
          </w:p>
          <w:p w14:paraId="54C07D8C" w14:textId="77777777" w:rsidR="00831510" w:rsidRPr="00A93DA1" w:rsidRDefault="00831510" w:rsidP="00831510">
            <w:pPr>
              <w:ind w:right="-150"/>
              <w:jc w:val="center"/>
              <w:rPr>
                <w:sz w:val="24"/>
                <w:szCs w:val="24"/>
              </w:rPr>
            </w:pPr>
          </w:p>
          <w:p w14:paraId="20DADE72" w14:textId="28D028F8" w:rsidR="00831510" w:rsidRPr="00A93DA1" w:rsidRDefault="00831510" w:rsidP="00831510">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31CF91D6" w14:textId="77777777" w:rsidR="007573E6" w:rsidRPr="00A93DA1" w:rsidRDefault="007573E6" w:rsidP="007573E6">
            <w:pPr>
              <w:jc w:val="center"/>
              <w:rPr>
                <w:rFonts w:eastAsia="Calibri"/>
                <w:sz w:val="24"/>
                <w:szCs w:val="24"/>
              </w:rPr>
            </w:pPr>
          </w:p>
          <w:p w14:paraId="33E06157" w14:textId="1F87A4F2"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07948D2A" w14:textId="420328FD" w:rsidR="00831510"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F837E5" w:rsidRPr="00A93DA1" w14:paraId="1DEBC0F2" w14:textId="77777777" w:rsidTr="007F2D89">
        <w:trPr>
          <w:trHeight w:val="268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1532D09B" w14:textId="77777777" w:rsidR="00F837E5" w:rsidRPr="00A93DA1" w:rsidRDefault="00F837E5" w:rsidP="00E505B9">
            <w:pPr>
              <w:jc w:val="center"/>
              <w:rPr>
                <w:sz w:val="24"/>
                <w:szCs w:val="24"/>
                <w:lang w:eastAsia="en-US"/>
              </w:rPr>
            </w:pPr>
          </w:p>
          <w:p w14:paraId="26C3BCCA" w14:textId="77777777" w:rsidR="00465339" w:rsidRPr="00A93DA1" w:rsidRDefault="00465339" w:rsidP="00E505B9">
            <w:pPr>
              <w:jc w:val="center"/>
              <w:rPr>
                <w:sz w:val="24"/>
                <w:szCs w:val="24"/>
                <w:lang w:eastAsia="en-US"/>
              </w:rPr>
            </w:pPr>
          </w:p>
          <w:p w14:paraId="14C047CC" w14:textId="77777777" w:rsidR="00465339" w:rsidRPr="00A93DA1" w:rsidRDefault="00465339" w:rsidP="00E505B9">
            <w:pPr>
              <w:jc w:val="center"/>
              <w:rPr>
                <w:sz w:val="24"/>
                <w:szCs w:val="24"/>
                <w:lang w:eastAsia="en-US"/>
              </w:rPr>
            </w:pPr>
          </w:p>
          <w:p w14:paraId="2036C840" w14:textId="77777777" w:rsidR="00465339" w:rsidRPr="00A93DA1" w:rsidRDefault="00465339" w:rsidP="00E505B9">
            <w:pPr>
              <w:jc w:val="center"/>
              <w:rPr>
                <w:sz w:val="24"/>
                <w:szCs w:val="24"/>
                <w:lang w:eastAsia="en-US"/>
              </w:rPr>
            </w:pPr>
          </w:p>
          <w:p w14:paraId="7BD70F36" w14:textId="569DB94E" w:rsidR="00F837E5" w:rsidRPr="00A93DA1" w:rsidRDefault="003060A9" w:rsidP="00E505B9">
            <w:pPr>
              <w:jc w:val="center"/>
              <w:rPr>
                <w:sz w:val="24"/>
                <w:szCs w:val="24"/>
                <w:lang w:eastAsia="en-US"/>
              </w:rPr>
            </w:pPr>
            <w:r w:rsidRPr="00A93DA1">
              <w:rPr>
                <w:sz w:val="24"/>
                <w:szCs w:val="24"/>
                <w:lang w:eastAsia="en-US"/>
              </w:rPr>
              <w:t>39</w:t>
            </w:r>
            <w:r w:rsidR="00F837E5"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046F7492" w14:textId="0F0F55EE" w:rsidR="00F837E5" w:rsidRPr="00A93DA1" w:rsidRDefault="00465339" w:rsidP="002344EC">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Организация социального и </w:t>
            </w:r>
            <w:proofErr w:type="spellStart"/>
            <w:r w:rsidRPr="00A93DA1">
              <w:rPr>
                <w:color w:val="000000" w:themeColor="text1"/>
                <w:sz w:val="24"/>
                <w:szCs w:val="24"/>
              </w:rPr>
              <w:t>постинтернатного</w:t>
            </w:r>
            <w:proofErr w:type="spellEnd"/>
            <w:r w:rsidRPr="00A93DA1">
              <w:rPr>
                <w:color w:val="000000" w:themeColor="text1"/>
                <w:sz w:val="24"/>
                <w:szCs w:val="24"/>
              </w:rPr>
              <w:t xml:space="preserve"> патроната над несовершеннолетними</w:t>
            </w:r>
          </w:p>
        </w:tc>
        <w:tc>
          <w:tcPr>
            <w:tcW w:w="4580" w:type="dxa"/>
            <w:tcBorders>
              <w:top w:val="single" w:sz="4" w:space="0" w:color="auto"/>
              <w:left w:val="single" w:sz="4" w:space="0" w:color="auto"/>
              <w:bottom w:val="single" w:sz="4" w:space="0" w:color="auto"/>
              <w:right w:val="single" w:sz="4" w:space="0" w:color="auto"/>
            </w:tcBorders>
          </w:tcPr>
          <w:p w14:paraId="42D7B285" w14:textId="745A007F" w:rsidR="00F837E5" w:rsidRPr="00A93DA1" w:rsidRDefault="00465339" w:rsidP="002344EC">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11.07.2012 </w:t>
            </w:r>
            <w:r w:rsidR="00FE4528">
              <w:rPr>
                <w:color w:val="000000" w:themeColor="text1"/>
                <w:sz w:val="24"/>
                <w:szCs w:val="24"/>
              </w:rPr>
              <w:t xml:space="preserve">           </w:t>
            </w:r>
            <w:r w:rsidRPr="00A93DA1">
              <w:rPr>
                <w:color w:val="000000" w:themeColor="text1"/>
                <w:sz w:val="24"/>
                <w:szCs w:val="24"/>
              </w:rPr>
              <w:t xml:space="preserve">№ 1110 «Об утверждении административного регламента предоставления государственной услуги «Организация социального и </w:t>
            </w:r>
            <w:proofErr w:type="spellStart"/>
            <w:r w:rsidRPr="00A93DA1">
              <w:rPr>
                <w:color w:val="000000" w:themeColor="text1"/>
                <w:sz w:val="24"/>
                <w:szCs w:val="24"/>
              </w:rPr>
              <w:t>постинтернатного</w:t>
            </w:r>
            <w:proofErr w:type="spellEnd"/>
            <w:r w:rsidRPr="00A93DA1">
              <w:rPr>
                <w:color w:val="000000" w:themeColor="text1"/>
                <w:sz w:val="24"/>
                <w:szCs w:val="24"/>
              </w:rPr>
              <w:t xml:space="preserve"> патроната над несовершеннолетними»</w:t>
            </w:r>
          </w:p>
        </w:tc>
        <w:tc>
          <w:tcPr>
            <w:tcW w:w="2647" w:type="dxa"/>
            <w:tcBorders>
              <w:top w:val="single" w:sz="4" w:space="0" w:color="auto"/>
              <w:left w:val="single" w:sz="4" w:space="0" w:color="auto"/>
              <w:bottom w:val="single" w:sz="4" w:space="0" w:color="auto"/>
              <w:right w:val="single" w:sz="4" w:space="0" w:color="auto"/>
            </w:tcBorders>
          </w:tcPr>
          <w:p w14:paraId="67E87BF8" w14:textId="6358877E" w:rsidR="00F837E5" w:rsidRPr="00A93DA1" w:rsidRDefault="00465339"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6C771786" w14:textId="77777777" w:rsidR="00465339" w:rsidRPr="00A93DA1" w:rsidRDefault="00465339" w:rsidP="00465339">
            <w:pPr>
              <w:ind w:right="-150"/>
              <w:jc w:val="center"/>
              <w:rPr>
                <w:sz w:val="24"/>
                <w:szCs w:val="24"/>
              </w:rPr>
            </w:pPr>
          </w:p>
          <w:p w14:paraId="6A7166BB" w14:textId="70AB08A2" w:rsidR="00465339" w:rsidRPr="00A93DA1" w:rsidRDefault="00465339" w:rsidP="00465339">
            <w:pPr>
              <w:ind w:right="-150"/>
              <w:jc w:val="center"/>
              <w:rPr>
                <w:sz w:val="24"/>
                <w:szCs w:val="24"/>
              </w:rPr>
            </w:pPr>
            <w:r w:rsidRPr="00A93DA1">
              <w:rPr>
                <w:sz w:val="24"/>
                <w:szCs w:val="24"/>
              </w:rPr>
              <w:t>Бесплатная</w:t>
            </w:r>
          </w:p>
          <w:p w14:paraId="1B7EF5DE" w14:textId="77777777" w:rsidR="00465339" w:rsidRPr="00A93DA1" w:rsidRDefault="00465339" w:rsidP="00465339">
            <w:pPr>
              <w:ind w:right="-150"/>
              <w:jc w:val="center"/>
              <w:rPr>
                <w:sz w:val="24"/>
                <w:szCs w:val="24"/>
              </w:rPr>
            </w:pPr>
          </w:p>
          <w:p w14:paraId="5CE8C943" w14:textId="77777777" w:rsidR="00F837E5" w:rsidRPr="00A93DA1" w:rsidRDefault="00F837E5" w:rsidP="00831510">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ADF557C" w14:textId="77777777" w:rsidR="007573E6" w:rsidRPr="00A93DA1" w:rsidRDefault="007573E6" w:rsidP="007573E6">
            <w:pPr>
              <w:jc w:val="center"/>
              <w:rPr>
                <w:rFonts w:eastAsia="Calibri"/>
                <w:sz w:val="24"/>
                <w:szCs w:val="24"/>
              </w:rPr>
            </w:pPr>
          </w:p>
          <w:p w14:paraId="5CB66EBA" w14:textId="5095B8CC"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697DE5F4" w14:textId="5DC2BE3E" w:rsidR="00F837E5"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465339" w:rsidRPr="00A93DA1" w14:paraId="7BED7614"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4671929F" w14:textId="77777777" w:rsidR="00DB6645" w:rsidRPr="00A93DA1" w:rsidRDefault="00DB6645" w:rsidP="00E505B9">
            <w:pPr>
              <w:jc w:val="center"/>
              <w:rPr>
                <w:sz w:val="24"/>
                <w:szCs w:val="24"/>
                <w:lang w:eastAsia="en-US"/>
              </w:rPr>
            </w:pPr>
          </w:p>
          <w:p w14:paraId="1EB79D26" w14:textId="77777777" w:rsidR="00DB6645" w:rsidRPr="00A93DA1" w:rsidRDefault="00DB6645" w:rsidP="00E505B9">
            <w:pPr>
              <w:jc w:val="center"/>
              <w:rPr>
                <w:sz w:val="24"/>
                <w:szCs w:val="24"/>
                <w:lang w:eastAsia="en-US"/>
              </w:rPr>
            </w:pPr>
          </w:p>
          <w:p w14:paraId="7E24E4F3" w14:textId="77777777" w:rsidR="00DB6645" w:rsidRPr="00A93DA1" w:rsidRDefault="00DB6645" w:rsidP="00E505B9">
            <w:pPr>
              <w:jc w:val="center"/>
              <w:rPr>
                <w:sz w:val="24"/>
                <w:szCs w:val="24"/>
                <w:lang w:eastAsia="en-US"/>
              </w:rPr>
            </w:pPr>
          </w:p>
          <w:p w14:paraId="353F24AD" w14:textId="77777777" w:rsidR="00DB6645" w:rsidRPr="00A93DA1" w:rsidRDefault="00DB6645" w:rsidP="00E505B9">
            <w:pPr>
              <w:jc w:val="center"/>
              <w:rPr>
                <w:sz w:val="24"/>
                <w:szCs w:val="24"/>
                <w:lang w:eastAsia="en-US"/>
              </w:rPr>
            </w:pPr>
          </w:p>
          <w:p w14:paraId="7F6F9EA3" w14:textId="43813C53" w:rsidR="00DB6645" w:rsidRDefault="00DB6645" w:rsidP="00E505B9">
            <w:pPr>
              <w:jc w:val="center"/>
              <w:rPr>
                <w:sz w:val="24"/>
                <w:szCs w:val="24"/>
                <w:lang w:eastAsia="en-US"/>
              </w:rPr>
            </w:pPr>
          </w:p>
          <w:p w14:paraId="4FF404E8" w14:textId="77777777" w:rsidR="007F2D89" w:rsidRPr="00A93DA1" w:rsidRDefault="007F2D89" w:rsidP="00E505B9">
            <w:pPr>
              <w:jc w:val="center"/>
              <w:rPr>
                <w:sz w:val="24"/>
                <w:szCs w:val="24"/>
                <w:lang w:eastAsia="en-US"/>
              </w:rPr>
            </w:pPr>
          </w:p>
          <w:p w14:paraId="0CD98226" w14:textId="1227100C" w:rsidR="00465339" w:rsidRPr="00A93DA1" w:rsidRDefault="00465339" w:rsidP="00E505B9">
            <w:pPr>
              <w:jc w:val="center"/>
              <w:rPr>
                <w:sz w:val="24"/>
                <w:szCs w:val="24"/>
                <w:lang w:eastAsia="en-US"/>
              </w:rPr>
            </w:pPr>
            <w:r w:rsidRPr="00A93DA1">
              <w:rPr>
                <w:sz w:val="24"/>
                <w:szCs w:val="24"/>
                <w:lang w:eastAsia="en-US"/>
              </w:rPr>
              <w:t>4</w:t>
            </w:r>
            <w:r w:rsidR="003060A9" w:rsidRPr="00A93DA1">
              <w:rPr>
                <w:sz w:val="24"/>
                <w:szCs w:val="24"/>
                <w:lang w:eastAsia="en-US"/>
              </w:rPr>
              <w:t>0</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0F62A55A" w14:textId="50FBFF4D" w:rsidR="00465339" w:rsidRPr="00A93DA1" w:rsidRDefault="00925556" w:rsidP="002344EC">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Включение в муниципальный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w:t>
            </w:r>
          </w:p>
        </w:tc>
        <w:tc>
          <w:tcPr>
            <w:tcW w:w="4580" w:type="dxa"/>
            <w:tcBorders>
              <w:top w:val="single" w:sz="4" w:space="0" w:color="auto"/>
              <w:left w:val="single" w:sz="4" w:space="0" w:color="auto"/>
              <w:bottom w:val="single" w:sz="4" w:space="0" w:color="auto"/>
              <w:right w:val="single" w:sz="4" w:space="0" w:color="auto"/>
            </w:tcBorders>
          </w:tcPr>
          <w:p w14:paraId="566E345A" w14:textId="7465F3A2" w:rsidR="007573E6" w:rsidRPr="00A93DA1" w:rsidRDefault="007573E6" w:rsidP="007573E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Постановление администрации муниципального образования Кандалакшский район от 09.07.2012</w:t>
            </w:r>
            <w:r w:rsidR="00FE4528">
              <w:rPr>
                <w:color w:val="000000" w:themeColor="text1"/>
                <w:sz w:val="24"/>
                <w:szCs w:val="24"/>
              </w:rPr>
              <w:t xml:space="preserve">           </w:t>
            </w:r>
            <w:r w:rsidRPr="00A93DA1">
              <w:rPr>
                <w:color w:val="000000" w:themeColor="text1"/>
                <w:sz w:val="24"/>
                <w:szCs w:val="24"/>
              </w:rPr>
              <w:t xml:space="preserve"> № 1070 «Об утверждении административного регламента предоставления государственной услуги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2647" w:type="dxa"/>
            <w:tcBorders>
              <w:top w:val="single" w:sz="4" w:space="0" w:color="auto"/>
              <w:left w:val="single" w:sz="4" w:space="0" w:color="auto"/>
              <w:bottom w:val="single" w:sz="4" w:space="0" w:color="auto"/>
              <w:right w:val="single" w:sz="4" w:space="0" w:color="auto"/>
            </w:tcBorders>
          </w:tcPr>
          <w:p w14:paraId="5CDB458C" w14:textId="29CABA31" w:rsidR="00465339" w:rsidRPr="00A93DA1" w:rsidRDefault="00925556" w:rsidP="00E505B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35657C08" w14:textId="77777777" w:rsidR="007573E6" w:rsidRPr="00A93DA1" w:rsidRDefault="007573E6" w:rsidP="00925556">
            <w:pPr>
              <w:ind w:right="-150"/>
              <w:jc w:val="center"/>
              <w:rPr>
                <w:sz w:val="24"/>
                <w:szCs w:val="24"/>
              </w:rPr>
            </w:pPr>
          </w:p>
          <w:p w14:paraId="727B551D" w14:textId="1026A3C5" w:rsidR="00925556" w:rsidRPr="00A93DA1" w:rsidRDefault="00925556" w:rsidP="00925556">
            <w:pPr>
              <w:ind w:right="-150"/>
              <w:jc w:val="center"/>
              <w:rPr>
                <w:sz w:val="24"/>
                <w:szCs w:val="24"/>
              </w:rPr>
            </w:pPr>
            <w:r w:rsidRPr="00A93DA1">
              <w:rPr>
                <w:sz w:val="24"/>
                <w:szCs w:val="24"/>
              </w:rPr>
              <w:t>Бесплатная</w:t>
            </w:r>
          </w:p>
          <w:p w14:paraId="6307F86E" w14:textId="77777777" w:rsidR="00465339" w:rsidRPr="00A93DA1" w:rsidRDefault="00465339" w:rsidP="00465339">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337DC9C8" w14:textId="77777777" w:rsidR="007573E6" w:rsidRPr="00A93DA1" w:rsidRDefault="007573E6" w:rsidP="00E505B9">
            <w:pPr>
              <w:jc w:val="center"/>
              <w:rPr>
                <w:rFonts w:eastAsia="Calibri"/>
                <w:sz w:val="24"/>
                <w:szCs w:val="24"/>
              </w:rPr>
            </w:pPr>
          </w:p>
          <w:p w14:paraId="43D2755E" w14:textId="287F376B" w:rsidR="00465339" w:rsidRPr="00A93DA1" w:rsidRDefault="007573E6" w:rsidP="00E505B9">
            <w:pPr>
              <w:jc w:val="center"/>
              <w:rPr>
                <w:rFonts w:eastAsia="Calibri"/>
                <w:sz w:val="24"/>
                <w:szCs w:val="24"/>
              </w:rPr>
            </w:pPr>
            <w:r w:rsidRPr="00A93DA1">
              <w:rPr>
                <w:rFonts w:eastAsia="Calibri"/>
                <w:sz w:val="24"/>
                <w:szCs w:val="24"/>
              </w:rPr>
              <w:t>Услуга предоставляется на основе межведомственного взаимодействия</w:t>
            </w:r>
          </w:p>
        </w:tc>
      </w:tr>
      <w:tr w:rsidR="00925556" w:rsidRPr="00A93DA1" w14:paraId="01123E44"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06CB18B7" w14:textId="77777777" w:rsidR="00925556" w:rsidRPr="00A93DA1" w:rsidRDefault="00925556" w:rsidP="00925556">
            <w:pPr>
              <w:jc w:val="center"/>
              <w:rPr>
                <w:sz w:val="24"/>
                <w:szCs w:val="24"/>
                <w:lang w:eastAsia="en-US"/>
              </w:rPr>
            </w:pPr>
          </w:p>
          <w:p w14:paraId="19144021" w14:textId="77777777" w:rsidR="00925556" w:rsidRPr="00A93DA1" w:rsidRDefault="00925556" w:rsidP="00925556">
            <w:pPr>
              <w:jc w:val="center"/>
              <w:rPr>
                <w:sz w:val="24"/>
                <w:szCs w:val="24"/>
                <w:lang w:eastAsia="en-US"/>
              </w:rPr>
            </w:pPr>
          </w:p>
          <w:p w14:paraId="76BDEEC6" w14:textId="5F6D206E" w:rsidR="00925556" w:rsidRDefault="00925556" w:rsidP="00925556">
            <w:pPr>
              <w:jc w:val="center"/>
              <w:rPr>
                <w:sz w:val="24"/>
                <w:szCs w:val="24"/>
                <w:lang w:eastAsia="en-US"/>
              </w:rPr>
            </w:pPr>
          </w:p>
          <w:p w14:paraId="7882083B" w14:textId="77777777" w:rsidR="007F2D89" w:rsidRPr="00A93DA1" w:rsidRDefault="007F2D89" w:rsidP="00925556">
            <w:pPr>
              <w:jc w:val="center"/>
              <w:rPr>
                <w:sz w:val="24"/>
                <w:szCs w:val="24"/>
                <w:lang w:eastAsia="en-US"/>
              </w:rPr>
            </w:pPr>
          </w:p>
          <w:p w14:paraId="3DA559D4" w14:textId="77777777" w:rsidR="00925556" w:rsidRPr="00A93DA1" w:rsidRDefault="00925556" w:rsidP="00925556">
            <w:pPr>
              <w:jc w:val="center"/>
              <w:rPr>
                <w:sz w:val="24"/>
                <w:szCs w:val="24"/>
                <w:lang w:eastAsia="en-US"/>
              </w:rPr>
            </w:pPr>
          </w:p>
          <w:p w14:paraId="193B3C88" w14:textId="20C33404" w:rsidR="00925556" w:rsidRPr="00A93DA1" w:rsidRDefault="00925556" w:rsidP="00925556">
            <w:pPr>
              <w:jc w:val="center"/>
              <w:rPr>
                <w:sz w:val="24"/>
                <w:szCs w:val="24"/>
                <w:lang w:eastAsia="en-US"/>
              </w:rPr>
            </w:pPr>
            <w:r w:rsidRPr="00A93DA1">
              <w:rPr>
                <w:sz w:val="24"/>
                <w:szCs w:val="24"/>
                <w:lang w:eastAsia="en-US"/>
              </w:rPr>
              <w:t>4</w:t>
            </w:r>
            <w:r w:rsidR="003060A9" w:rsidRPr="00A93DA1">
              <w:rPr>
                <w:sz w:val="24"/>
                <w:szCs w:val="24"/>
                <w:lang w:eastAsia="en-US"/>
              </w:rPr>
              <w:t>1</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6185A9B5" w14:textId="27293741" w:rsidR="00925556" w:rsidRPr="00A93DA1" w:rsidRDefault="00925556" w:rsidP="00925556">
            <w:pPr>
              <w:jc w:val="center"/>
              <w:rPr>
                <w:bCs/>
                <w:color w:val="000000" w:themeColor="text1"/>
                <w:sz w:val="24"/>
                <w:szCs w:val="24"/>
              </w:rPr>
            </w:pPr>
            <w:r w:rsidRPr="00A93DA1">
              <w:rPr>
                <w:bCs/>
                <w:color w:val="000000" w:themeColor="text1"/>
                <w:sz w:val="24"/>
                <w:szCs w:val="24"/>
              </w:rPr>
              <w:t>Выдача разрешения на заключение трудового договора с лицом, относящимся к категории</w:t>
            </w:r>
          </w:p>
          <w:p w14:paraId="5FCC6051" w14:textId="73399226" w:rsidR="00925556" w:rsidRPr="00A93DA1" w:rsidRDefault="00925556" w:rsidP="00925556">
            <w:pPr>
              <w:jc w:val="center"/>
              <w:rPr>
                <w:bCs/>
                <w:color w:val="000000" w:themeColor="text1"/>
                <w:sz w:val="24"/>
                <w:szCs w:val="24"/>
              </w:rPr>
            </w:pPr>
            <w:r w:rsidRPr="00A93DA1">
              <w:rPr>
                <w:bCs/>
                <w:color w:val="000000" w:themeColor="text1"/>
                <w:sz w:val="24"/>
                <w:szCs w:val="24"/>
              </w:rPr>
              <w:t>детей-сирот и детей, оставшихся без попечения родителей, достигшим возраста</w:t>
            </w:r>
          </w:p>
          <w:p w14:paraId="3E97DBEB" w14:textId="77777777" w:rsidR="00925556" w:rsidRPr="00A93DA1" w:rsidRDefault="00925556" w:rsidP="00925556">
            <w:pPr>
              <w:jc w:val="center"/>
              <w:rPr>
                <w:bCs/>
                <w:color w:val="000000" w:themeColor="text1"/>
                <w:sz w:val="24"/>
                <w:szCs w:val="24"/>
              </w:rPr>
            </w:pPr>
            <w:r w:rsidRPr="00A93DA1">
              <w:rPr>
                <w:bCs/>
                <w:color w:val="000000" w:themeColor="text1"/>
                <w:sz w:val="24"/>
                <w:szCs w:val="24"/>
              </w:rPr>
              <w:t>четырнадцати лет, получившим или получающим общее образование, для выполнения в свободное от получения образования время легкого труда, не причиняющего вреда его</w:t>
            </w:r>
          </w:p>
          <w:p w14:paraId="108DE010" w14:textId="62DC8DB3" w:rsidR="00925556" w:rsidRPr="00A93DA1" w:rsidRDefault="00925556" w:rsidP="00925556">
            <w:pPr>
              <w:overflowPunct/>
              <w:autoSpaceDE/>
              <w:autoSpaceDN/>
              <w:adjustRightInd/>
              <w:spacing w:after="160" w:line="259" w:lineRule="auto"/>
              <w:jc w:val="center"/>
              <w:rPr>
                <w:color w:val="000000" w:themeColor="text1"/>
                <w:sz w:val="24"/>
                <w:szCs w:val="24"/>
              </w:rPr>
            </w:pPr>
            <w:r w:rsidRPr="00A93DA1">
              <w:rPr>
                <w:bCs/>
                <w:color w:val="000000" w:themeColor="text1"/>
                <w:sz w:val="24"/>
                <w:szCs w:val="24"/>
              </w:rPr>
              <w:t>здоровью, и без ущерба для освоения образовательной программы</w:t>
            </w:r>
          </w:p>
        </w:tc>
        <w:tc>
          <w:tcPr>
            <w:tcW w:w="4580" w:type="dxa"/>
            <w:tcBorders>
              <w:top w:val="single" w:sz="4" w:space="0" w:color="auto"/>
              <w:left w:val="single" w:sz="4" w:space="0" w:color="auto"/>
              <w:bottom w:val="single" w:sz="4" w:space="0" w:color="auto"/>
              <w:right w:val="single" w:sz="4" w:space="0" w:color="auto"/>
            </w:tcBorders>
          </w:tcPr>
          <w:p w14:paraId="2DD97133" w14:textId="24CAE938" w:rsidR="00925556" w:rsidRPr="00A93DA1" w:rsidRDefault="00925556" w:rsidP="00925556">
            <w:pPr>
              <w:overflowPunct/>
              <w:autoSpaceDE/>
              <w:autoSpaceDN/>
              <w:adjustRightInd/>
              <w:spacing w:after="160" w:line="259" w:lineRule="auto"/>
              <w:jc w:val="center"/>
              <w:rPr>
                <w:rFonts w:eastAsiaTheme="minorHAnsi"/>
                <w:bCs/>
                <w:color w:val="000000" w:themeColor="text1"/>
                <w:sz w:val="24"/>
                <w:szCs w:val="24"/>
                <w:lang w:eastAsia="en-US"/>
              </w:rPr>
            </w:pPr>
            <w:r w:rsidRPr="00A93DA1">
              <w:rPr>
                <w:rFonts w:eastAsiaTheme="minorHAnsi"/>
                <w:color w:val="000000" w:themeColor="text1"/>
                <w:sz w:val="24"/>
                <w:szCs w:val="24"/>
                <w:lang w:eastAsia="en-US"/>
              </w:rPr>
              <w:t xml:space="preserve">Постановление администрации Кандалакшского муниципального округа Мурманской области от 12.12.2025 </w:t>
            </w:r>
            <w:r w:rsidR="00FE4528">
              <w:rPr>
                <w:rFonts w:eastAsiaTheme="minorHAnsi"/>
                <w:color w:val="000000" w:themeColor="text1"/>
                <w:sz w:val="24"/>
                <w:szCs w:val="24"/>
                <w:lang w:eastAsia="en-US"/>
              </w:rPr>
              <w:t xml:space="preserve">           </w:t>
            </w:r>
            <w:r w:rsidRPr="00A93DA1">
              <w:rPr>
                <w:rFonts w:eastAsiaTheme="minorHAnsi"/>
                <w:color w:val="000000" w:themeColor="text1"/>
                <w:sz w:val="24"/>
                <w:szCs w:val="24"/>
                <w:lang w:eastAsia="en-US"/>
              </w:rPr>
              <w:t>№ 2626 «Об утверждении административного регламента предоставления государственной услуги «</w:t>
            </w:r>
            <w:r w:rsidRPr="00A93DA1">
              <w:rPr>
                <w:rFonts w:eastAsiaTheme="minorHAnsi"/>
                <w:bCs/>
                <w:color w:val="000000" w:themeColor="text1"/>
                <w:sz w:val="24"/>
                <w:szCs w:val="24"/>
                <w:lang w:eastAsia="en-US"/>
              </w:rPr>
              <w:t>Выдача разрешения на заключение трудового договора с лицом, относящимся к категории детей-сирот и детей, оставшихся без попечения родителей, достигшим возраста четырнадцати лет, получившим или получающим общее образование,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r w:rsidRPr="00A93DA1">
              <w:rPr>
                <w:rFonts w:eastAsiaTheme="minorHAnsi"/>
                <w:color w:val="000000" w:themeColor="text1"/>
                <w:sz w:val="24"/>
                <w:szCs w:val="24"/>
                <w:lang w:eastAsia="en-US"/>
              </w:rPr>
              <w:t>»</w:t>
            </w:r>
          </w:p>
        </w:tc>
        <w:tc>
          <w:tcPr>
            <w:tcW w:w="2647" w:type="dxa"/>
            <w:tcBorders>
              <w:top w:val="single" w:sz="4" w:space="0" w:color="auto"/>
              <w:left w:val="single" w:sz="4" w:space="0" w:color="auto"/>
              <w:bottom w:val="single" w:sz="4" w:space="0" w:color="auto"/>
              <w:right w:val="single" w:sz="4" w:space="0" w:color="auto"/>
            </w:tcBorders>
          </w:tcPr>
          <w:p w14:paraId="09D86B87" w14:textId="6AB8559D" w:rsidR="00925556" w:rsidRPr="00A93DA1" w:rsidRDefault="00925556" w:rsidP="0092555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58B344E8" w14:textId="77777777" w:rsidR="00BE7DE6" w:rsidRPr="00A93DA1" w:rsidRDefault="00BE7DE6" w:rsidP="00925556">
            <w:pPr>
              <w:ind w:right="-150"/>
              <w:jc w:val="center"/>
              <w:rPr>
                <w:sz w:val="24"/>
                <w:szCs w:val="24"/>
              </w:rPr>
            </w:pPr>
          </w:p>
          <w:p w14:paraId="33030375" w14:textId="54338CF4" w:rsidR="00925556" w:rsidRPr="00A93DA1" w:rsidRDefault="00925556" w:rsidP="00925556">
            <w:pPr>
              <w:ind w:right="-150"/>
              <w:jc w:val="center"/>
              <w:rPr>
                <w:sz w:val="24"/>
                <w:szCs w:val="24"/>
              </w:rPr>
            </w:pPr>
            <w:r w:rsidRPr="00A93DA1">
              <w:rPr>
                <w:sz w:val="24"/>
                <w:szCs w:val="24"/>
              </w:rPr>
              <w:t>Бесплатная</w:t>
            </w:r>
          </w:p>
          <w:p w14:paraId="4EA1BDC8" w14:textId="77777777" w:rsidR="00925556" w:rsidRPr="00A93DA1" w:rsidRDefault="00925556" w:rsidP="00925556">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1E8BC801" w14:textId="77777777" w:rsidR="007573E6" w:rsidRPr="00A93DA1" w:rsidRDefault="007573E6" w:rsidP="007573E6">
            <w:pPr>
              <w:jc w:val="center"/>
              <w:rPr>
                <w:rFonts w:eastAsia="Calibri"/>
                <w:sz w:val="24"/>
                <w:szCs w:val="24"/>
              </w:rPr>
            </w:pPr>
          </w:p>
          <w:p w14:paraId="3B9FCFB8" w14:textId="1C4502DE"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2DFA9426" w14:textId="7CF09437" w:rsidR="00925556"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BE7DE6" w:rsidRPr="00A93DA1" w14:paraId="5A002748" w14:textId="77777777" w:rsidTr="007573E6">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60660606" w14:textId="77777777" w:rsidR="00BE7DE6" w:rsidRPr="00A93DA1" w:rsidRDefault="00BE7DE6" w:rsidP="00925556">
            <w:pPr>
              <w:jc w:val="center"/>
              <w:rPr>
                <w:sz w:val="24"/>
                <w:szCs w:val="24"/>
                <w:lang w:eastAsia="en-US"/>
              </w:rPr>
            </w:pPr>
          </w:p>
          <w:p w14:paraId="78E3A727" w14:textId="77777777" w:rsidR="00BE7DE6" w:rsidRPr="00A93DA1" w:rsidRDefault="00BE7DE6" w:rsidP="00925556">
            <w:pPr>
              <w:jc w:val="center"/>
              <w:rPr>
                <w:sz w:val="24"/>
                <w:szCs w:val="24"/>
                <w:lang w:eastAsia="en-US"/>
              </w:rPr>
            </w:pPr>
          </w:p>
          <w:p w14:paraId="53D01C77" w14:textId="77777777" w:rsidR="00BE7DE6" w:rsidRPr="00A93DA1" w:rsidRDefault="00BE7DE6" w:rsidP="00925556">
            <w:pPr>
              <w:jc w:val="center"/>
              <w:rPr>
                <w:sz w:val="24"/>
                <w:szCs w:val="24"/>
                <w:lang w:eastAsia="en-US"/>
              </w:rPr>
            </w:pPr>
          </w:p>
          <w:p w14:paraId="597ABC22" w14:textId="77777777" w:rsidR="00BE7DE6" w:rsidRPr="00A93DA1" w:rsidRDefault="00BE7DE6" w:rsidP="00925556">
            <w:pPr>
              <w:jc w:val="center"/>
              <w:rPr>
                <w:sz w:val="24"/>
                <w:szCs w:val="24"/>
                <w:lang w:eastAsia="en-US"/>
              </w:rPr>
            </w:pPr>
          </w:p>
          <w:p w14:paraId="363649E9" w14:textId="0D5650B8" w:rsidR="00BE7DE6" w:rsidRPr="00A93DA1" w:rsidRDefault="00BE7DE6" w:rsidP="00925556">
            <w:pPr>
              <w:jc w:val="center"/>
              <w:rPr>
                <w:sz w:val="24"/>
                <w:szCs w:val="24"/>
                <w:lang w:eastAsia="en-US"/>
              </w:rPr>
            </w:pPr>
            <w:r w:rsidRPr="00A93DA1">
              <w:rPr>
                <w:sz w:val="24"/>
                <w:szCs w:val="24"/>
                <w:lang w:eastAsia="en-US"/>
              </w:rPr>
              <w:t>4</w:t>
            </w:r>
            <w:r w:rsidR="003060A9" w:rsidRPr="00A93DA1">
              <w:rPr>
                <w:sz w:val="24"/>
                <w:szCs w:val="24"/>
                <w:lang w:eastAsia="en-US"/>
              </w:rPr>
              <w:t>2</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5BBE4536" w14:textId="36DC1FBF" w:rsidR="00BE7DE6" w:rsidRPr="00A93DA1" w:rsidRDefault="00BE7DE6" w:rsidP="00BE7DE6">
            <w:pPr>
              <w:overflowPunct/>
              <w:autoSpaceDE/>
              <w:autoSpaceDN/>
              <w:adjustRightInd/>
              <w:spacing w:after="160" w:line="259" w:lineRule="auto"/>
              <w:jc w:val="center"/>
              <w:rPr>
                <w:rFonts w:eastAsiaTheme="minorHAnsi"/>
                <w:color w:val="000000" w:themeColor="text1"/>
                <w:sz w:val="24"/>
                <w:szCs w:val="24"/>
                <w:lang w:eastAsia="en-US"/>
              </w:rPr>
            </w:pPr>
            <w:r w:rsidRPr="00A93DA1">
              <w:rPr>
                <w:rFonts w:eastAsiaTheme="minorHAnsi"/>
                <w:color w:val="000000" w:themeColor="text1"/>
                <w:sz w:val="24"/>
                <w:szCs w:val="24"/>
                <w:lang w:eastAsia="en-US"/>
              </w:rPr>
              <w:t>Выдача разрешения на изменение имени и (или) фамилии несовершеннолетнего, не достигшего возраста четырнадцати лет</w:t>
            </w:r>
          </w:p>
        </w:tc>
        <w:tc>
          <w:tcPr>
            <w:tcW w:w="4580" w:type="dxa"/>
            <w:tcBorders>
              <w:top w:val="single" w:sz="4" w:space="0" w:color="auto"/>
              <w:left w:val="single" w:sz="4" w:space="0" w:color="auto"/>
              <w:bottom w:val="single" w:sz="4" w:space="0" w:color="auto"/>
              <w:right w:val="single" w:sz="4" w:space="0" w:color="auto"/>
            </w:tcBorders>
          </w:tcPr>
          <w:p w14:paraId="2D721317" w14:textId="6CA5DF25" w:rsidR="00BE7DE6" w:rsidRPr="00A93DA1" w:rsidRDefault="00BE7DE6" w:rsidP="00BE7DE6">
            <w:pPr>
              <w:overflowPunct/>
              <w:autoSpaceDE/>
              <w:autoSpaceDN/>
              <w:adjustRightInd/>
              <w:spacing w:after="160" w:line="259" w:lineRule="auto"/>
              <w:jc w:val="center"/>
              <w:rPr>
                <w:rFonts w:eastAsiaTheme="minorHAnsi"/>
                <w:color w:val="000000" w:themeColor="text1"/>
                <w:sz w:val="24"/>
                <w:szCs w:val="24"/>
                <w:lang w:eastAsia="en-US"/>
              </w:rPr>
            </w:pPr>
            <w:r w:rsidRPr="00A93DA1">
              <w:rPr>
                <w:rFonts w:eastAsiaTheme="minorHAnsi"/>
                <w:color w:val="000000" w:themeColor="text1"/>
                <w:sz w:val="24"/>
                <w:szCs w:val="24"/>
                <w:lang w:eastAsia="en-US"/>
              </w:rPr>
              <w:t xml:space="preserve">Постановление администрации Кандалакшского муниципального округа Мурманской области от 12.12.2025 </w:t>
            </w:r>
            <w:r w:rsidR="00FE4528">
              <w:rPr>
                <w:rFonts w:eastAsiaTheme="minorHAnsi"/>
                <w:color w:val="000000" w:themeColor="text1"/>
                <w:sz w:val="24"/>
                <w:szCs w:val="24"/>
                <w:lang w:eastAsia="en-US"/>
              </w:rPr>
              <w:t xml:space="preserve">             </w:t>
            </w:r>
            <w:r w:rsidRPr="00A93DA1">
              <w:rPr>
                <w:rFonts w:eastAsiaTheme="minorHAnsi"/>
                <w:color w:val="000000" w:themeColor="text1"/>
                <w:sz w:val="24"/>
                <w:szCs w:val="24"/>
                <w:lang w:eastAsia="en-US"/>
              </w:rPr>
              <w:t>№ 2633 «Об утверждении административного регламента предоставления государственной услуги «Выдача разрешения на изменение имени и (или) фамилии несовершеннолетнего, не достигшего возраста четырнадцати лет»</w:t>
            </w:r>
          </w:p>
        </w:tc>
        <w:tc>
          <w:tcPr>
            <w:tcW w:w="2647" w:type="dxa"/>
            <w:tcBorders>
              <w:top w:val="single" w:sz="4" w:space="0" w:color="auto"/>
              <w:left w:val="single" w:sz="4" w:space="0" w:color="auto"/>
              <w:bottom w:val="single" w:sz="4" w:space="0" w:color="auto"/>
              <w:right w:val="single" w:sz="4" w:space="0" w:color="auto"/>
            </w:tcBorders>
          </w:tcPr>
          <w:p w14:paraId="0C533778" w14:textId="6B599A83" w:rsidR="00BE7DE6" w:rsidRPr="00A93DA1" w:rsidRDefault="00BE7DE6" w:rsidP="0092555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469E02BE" w14:textId="77777777" w:rsidR="00BE7DE6" w:rsidRPr="00A93DA1" w:rsidRDefault="00BE7DE6" w:rsidP="00BE7DE6">
            <w:pPr>
              <w:ind w:right="-150"/>
              <w:jc w:val="center"/>
              <w:rPr>
                <w:sz w:val="24"/>
                <w:szCs w:val="24"/>
              </w:rPr>
            </w:pPr>
          </w:p>
          <w:p w14:paraId="049145E8" w14:textId="70675112" w:rsidR="00BE7DE6" w:rsidRPr="00A93DA1" w:rsidRDefault="00BE7DE6" w:rsidP="00BE7DE6">
            <w:pPr>
              <w:ind w:right="-150"/>
              <w:jc w:val="center"/>
              <w:rPr>
                <w:sz w:val="24"/>
                <w:szCs w:val="24"/>
              </w:rPr>
            </w:pPr>
            <w:r w:rsidRPr="00A93DA1">
              <w:rPr>
                <w:sz w:val="24"/>
                <w:szCs w:val="24"/>
              </w:rPr>
              <w:t>Бесплатная</w:t>
            </w:r>
          </w:p>
          <w:p w14:paraId="6F83AF76" w14:textId="77777777" w:rsidR="00BE7DE6" w:rsidRPr="00A93DA1" w:rsidRDefault="00BE7DE6" w:rsidP="00925556">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27CE1D0F" w14:textId="77777777" w:rsidR="007573E6" w:rsidRPr="00A93DA1" w:rsidRDefault="007573E6" w:rsidP="007573E6">
            <w:pPr>
              <w:jc w:val="center"/>
              <w:rPr>
                <w:rFonts w:eastAsia="Calibri"/>
                <w:sz w:val="24"/>
                <w:szCs w:val="24"/>
              </w:rPr>
            </w:pPr>
          </w:p>
          <w:p w14:paraId="28842271" w14:textId="61B2EA29"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29EF3CE7" w14:textId="702A1733" w:rsidR="00BE7DE6"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37635F" w:rsidRPr="00A93DA1" w14:paraId="0436D6DD" w14:textId="77777777" w:rsidTr="007F2D89">
        <w:trPr>
          <w:trHeight w:val="701"/>
        </w:trPr>
        <w:tc>
          <w:tcPr>
            <w:tcW w:w="681" w:type="dxa"/>
            <w:tcBorders>
              <w:top w:val="single" w:sz="4" w:space="0" w:color="auto"/>
              <w:left w:val="single" w:sz="4" w:space="0" w:color="auto"/>
              <w:bottom w:val="single" w:sz="4" w:space="0" w:color="auto"/>
              <w:right w:val="single" w:sz="4" w:space="0" w:color="auto"/>
            </w:tcBorders>
            <w:shd w:val="clear" w:color="auto" w:fill="auto"/>
          </w:tcPr>
          <w:p w14:paraId="49E8133D" w14:textId="77777777" w:rsidR="003561AA" w:rsidRPr="00A93DA1" w:rsidRDefault="003561AA" w:rsidP="00925556">
            <w:pPr>
              <w:jc w:val="center"/>
              <w:rPr>
                <w:sz w:val="24"/>
                <w:szCs w:val="24"/>
                <w:lang w:eastAsia="en-US"/>
              </w:rPr>
            </w:pPr>
          </w:p>
          <w:p w14:paraId="40917BF2" w14:textId="77777777" w:rsidR="003561AA" w:rsidRPr="00A93DA1" w:rsidRDefault="003561AA" w:rsidP="00925556">
            <w:pPr>
              <w:jc w:val="center"/>
              <w:rPr>
                <w:sz w:val="24"/>
                <w:szCs w:val="24"/>
                <w:lang w:eastAsia="en-US"/>
              </w:rPr>
            </w:pPr>
          </w:p>
          <w:p w14:paraId="27A7FF25" w14:textId="77777777" w:rsidR="003561AA" w:rsidRPr="00A93DA1" w:rsidRDefault="003561AA" w:rsidP="00925556">
            <w:pPr>
              <w:jc w:val="center"/>
              <w:rPr>
                <w:sz w:val="24"/>
                <w:szCs w:val="24"/>
                <w:lang w:eastAsia="en-US"/>
              </w:rPr>
            </w:pPr>
          </w:p>
          <w:p w14:paraId="161F8D24" w14:textId="77777777" w:rsidR="003561AA" w:rsidRPr="00A93DA1" w:rsidRDefault="003561AA" w:rsidP="00925556">
            <w:pPr>
              <w:jc w:val="center"/>
              <w:rPr>
                <w:sz w:val="24"/>
                <w:szCs w:val="24"/>
                <w:lang w:eastAsia="en-US"/>
              </w:rPr>
            </w:pPr>
          </w:p>
          <w:p w14:paraId="0150D627" w14:textId="77777777" w:rsidR="003561AA" w:rsidRPr="00A93DA1" w:rsidRDefault="003561AA" w:rsidP="00925556">
            <w:pPr>
              <w:jc w:val="center"/>
              <w:rPr>
                <w:sz w:val="24"/>
                <w:szCs w:val="24"/>
                <w:lang w:eastAsia="en-US"/>
              </w:rPr>
            </w:pPr>
          </w:p>
          <w:p w14:paraId="2047534C" w14:textId="77777777" w:rsidR="006332B1" w:rsidRPr="00A93DA1" w:rsidRDefault="006332B1" w:rsidP="00925556">
            <w:pPr>
              <w:jc w:val="center"/>
              <w:rPr>
                <w:sz w:val="24"/>
                <w:szCs w:val="24"/>
                <w:lang w:eastAsia="en-US"/>
              </w:rPr>
            </w:pPr>
          </w:p>
          <w:p w14:paraId="763EEF32" w14:textId="56354AFA" w:rsidR="0037635F" w:rsidRPr="00A93DA1" w:rsidRDefault="0037635F" w:rsidP="00925556">
            <w:pPr>
              <w:jc w:val="center"/>
              <w:rPr>
                <w:sz w:val="24"/>
                <w:szCs w:val="24"/>
                <w:lang w:eastAsia="en-US"/>
              </w:rPr>
            </w:pPr>
            <w:r w:rsidRPr="00A93DA1">
              <w:rPr>
                <w:sz w:val="24"/>
                <w:szCs w:val="24"/>
                <w:lang w:eastAsia="en-US"/>
              </w:rPr>
              <w:t>4</w:t>
            </w:r>
            <w:r w:rsidR="003060A9" w:rsidRPr="00A93DA1">
              <w:rPr>
                <w:sz w:val="24"/>
                <w:szCs w:val="24"/>
                <w:lang w:eastAsia="en-US"/>
              </w:rPr>
              <w:t>3</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676B52CA" w14:textId="1EB5B58B" w:rsidR="0037635F" w:rsidRPr="00A93DA1" w:rsidRDefault="003561AA" w:rsidP="00BE7DE6">
            <w:pPr>
              <w:overflowPunct/>
              <w:autoSpaceDE/>
              <w:autoSpaceDN/>
              <w:adjustRightInd/>
              <w:spacing w:after="160" w:line="259" w:lineRule="auto"/>
              <w:jc w:val="center"/>
              <w:rPr>
                <w:rFonts w:eastAsiaTheme="minorHAnsi"/>
                <w:color w:val="000000" w:themeColor="text1"/>
                <w:sz w:val="24"/>
                <w:szCs w:val="24"/>
                <w:lang w:eastAsia="en-US"/>
              </w:rPr>
            </w:pPr>
            <w:r w:rsidRPr="00A93DA1">
              <w:rPr>
                <w:color w:val="000000" w:themeColor="text1"/>
                <w:sz w:val="24"/>
                <w:szCs w:val="24"/>
              </w:rPr>
              <w:t>Предоставление гражданам информации о детях, оставшихся без попечения родителей, состоящих на учёте в органе опеки и попечительства, оказание содействия гражданам в подборе ребенка, оставшегося без попечения родителей, для передачи его на воспитание в семью граждан</w:t>
            </w:r>
          </w:p>
        </w:tc>
        <w:tc>
          <w:tcPr>
            <w:tcW w:w="4580" w:type="dxa"/>
            <w:tcBorders>
              <w:top w:val="single" w:sz="4" w:space="0" w:color="auto"/>
              <w:left w:val="single" w:sz="4" w:space="0" w:color="auto"/>
              <w:bottom w:val="single" w:sz="4" w:space="0" w:color="auto"/>
              <w:right w:val="single" w:sz="4" w:space="0" w:color="auto"/>
            </w:tcBorders>
          </w:tcPr>
          <w:p w14:paraId="1B53F284" w14:textId="48BC6C77" w:rsidR="003561AA" w:rsidRPr="007F2D89" w:rsidRDefault="003561AA" w:rsidP="007F2D89">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22.02.2019 </w:t>
            </w:r>
            <w:r w:rsidR="00FE4528">
              <w:rPr>
                <w:color w:val="000000" w:themeColor="text1"/>
                <w:sz w:val="24"/>
                <w:szCs w:val="24"/>
              </w:rPr>
              <w:t xml:space="preserve">              </w:t>
            </w:r>
            <w:r w:rsidRPr="00A93DA1">
              <w:rPr>
                <w:color w:val="000000" w:themeColor="text1"/>
                <w:sz w:val="24"/>
                <w:szCs w:val="24"/>
              </w:rPr>
              <w:t xml:space="preserve">№ 265 «Об утверждении административного регламента предоставления государственной услуги «Предоставление гражданам информации о детях, оставшихся без попечения родителей, состоящих на учёте в органе опеки и попечительства, оказание содействия гражданам в подборе ребенка, оставшегося без попечения родителей, для передачи его на воспитание в семью граждан» </w:t>
            </w:r>
          </w:p>
        </w:tc>
        <w:tc>
          <w:tcPr>
            <w:tcW w:w="2647" w:type="dxa"/>
            <w:tcBorders>
              <w:top w:val="single" w:sz="4" w:space="0" w:color="auto"/>
              <w:left w:val="single" w:sz="4" w:space="0" w:color="auto"/>
              <w:bottom w:val="single" w:sz="4" w:space="0" w:color="auto"/>
              <w:right w:val="single" w:sz="4" w:space="0" w:color="auto"/>
            </w:tcBorders>
          </w:tcPr>
          <w:p w14:paraId="7E8B7157" w14:textId="4180A46C" w:rsidR="0037635F" w:rsidRPr="00A93DA1" w:rsidRDefault="003561AA" w:rsidP="0092555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41C6FB12" w14:textId="77777777" w:rsidR="003561AA" w:rsidRPr="00A93DA1" w:rsidRDefault="003561AA" w:rsidP="003561AA">
            <w:pPr>
              <w:ind w:right="-150"/>
              <w:jc w:val="center"/>
              <w:rPr>
                <w:sz w:val="24"/>
                <w:szCs w:val="24"/>
              </w:rPr>
            </w:pPr>
          </w:p>
          <w:p w14:paraId="6A5B9548" w14:textId="567AD840" w:rsidR="003561AA" w:rsidRPr="00A93DA1" w:rsidRDefault="003561AA" w:rsidP="003561AA">
            <w:pPr>
              <w:ind w:right="-150"/>
              <w:jc w:val="center"/>
              <w:rPr>
                <w:sz w:val="24"/>
                <w:szCs w:val="24"/>
              </w:rPr>
            </w:pPr>
            <w:r w:rsidRPr="00A93DA1">
              <w:rPr>
                <w:sz w:val="24"/>
                <w:szCs w:val="24"/>
              </w:rPr>
              <w:t>Бесплатная</w:t>
            </w:r>
          </w:p>
          <w:p w14:paraId="46880A12" w14:textId="77777777" w:rsidR="0037635F" w:rsidRPr="00A93DA1" w:rsidRDefault="0037635F" w:rsidP="00BE7DE6">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51C43C41" w14:textId="77777777" w:rsidR="007573E6" w:rsidRPr="00A93DA1" w:rsidRDefault="007573E6" w:rsidP="007573E6">
            <w:pPr>
              <w:jc w:val="center"/>
              <w:rPr>
                <w:rFonts w:eastAsia="Calibri"/>
                <w:sz w:val="24"/>
                <w:szCs w:val="24"/>
              </w:rPr>
            </w:pPr>
          </w:p>
          <w:p w14:paraId="60CC8DA9" w14:textId="45BF2A3D" w:rsidR="007573E6" w:rsidRPr="00A93DA1" w:rsidRDefault="007573E6" w:rsidP="007573E6">
            <w:pPr>
              <w:jc w:val="center"/>
              <w:rPr>
                <w:rFonts w:eastAsia="Calibri"/>
                <w:sz w:val="24"/>
                <w:szCs w:val="24"/>
              </w:rPr>
            </w:pPr>
            <w:r w:rsidRPr="00A93DA1">
              <w:rPr>
                <w:rFonts w:eastAsia="Calibri"/>
                <w:sz w:val="24"/>
                <w:szCs w:val="24"/>
              </w:rPr>
              <w:t xml:space="preserve">Услуга предоставляется </w:t>
            </w:r>
          </w:p>
          <w:p w14:paraId="6BF72AEE" w14:textId="22637DB0" w:rsidR="0037635F" w:rsidRPr="00A93DA1" w:rsidRDefault="007573E6" w:rsidP="007573E6">
            <w:pPr>
              <w:jc w:val="center"/>
              <w:rPr>
                <w:rFonts w:eastAsia="Calibri"/>
                <w:sz w:val="24"/>
                <w:szCs w:val="24"/>
              </w:rPr>
            </w:pPr>
            <w:r w:rsidRPr="00A93DA1">
              <w:rPr>
                <w:rFonts w:eastAsia="Calibri"/>
                <w:sz w:val="24"/>
                <w:szCs w:val="24"/>
              </w:rPr>
              <w:t>на основе межведомственного взаимодействия</w:t>
            </w:r>
          </w:p>
        </w:tc>
      </w:tr>
      <w:tr w:rsidR="003561AA" w:rsidRPr="00A93DA1" w14:paraId="09FBED69" w14:textId="77777777" w:rsidTr="007F2D89">
        <w:trPr>
          <w:trHeight w:val="2164"/>
        </w:trPr>
        <w:tc>
          <w:tcPr>
            <w:tcW w:w="681" w:type="dxa"/>
            <w:tcBorders>
              <w:top w:val="single" w:sz="4" w:space="0" w:color="auto"/>
              <w:left w:val="single" w:sz="4" w:space="0" w:color="auto"/>
              <w:bottom w:val="single" w:sz="4" w:space="0" w:color="auto"/>
              <w:right w:val="single" w:sz="4" w:space="0" w:color="auto"/>
            </w:tcBorders>
            <w:shd w:val="clear" w:color="auto" w:fill="auto"/>
          </w:tcPr>
          <w:p w14:paraId="527FE747" w14:textId="77777777" w:rsidR="003561AA" w:rsidRPr="00A93DA1" w:rsidRDefault="003561AA" w:rsidP="00925556">
            <w:pPr>
              <w:jc w:val="center"/>
              <w:rPr>
                <w:sz w:val="24"/>
                <w:szCs w:val="24"/>
                <w:lang w:eastAsia="en-US"/>
              </w:rPr>
            </w:pPr>
          </w:p>
          <w:p w14:paraId="002F529E" w14:textId="77777777" w:rsidR="003561AA" w:rsidRPr="00A93DA1" w:rsidRDefault="003561AA" w:rsidP="00925556">
            <w:pPr>
              <w:jc w:val="center"/>
              <w:rPr>
                <w:sz w:val="24"/>
                <w:szCs w:val="24"/>
                <w:lang w:eastAsia="en-US"/>
              </w:rPr>
            </w:pPr>
          </w:p>
          <w:p w14:paraId="1F7F0EC0" w14:textId="77777777" w:rsidR="003561AA" w:rsidRPr="00A93DA1" w:rsidRDefault="003561AA" w:rsidP="00925556">
            <w:pPr>
              <w:jc w:val="center"/>
              <w:rPr>
                <w:sz w:val="24"/>
                <w:szCs w:val="24"/>
                <w:lang w:eastAsia="en-US"/>
              </w:rPr>
            </w:pPr>
          </w:p>
          <w:p w14:paraId="4E3BCF58" w14:textId="318711EA" w:rsidR="003561AA" w:rsidRPr="00A93DA1" w:rsidRDefault="003561AA" w:rsidP="00925556">
            <w:pPr>
              <w:jc w:val="center"/>
              <w:rPr>
                <w:sz w:val="24"/>
                <w:szCs w:val="24"/>
                <w:lang w:eastAsia="en-US"/>
              </w:rPr>
            </w:pPr>
            <w:r w:rsidRPr="00A93DA1">
              <w:rPr>
                <w:sz w:val="24"/>
                <w:szCs w:val="24"/>
                <w:lang w:eastAsia="en-US"/>
              </w:rPr>
              <w:t>4</w:t>
            </w:r>
            <w:r w:rsidR="003060A9" w:rsidRPr="00A93DA1">
              <w:rPr>
                <w:sz w:val="24"/>
                <w:szCs w:val="24"/>
                <w:lang w:eastAsia="en-US"/>
              </w:rPr>
              <w:t>4</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7275929C" w14:textId="77777777" w:rsidR="003561AA" w:rsidRPr="00A93DA1" w:rsidRDefault="003561AA" w:rsidP="003561AA">
            <w:pPr>
              <w:overflowPunct/>
              <w:spacing w:after="160" w:line="259" w:lineRule="auto"/>
              <w:jc w:val="center"/>
              <w:rPr>
                <w:rFonts w:eastAsiaTheme="minorHAnsi"/>
                <w:sz w:val="24"/>
                <w:szCs w:val="24"/>
                <w:lang w:eastAsia="en-US"/>
              </w:rPr>
            </w:pPr>
            <w:r w:rsidRPr="00A93DA1">
              <w:rPr>
                <w:rFonts w:eastAsiaTheme="minorHAnsi"/>
                <w:sz w:val="24"/>
                <w:szCs w:val="24"/>
                <w:lang w:eastAsia="en-US"/>
              </w:rPr>
              <w:t>Установление опеки, попечительства (в том числе предварительные опека и попечительство)</w:t>
            </w:r>
          </w:p>
          <w:p w14:paraId="678E3DDB" w14:textId="77777777" w:rsidR="003561AA" w:rsidRPr="00A93DA1" w:rsidRDefault="003561AA" w:rsidP="003561AA">
            <w:pPr>
              <w:overflowPunct/>
              <w:autoSpaceDE/>
              <w:autoSpaceDN/>
              <w:adjustRightInd/>
              <w:spacing w:after="160" w:line="259" w:lineRule="auto"/>
              <w:jc w:val="center"/>
              <w:rPr>
                <w:color w:val="000000" w:themeColor="text1"/>
                <w:sz w:val="24"/>
                <w:szCs w:val="24"/>
              </w:rPr>
            </w:pPr>
          </w:p>
        </w:tc>
        <w:tc>
          <w:tcPr>
            <w:tcW w:w="4580" w:type="dxa"/>
            <w:tcBorders>
              <w:top w:val="single" w:sz="4" w:space="0" w:color="auto"/>
              <w:left w:val="single" w:sz="4" w:space="0" w:color="auto"/>
              <w:bottom w:val="single" w:sz="4" w:space="0" w:color="auto"/>
              <w:right w:val="single" w:sz="4" w:space="0" w:color="auto"/>
            </w:tcBorders>
          </w:tcPr>
          <w:p w14:paraId="73706426" w14:textId="07D369F6" w:rsidR="003561AA" w:rsidRPr="00A93DA1" w:rsidRDefault="003561AA" w:rsidP="003561AA">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 xml:space="preserve">Постановление администрации муниципального образования Кандалакшский район от 22.11.2019 </w:t>
            </w:r>
            <w:r w:rsidR="00FE4528">
              <w:rPr>
                <w:color w:val="000000" w:themeColor="text1"/>
                <w:sz w:val="24"/>
                <w:szCs w:val="24"/>
              </w:rPr>
              <w:t xml:space="preserve">             </w:t>
            </w:r>
            <w:r w:rsidRPr="00A93DA1">
              <w:rPr>
                <w:color w:val="000000" w:themeColor="text1"/>
                <w:sz w:val="24"/>
                <w:szCs w:val="24"/>
              </w:rPr>
              <w:t xml:space="preserve">№ 214 «Назначение (временное назначение) опекунов (попечителей)» </w:t>
            </w:r>
          </w:p>
          <w:p w14:paraId="56E7E10F" w14:textId="535B5FA0" w:rsidR="003561AA" w:rsidRPr="00A93DA1" w:rsidRDefault="003561AA" w:rsidP="003561AA">
            <w:pPr>
              <w:overflowPunct/>
              <w:autoSpaceDE/>
              <w:autoSpaceDN/>
              <w:adjustRightInd/>
              <w:spacing w:after="160" w:line="259" w:lineRule="auto"/>
              <w:jc w:val="center"/>
              <w:rPr>
                <w:color w:val="000000" w:themeColor="text1"/>
                <w:sz w:val="24"/>
                <w:szCs w:val="24"/>
              </w:rPr>
            </w:pPr>
          </w:p>
        </w:tc>
        <w:tc>
          <w:tcPr>
            <w:tcW w:w="2647" w:type="dxa"/>
            <w:tcBorders>
              <w:top w:val="single" w:sz="4" w:space="0" w:color="auto"/>
              <w:left w:val="single" w:sz="4" w:space="0" w:color="auto"/>
              <w:bottom w:val="single" w:sz="4" w:space="0" w:color="auto"/>
              <w:right w:val="single" w:sz="4" w:space="0" w:color="auto"/>
            </w:tcBorders>
          </w:tcPr>
          <w:p w14:paraId="18B1E8E0" w14:textId="7291953A" w:rsidR="003561AA" w:rsidRPr="00A93DA1" w:rsidRDefault="003561AA" w:rsidP="0092555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560121F9" w14:textId="77777777" w:rsidR="003561AA" w:rsidRPr="00A93DA1" w:rsidRDefault="003561AA" w:rsidP="003561AA">
            <w:pPr>
              <w:ind w:right="-150"/>
              <w:jc w:val="center"/>
              <w:rPr>
                <w:sz w:val="24"/>
                <w:szCs w:val="24"/>
              </w:rPr>
            </w:pPr>
          </w:p>
          <w:p w14:paraId="63AACA40" w14:textId="2A1DD856" w:rsidR="003561AA" w:rsidRPr="00A93DA1" w:rsidRDefault="003561AA" w:rsidP="003561AA">
            <w:pPr>
              <w:ind w:right="-150"/>
              <w:jc w:val="center"/>
              <w:rPr>
                <w:sz w:val="24"/>
                <w:szCs w:val="24"/>
              </w:rPr>
            </w:pPr>
            <w:r w:rsidRPr="00A93DA1">
              <w:rPr>
                <w:sz w:val="24"/>
                <w:szCs w:val="24"/>
              </w:rPr>
              <w:t>Бесплатная</w:t>
            </w:r>
          </w:p>
          <w:p w14:paraId="7C3F867A" w14:textId="77777777" w:rsidR="003561AA" w:rsidRPr="00A93DA1" w:rsidRDefault="003561AA" w:rsidP="003561AA">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5E9590D2" w14:textId="77777777" w:rsidR="003561AA" w:rsidRPr="00A93DA1" w:rsidRDefault="003561AA" w:rsidP="00925556">
            <w:pPr>
              <w:jc w:val="center"/>
              <w:rPr>
                <w:rFonts w:eastAsia="Calibri"/>
                <w:sz w:val="24"/>
                <w:szCs w:val="24"/>
              </w:rPr>
            </w:pPr>
          </w:p>
          <w:p w14:paraId="79588D92" w14:textId="77777777" w:rsidR="001A0BE5" w:rsidRPr="00A93DA1" w:rsidRDefault="001A0BE5" w:rsidP="001A0BE5">
            <w:pPr>
              <w:jc w:val="center"/>
              <w:rPr>
                <w:rFonts w:eastAsia="Calibri"/>
                <w:sz w:val="24"/>
                <w:szCs w:val="24"/>
              </w:rPr>
            </w:pPr>
            <w:r w:rsidRPr="00A93DA1">
              <w:rPr>
                <w:rFonts w:eastAsia="Calibri"/>
                <w:sz w:val="24"/>
                <w:szCs w:val="24"/>
              </w:rPr>
              <w:t xml:space="preserve">Услуга предоставляется </w:t>
            </w:r>
          </w:p>
          <w:p w14:paraId="2C1703DD" w14:textId="55874517" w:rsidR="003561AA" w:rsidRPr="00A93DA1" w:rsidRDefault="001A0BE5" w:rsidP="001A0BE5">
            <w:pPr>
              <w:jc w:val="center"/>
              <w:rPr>
                <w:rFonts w:eastAsia="Calibri"/>
                <w:sz w:val="24"/>
                <w:szCs w:val="24"/>
              </w:rPr>
            </w:pPr>
            <w:r w:rsidRPr="00A93DA1">
              <w:rPr>
                <w:rFonts w:eastAsia="Calibri"/>
                <w:sz w:val="24"/>
                <w:szCs w:val="24"/>
              </w:rPr>
              <w:t>на основе межведомственного взаимодействия, у</w:t>
            </w:r>
            <w:r w:rsidR="003561AA" w:rsidRPr="00A93DA1">
              <w:rPr>
                <w:rFonts w:eastAsia="Calibri"/>
                <w:sz w:val="24"/>
                <w:szCs w:val="24"/>
              </w:rPr>
              <w:t>слуга предоставляется в т.ч. в электронном виде</w:t>
            </w:r>
          </w:p>
        </w:tc>
      </w:tr>
      <w:tr w:rsidR="003561AA" w:rsidRPr="00A93DA1" w14:paraId="185F27B6" w14:textId="77777777" w:rsidTr="001A0BE5">
        <w:trPr>
          <w:trHeight w:val="843"/>
        </w:trPr>
        <w:tc>
          <w:tcPr>
            <w:tcW w:w="681" w:type="dxa"/>
            <w:tcBorders>
              <w:top w:val="single" w:sz="4" w:space="0" w:color="auto"/>
              <w:left w:val="single" w:sz="4" w:space="0" w:color="auto"/>
              <w:bottom w:val="single" w:sz="4" w:space="0" w:color="auto"/>
              <w:right w:val="single" w:sz="4" w:space="0" w:color="auto"/>
            </w:tcBorders>
            <w:shd w:val="clear" w:color="auto" w:fill="auto"/>
          </w:tcPr>
          <w:p w14:paraId="5F86A361" w14:textId="77777777" w:rsidR="003561AA" w:rsidRPr="00A93DA1" w:rsidRDefault="003561AA" w:rsidP="00925556">
            <w:pPr>
              <w:jc w:val="center"/>
              <w:rPr>
                <w:sz w:val="24"/>
                <w:szCs w:val="24"/>
                <w:lang w:eastAsia="en-US"/>
              </w:rPr>
            </w:pPr>
          </w:p>
          <w:p w14:paraId="0D8A4BD9" w14:textId="77777777" w:rsidR="003561AA" w:rsidRPr="00A93DA1" w:rsidRDefault="003561AA" w:rsidP="00925556">
            <w:pPr>
              <w:jc w:val="center"/>
              <w:rPr>
                <w:sz w:val="24"/>
                <w:szCs w:val="24"/>
                <w:lang w:eastAsia="en-US"/>
              </w:rPr>
            </w:pPr>
          </w:p>
          <w:p w14:paraId="6217545E" w14:textId="77777777" w:rsidR="003561AA" w:rsidRPr="00A93DA1" w:rsidRDefault="003561AA" w:rsidP="00925556">
            <w:pPr>
              <w:jc w:val="center"/>
              <w:rPr>
                <w:sz w:val="24"/>
                <w:szCs w:val="24"/>
                <w:lang w:eastAsia="en-US"/>
              </w:rPr>
            </w:pPr>
          </w:p>
          <w:p w14:paraId="5FD29FAA" w14:textId="77777777" w:rsidR="003561AA" w:rsidRPr="00A93DA1" w:rsidRDefault="003561AA" w:rsidP="00925556">
            <w:pPr>
              <w:jc w:val="center"/>
              <w:rPr>
                <w:sz w:val="24"/>
                <w:szCs w:val="24"/>
                <w:lang w:eastAsia="en-US"/>
              </w:rPr>
            </w:pPr>
          </w:p>
          <w:p w14:paraId="050CBE4B" w14:textId="77777777" w:rsidR="003561AA" w:rsidRPr="00A93DA1" w:rsidRDefault="003561AA" w:rsidP="00925556">
            <w:pPr>
              <w:jc w:val="center"/>
              <w:rPr>
                <w:sz w:val="24"/>
                <w:szCs w:val="24"/>
                <w:lang w:eastAsia="en-US"/>
              </w:rPr>
            </w:pPr>
          </w:p>
          <w:p w14:paraId="5DAC3F43" w14:textId="77777777" w:rsidR="007F2D89" w:rsidRDefault="007F2D89" w:rsidP="00925556">
            <w:pPr>
              <w:jc w:val="center"/>
              <w:rPr>
                <w:sz w:val="24"/>
                <w:szCs w:val="24"/>
                <w:lang w:eastAsia="en-US"/>
              </w:rPr>
            </w:pPr>
          </w:p>
          <w:p w14:paraId="24C9ADF7" w14:textId="0EC95AC7" w:rsidR="003561AA" w:rsidRPr="00A93DA1" w:rsidRDefault="003561AA" w:rsidP="00925556">
            <w:pPr>
              <w:jc w:val="center"/>
              <w:rPr>
                <w:sz w:val="24"/>
                <w:szCs w:val="24"/>
                <w:lang w:eastAsia="en-US"/>
              </w:rPr>
            </w:pPr>
            <w:r w:rsidRPr="00A93DA1">
              <w:rPr>
                <w:sz w:val="24"/>
                <w:szCs w:val="24"/>
                <w:lang w:eastAsia="en-US"/>
              </w:rPr>
              <w:t>4</w:t>
            </w:r>
            <w:r w:rsidR="003060A9" w:rsidRPr="00A93DA1">
              <w:rPr>
                <w:sz w:val="24"/>
                <w:szCs w:val="24"/>
                <w:lang w:eastAsia="en-US"/>
              </w:rPr>
              <w:t>5</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6823954D" w14:textId="41376424" w:rsidR="003561AA" w:rsidRPr="00A93DA1" w:rsidRDefault="003561AA" w:rsidP="003561AA">
            <w:pPr>
              <w:overflowPunct/>
              <w:spacing w:after="160" w:line="259" w:lineRule="auto"/>
              <w:jc w:val="center"/>
              <w:rPr>
                <w:rFonts w:eastAsiaTheme="minorHAnsi"/>
                <w:sz w:val="24"/>
                <w:szCs w:val="24"/>
                <w:lang w:eastAsia="en-US"/>
              </w:rPr>
            </w:pPr>
            <w:r w:rsidRPr="00A93DA1">
              <w:rPr>
                <w:sz w:val="24"/>
                <w:szCs w:val="24"/>
              </w:rPr>
              <w:t>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c>
          <w:tcPr>
            <w:tcW w:w="4580" w:type="dxa"/>
            <w:tcBorders>
              <w:top w:val="single" w:sz="4" w:space="0" w:color="auto"/>
              <w:left w:val="single" w:sz="4" w:space="0" w:color="auto"/>
              <w:bottom w:val="single" w:sz="4" w:space="0" w:color="auto"/>
              <w:right w:val="single" w:sz="4" w:space="0" w:color="auto"/>
            </w:tcBorders>
          </w:tcPr>
          <w:p w14:paraId="38238A22" w14:textId="3E4FC120" w:rsidR="003561AA" w:rsidRPr="007F2D89" w:rsidRDefault="003561AA" w:rsidP="007F2D89">
            <w:pPr>
              <w:overflowPunct/>
              <w:autoSpaceDE/>
              <w:autoSpaceDN/>
              <w:adjustRightInd/>
              <w:spacing w:after="160" w:line="259" w:lineRule="auto"/>
              <w:jc w:val="center"/>
              <w:rPr>
                <w:rFonts w:eastAsiaTheme="minorHAnsi"/>
                <w:color w:val="000000" w:themeColor="text1"/>
                <w:sz w:val="24"/>
                <w:szCs w:val="24"/>
                <w:lang w:eastAsia="en-US"/>
              </w:rPr>
            </w:pPr>
            <w:r w:rsidRPr="00A93DA1">
              <w:rPr>
                <w:rFonts w:eastAsiaTheme="minorHAnsi"/>
                <w:color w:val="000000" w:themeColor="text1"/>
                <w:sz w:val="24"/>
                <w:szCs w:val="24"/>
                <w:lang w:eastAsia="en-US"/>
              </w:rPr>
              <w:t xml:space="preserve">Постановление администрации муниципального образования Кандалакшский район от 26.09.2024 </w:t>
            </w:r>
            <w:r w:rsidR="00FE4528">
              <w:rPr>
                <w:rFonts w:eastAsiaTheme="minorHAnsi"/>
                <w:color w:val="000000" w:themeColor="text1"/>
                <w:sz w:val="24"/>
                <w:szCs w:val="24"/>
                <w:lang w:eastAsia="en-US"/>
              </w:rPr>
              <w:t xml:space="preserve">             </w:t>
            </w:r>
            <w:r w:rsidRPr="00A93DA1">
              <w:rPr>
                <w:rFonts w:eastAsiaTheme="minorHAnsi"/>
                <w:color w:val="000000" w:themeColor="text1"/>
                <w:sz w:val="24"/>
                <w:szCs w:val="24"/>
                <w:lang w:eastAsia="en-US"/>
              </w:rPr>
              <w:t xml:space="preserve">№ 2047 «Об утверждении административного регламента предоставления государственной услуги </w:t>
            </w:r>
            <w:r w:rsidRPr="00A93DA1">
              <w:rPr>
                <w:rFonts w:eastAsiaTheme="minorHAnsi"/>
                <w:sz w:val="24"/>
                <w:szCs w:val="24"/>
                <w:lang w:eastAsia="en-US"/>
              </w:rPr>
              <w:t>«Предоставление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c>
          <w:tcPr>
            <w:tcW w:w="2647" w:type="dxa"/>
            <w:tcBorders>
              <w:top w:val="single" w:sz="4" w:space="0" w:color="auto"/>
              <w:left w:val="single" w:sz="4" w:space="0" w:color="auto"/>
              <w:bottom w:val="single" w:sz="4" w:space="0" w:color="auto"/>
              <w:right w:val="single" w:sz="4" w:space="0" w:color="auto"/>
            </w:tcBorders>
          </w:tcPr>
          <w:p w14:paraId="4677080D" w14:textId="6661FC70" w:rsidR="003561AA" w:rsidRPr="00A93DA1" w:rsidRDefault="003561AA" w:rsidP="0092555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0552C914" w14:textId="77777777" w:rsidR="003561AA" w:rsidRPr="00A93DA1" w:rsidRDefault="003561AA" w:rsidP="003561AA">
            <w:pPr>
              <w:ind w:right="-150"/>
              <w:jc w:val="center"/>
              <w:rPr>
                <w:sz w:val="24"/>
                <w:szCs w:val="24"/>
              </w:rPr>
            </w:pPr>
            <w:r w:rsidRPr="00A93DA1">
              <w:rPr>
                <w:sz w:val="24"/>
                <w:szCs w:val="24"/>
              </w:rPr>
              <w:t>Бесплатная</w:t>
            </w:r>
          </w:p>
          <w:p w14:paraId="5F7CC26C" w14:textId="77777777" w:rsidR="003561AA" w:rsidRPr="00A93DA1" w:rsidRDefault="003561AA" w:rsidP="003561AA">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455504E2" w14:textId="77777777" w:rsidR="001A0BE5" w:rsidRPr="00A93DA1" w:rsidRDefault="001A0BE5" w:rsidP="001A0BE5">
            <w:pPr>
              <w:jc w:val="center"/>
              <w:rPr>
                <w:rFonts w:eastAsia="Calibri"/>
                <w:sz w:val="24"/>
                <w:szCs w:val="24"/>
              </w:rPr>
            </w:pPr>
            <w:r w:rsidRPr="00A93DA1">
              <w:rPr>
                <w:rFonts w:eastAsia="Calibri"/>
                <w:sz w:val="24"/>
                <w:szCs w:val="24"/>
              </w:rPr>
              <w:t xml:space="preserve">Услуга предоставляется </w:t>
            </w:r>
          </w:p>
          <w:p w14:paraId="503B920F" w14:textId="437B2860" w:rsidR="003561AA" w:rsidRPr="00A93DA1" w:rsidRDefault="001A0BE5" w:rsidP="001A0BE5">
            <w:pPr>
              <w:jc w:val="center"/>
              <w:rPr>
                <w:rFonts w:eastAsia="Calibri"/>
                <w:sz w:val="24"/>
                <w:szCs w:val="24"/>
              </w:rPr>
            </w:pPr>
            <w:r w:rsidRPr="00A93DA1">
              <w:rPr>
                <w:rFonts w:eastAsia="Calibri"/>
                <w:sz w:val="24"/>
                <w:szCs w:val="24"/>
              </w:rPr>
              <w:t>на основе межведомственного взаимодействия, у</w:t>
            </w:r>
            <w:r w:rsidR="003561AA" w:rsidRPr="00A93DA1">
              <w:rPr>
                <w:rFonts w:eastAsia="Calibri"/>
                <w:sz w:val="24"/>
                <w:szCs w:val="24"/>
              </w:rPr>
              <w:t>слуга предоставляется в т.ч. в электронном виде</w:t>
            </w:r>
          </w:p>
        </w:tc>
      </w:tr>
      <w:tr w:rsidR="003561AA" w:rsidRPr="00A93DA1" w14:paraId="3982D906" w14:textId="77777777" w:rsidTr="007F2D89">
        <w:trPr>
          <w:trHeight w:val="2686"/>
        </w:trPr>
        <w:tc>
          <w:tcPr>
            <w:tcW w:w="681" w:type="dxa"/>
            <w:tcBorders>
              <w:top w:val="single" w:sz="4" w:space="0" w:color="auto"/>
              <w:left w:val="single" w:sz="4" w:space="0" w:color="auto"/>
              <w:bottom w:val="single" w:sz="4" w:space="0" w:color="auto"/>
              <w:right w:val="single" w:sz="4" w:space="0" w:color="auto"/>
            </w:tcBorders>
            <w:shd w:val="clear" w:color="auto" w:fill="auto"/>
          </w:tcPr>
          <w:p w14:paraId="08D66FE2" w14:textId="77777777" w:rsidR="00425F3F" w:rsidRPr="00A93DA1" w:rsidRDefault="00425F3F" w:rsidP="00925556">
            <w:pPr>
              <w:jc w:val="center"/>
              <w:rPr>
                <w:sz w:val="24"/>
                <w:szCs w:val="24"/>
                <w:lang w:eastAsia="en-US"/>
              </w:rPr>
            </w:pPr>
          </w:p>
          <w:p w14:paraId="74430630" w14:textId="77777777" w:rsidR="00425F3F" w:rsidRPr="00A93DA1" w:rsidRDefault="00425F3F" w:rsidP="00925556">
            <w:pPr>
              <w:jc w:val="center"/>
              <w:rPr>
                <w:sz w:val="24"/>
                <w:szCs w:val="24"/>
                <w:lang w:eastAsia="en-US"/>
              </w:rPr>
            </w:pPr>
          </w:p>
          <w:p w14:paraId="4CC35902" w14:textId="77777777" w:rsidR="001A0BE5" w:rsidRPr="00A93DA1" w:rsidRDefault="001A0BE5" w:rsidP="00925556">
            <w:pPr>
              <w:jc w:val="center"/>
              <w:rPr>
                <w:sz w:val="24"/>
                <w:szCs w:val="24"/>
                <w:lang w:eastAsia="en-US"/>
              </w:rPr>
            </w:pPr>
          </w:p>
          <w:p w14:paraId="45C8F0B0" w14:textId="77777777" w:rsidR="001A0BE5" w:rsidRPr="00A93DA1" w:rsidRDefault="001A0BE5" w:rsidP="00925556">
            <w:pPr>
              <w:jc w:val="center"/>
              <w:rPr>
                <w:sz w:val="24"/>
                <w:szCs w:val="24"/>
                <w:lang w:eastAsia="en-US"/>
              </w:rPr>
            </w:pPr>
          </w:p>
          <w:p w14:paraId="7D311BD8" w14:textId="77777777" w:rsidR="001A0BE5" w:rsidRPr="00A93DA1" w:rsidRDefault="001A0BE5" w:rsidP="00925556">
            <w:pPr>
              <w:jc w:val="center"/>
              <w:rPr>
                <w:sz w:val="24"/>
                <w:szCs w:val="24"/>
                <w:lang w:eastAsia="en-US"/>
              </w:rPr>
            </w:pPr>
          </w:p>
          <w:p w14:paraId="1937E444" w14:textId="2A953786" w:rsidR="003561AA" w:rsidRPr="00A93DA1" w:rsidRDefault="003561AA" w:rsidP="00925556">
            <w:pPr>
              <w:jc w:val="center"/>
              <w:rPr>
                <w:sz w:val="24"/>
                <w:szCs w:val="24"/>
                <w:lang w:eastAsia="en-US"/>
              </w:rPr>
            </w:pPr>
            <w:r w:rsidRPr="00A93DA1">
              <w:rPr>
                <w:sz w:val="24"/>
                <w:szCs w:val="24"/>
                <w:lang w:eastAsia="en-US"/>
              </w:rPr>
              <w:t>4</w:t>
            </w:r>
            <w:r w:rsidR="003060A9" w:rsidRPr="00A93DA1">
              <w:rPr>
                <w:sz w:val="24"/>
                <w:szCs w:val="24"/>
                <w:lang w:eastAsia="en-US"/>
              </w:rPr>
              <w:t>6</w:t>
            </w:r>
            <w:r w:rsidRPr="00A93DA1">
              <w:rPr>
                <w:sz w:val="24"/>
                <w:szCs w:val="24"/>
                <w:lang w:eastAsia="en-US"/>
              </w:rPr>
              <w:t>.</w:t>
            </w:r>
          </w:p>
        </w:tc>
        <w:tc>
          <w:tcPr>
            <w:tcW w:w="3139" w:type="dxa"/>
            <w:tcBorders>
              <w:top w:val="single" w:sz="4" w:space="0" w:color="auto"/>
              <w:left w:val="single" w:sz="4" w:space="0" w:color="auto"/>
              <w:bottom w:val="single" w:sz="4" w:space="0" w:color="auto"/>
              <w:right w:val="single" w:sz="4" w:space="0" w:color="auto"/>
            </w:tcBorders>
          </w:tcPr>
          <w:p w14:paraId="103CD195" w14:textId="1A108C9E" w:rsidR="003561AA" w:rsidRPr="00A93DA1" w:rsidRDefault="00425F3F" w:rsidP="00425F3F">
            <w:pPr>
              <w:overflowPunct/>
              <w:spacing w:after="160" w:line="259" w:lineRule="auto"/>
              <w:jc w:val="center"/>
              <w:rPr>
                <w:sz w:val="24"/>
                <w:szCs w:val="24"/>
              </w:rPr>
            </w:pPr>
            <w:r w:rsidRPr="00A93DA1">
              <w:rPr>
                <w:sz w:val="24"/>
                <w:szCs w:val="24"/>
              </w:rPr>
              <w:t>Сокращение срока действия договора найма специализированного жилого помещения</w:t>
            </w:r>
          </w:p>
        </w:tc>
        <w:tc>
          <w:tcPr>
            <w:tcW w:w="4580" w:type="dxa"/>
            <w:tcBorders>
              <w:top w:val="single" w:sz="4" w:space="0" w:color="auto"/>
              <w:left w:val="single" w:sz="4" w:space="0" w:color="auto"/>
              <w:bottom w:val="single" w:sz="4" w:space="0" w:color="auto"/>
              <w:right w:val="single" w:sz="4" w:space="0" w:color="auto"/>
            </w:tcBorders>
          </w:tcPr>
          <w:p w14:paraId="3C393EF4" w14:textId="43075745" w:rsidR="001A0BE5" w:rsidRPr="00A93DA1" w:rsidRDefault="001A0BE5" w:rsidP="001A0BE5">
            <w:pPr>
              <w:keepNext/>
              <w:keepLines/>
              <w:tabs>
                <w:tab w:val="left" w:pos="5590"/>
                <w:tab w:val="left" w:pos="5591"/>
              </w:tabs>
              <w:autoSpaceDE/>
              <w:autoSpaceDN/>
              <w:ind w:left="-142" w:right="3"/>
              <w:jc w:val="center"/>
              <w:outlineLvl w:val="0"/>
              <w:rPr>
                <w:spacing w:val="-6"/>
                <w:sz w:val="24"/>
                <w:szCs w:val="24"/>
              </w:rPr>
            </w:pPr>
            <w:r w:rsidRPr="00A93DA1">
              <w:rPr>
                <w:sz w:val="24"/>
                <w:szCs w:val="24"/>
              </w:rPr>
              <w:t xml:space="preserve">Постановление администрации муниципального образования кандалакшский район от 26.09.2024 </w:t>
            </w:r>
            <w:r w:rsidR="00FE4528">
              <w:rPr>
                <w:sz w:val="24"/>
                <w:szCs w:val="24"/>
              </w:rPr>
              <w:t xml:space="preserve">              </w:t>
            </w:r>
            <w:r w:rsidRPr="00A93DA1">
              <w:rPr>
                <w:sz w:val="24"/>
                <w:szCs w:val="24"/>
              </w:rPr>
              <w:t>№</w:t>
            </w:r>
            <w:r w:rsidR="00FE4528">
              <w:rPr>
                <w:sz w:val="24"/>
                <w:szCs w:val="24"/>
              </w:rPr>
              <w:t xml:space="preserve"> </w:t>
            </w:r>
            <w:r w:rsidRPr="00A93DA1">
              <w:rPr>
                <w:sz w:val="24"/>
                <w:szCs w:val="24"/>
              </w:rPr>
              <w:t>2028 «Об утверждении административного регламента предоставления</w:t>
            </w:r>
            <w:r w:rsidRPr="00A93DA1">
              <w:rPr>
                <w:spacing w:val="-6"/>
                <w:sz w:val="24"/>
                <w:szCs w:val="24"/>
              </w:rPr>
              <w:t xml:space="preserve"> </w:t>
            </w:r>
          </w:p>
          <w:p w14:paraId="7B30E949" w14:textId="77777777" w:rsidR="001A0BE5" w:rsidRPr="00A93DA1" w:rsidRDefault="001A0BE5" w:rsidP="001A0BE5">
            <w:pPr>
              <w:keepNext/>
              <w:keepLines/>
              <w:tabs>
                <w:tab w:val="left" w:pos="5590"/>
                <w:tab w:val="left" w:pos="5591"/>
              </w:tabs>
              <w:autoSpaceDE/>
              <w:autoSpaceDN/>
              <w:ind w:left="-142" w:right="3"/>
              <w:jc w:val="center"/>
              <w:outlineLvl w:val="0"/>
              <w:rPr>
                <w:sz w:val="24"/>
                <w:szCs w:val="24"/>
              </w:rPr>
            </w:pPr>
            <w:r w:rsidRPr="00A93DA1">
              <w:rPr>
                <w:sz w:val="24"/>
                <w:szCs w:val="24"/>
              </w:rPr>
              <w:t>государственной</w:t>
            </w:r>
            <w:r w:rsidRPr="00A93DA1">
              <w:rPr>
                <w:spacing w:val="-4"/>
                <w:sz w:val="24"/>
                <w:szCs w:val="24"/>
              </w:rPr>
              <w:t xml:space="preserve"> </w:t>
            </w:r>
            <w:r w:rsidRPr="00A93DA1">
              <w:rPr>
                <w:sz w:val="24"/>
                <w:szCs w:val="24"/>
              </w:rPr>
              <w:t>услуги «</w:t>
            </w:r>
            <w:bookmarkStart w:id="5" w:name="_Hlk177995064"/>
            <w:r w:rsidRPr="00A93DA1">
              <w:rPr>
                <w:sz w:val="24"/>
                <w:szCs w:val="24"/>
              </w:rPr>
              <w:t xml:space="preserve">Сокращение срока действия договора </w:t>
            </w:r>
          </w:p>
          <w:p w14:paraId="0841028C" w14:textId="4954D995" w:rsidR="003561AA" w:rsidRPr="007F2D89" w:rsidRDefault="001A0BE5" w:rsidP="007F2D89">
            <w:pPr>
              <w:keepNext/>
              <w:keepLines/>
              <w:tabs>
                <w:tab w:val="left" w:pos="5590"/>
                <w:tab w:val="left" w:pos="5591"/>
              </w:tabs>
              <w:autoSpaceDE/>
              <w:autoSpaceDN/>
              <w:ind w:left="-142" w:right="3"/>
              <w:jc w:val="center"/>
              <w:outlineLvl w:val="0"/>
              <w:rPr>
                <w:spacing w:val="-6"/>
                <w:sz w:val="24"/>
                <w:szCs w:val="24"/>
              </w:rPr>
            </w:pPr>
            <w:r w:rsidRPr="00A93DA1">
              <w:rPr>
                <w:sz w:val="24"/>
                <w:szCs w:val="24"/>
              </w:rPr>
              <w:t>найма специализированного жилого помещения</w:t>
            </w:r>
            <w:bookmarkEnd w:id="5"/>
            <w:r w:rsidRPr="00A93DA1">
              <w:rPr>
                <w:sz w:val="24"/>
                <w:szCs w:val="24"/>
              </w:rPr>
              <w:t>»</w:t>
            </w:r>
          </w:p>
        </w:tc>
        <w:tc>
          <w:tcPr>
            <w:tcW w:w="2647" w:type="dxa"/>
            <w:tcBorders>
              <w:top w:val="single" w:sz="4" w:space="0" w:color="auto"/>
              <w:left w:val="single" w:sz="4" w:space="0" w:color="auto"/>
              <w:bottom w:val="single" w:sz="4" w:space="0" w:color="auto"/>
              <w:right w:val="single" w:sz="4" w:space="0" w:color="auto"/>
            </w:tcBorders>
          </w:tcPr>
          <w:p w14:paraId="410B57ED" w14:textId="3459EBE3" w:rsidR="003561AA" w:rsidRPr="00A93DA1" w:rsidRDefault="00425F3F" w:rsidP="00925556">
            <w:pPr>
              <w:overflowPunct/>
              <w:autoSpaceDE/>
              <w:autoSpaceDN/>
              <w:adjustRightInd/>
              <w:spacing w:after="160" w:line="259" w:lineRule="auto"/>
              <w:jc w:val="center"/>
              <w:rPr>
                <w:color w:val="000000" w:themeColor="text1"/>
                <w:sz w:val="24"/>
                <w:szCs w:val="24"/>
              </w:rPr>
            </w:pPr>
            <w:r w:rsidRPr="00A93DA1">
              <w:rPr>
                <w:color w:val="000000" w:themeColor="text1"/>
                <w:sz w:val="24"/>
                <w:szCs w:val="24"/>
              </w:rPr>
              <w:t>Управление образования администрации Кандалакшского муниципального округа Мурманской области</w:t>
            </w:r>
          </w:p>
        </w:tc>
        <w:tc>
          <w:tcPr>
            <w:tcW w:w="1890" w:type="dxa"/>
            <w:tcBorders>
              <w:top w:val="single" w:sz="4" w:space="0" w:color="auto"/>
              <w:left w:val="single" w:sz="4" w:space="0" w:color="auto"/>
              <w:bottom w:val="single" w:sz="4" w:space="0" w:color="auto"/>
              <w:right w:val="single" w:sz="4" w:space="0" w:color="auto"/>
            </w:tcBorders>
          </w:tcPr>
          <w:p w14:paraId="1A42D694" w14:textId="77777777" w:rsidR="00425F3F" w:rsidRPr="00A93DA1" w:rsidRDefault="00425F3F" w:rsidP="00425F3F">
            <w:pPr>
              <w:ind w:right="-150"/>
              <w:jc w:val="center"/>
              <w:rPr>
                <w:sz w:val="24"/>
                <w:szCs w:val="24"/>
              </w:rPr>
            </w:pPr>
            <w:r w:rsidRPr="00A93DA1">
              <w:rPr>
                <w:sz w:val="24"/>
                <w:szCs w:val="24"/>
              </w:rPr>
              <w:t>Бесплатная</w:t>
            </w:r>
          </w:p>
          <w:p w14:paraId="6B38F93C" w14:textId="77777777" w:rsidR="003561AA" w:rsidRPr="00A93DA1" w:rsidRDefault="003561AA" w:rsidP="003561AA">
            <w:pPr>
              <w:ind w:right="-150"/>
              <w:jc w:val="center"/>
              <w:rPr>
                <w:sz w:val="24"/>
                <w:szCs w:val="24"/>
              </w:rPr>
            </w:pPr>
          </w:p>
        </w:tc>
        <w:tc>
          <w:tcPr>
            <w:tcW w:w="2798" w:type="dxa"/>
            <w:tcBorders>
              <w:top w:val="single" w:sz="4" w:space="0" w:color="auto"/>
              <w:left w:val="single" w:sz="4" w:space="0" w:color="auto"/>
              <w:bottom w:val="single" w:sz="4" w:space="0" w:color="auto"/>
              <w:right w:val="single" w:sz="4" w:space="0" w:color="auto"/>
            </w:tcBorders>
            <w:shd w:val="clear" w:color="auto" w:fill="auto"/>
          </w:tcPr>
          <w:p w14:paraId="505F142B" w14:textId="77777777" w:rsidR="001A0BE5" w:rsidRPr="00A93DA1" w:rsidRDefault="001A0BE5" w:rsidP="001A0BE5">
            <w:pPr>
              <w:jc w:val="center"/>
              <w:rPr>
                <w:rFonts w:eastAsia="Calibri"/>
                <w:sz w:val="24"/>
                <w:szCs w:val="24"/>
              </w:rPr>
            </w:pPr>
            <w:r w:rsidRPr="00A93DA1">
              <w:rPr>
                <w:rFonts w:eastAsia="Calibri"/>
                <w:sz w:val="24"/>
                <w:szCs w:val="24"/>
              </w:rPr>
              <w:t xml:space="preserve">Услуга предоставляется </w:t>
            </w:r>
          </w:p>
          <w:p w14:paraId="03BE6059" w14:textId="109E4D74" w:rsidR="003561AA" w:rsidRPr="00A93DA1" w:rsidRDefault="001A0BE5" w:rsidP="001A0BE5">
            <w:pPr>
              <w:jc w:val="center"/>
              <w:rPr>
                <w:rFonts w:eastAsia="Calibri"/>
                <w:sz w:val="24"/>
                <w:szCs w:val="24"/>
              </w:rPr>
            </w:pPr>
            <w:r w:rsidRPr="00A93DA1">
              <w:rPr>
                <w:rFonts w:eastAsia="Calibri"/>
                <w:sz w:val="24"/>
                <w:szCs w:val="24"/>
              </w:rPr>
              <w:t>на основе межведомственного взаимодействия, у</w:t>
            </w:r>
            <w:r w:rsidR="00425F3F" w:rsidRPr="00A93DA1">
              <w:rPr>
                <w:rFonts w:eastAsia="Calibri"/>
                <w:sz w:val="24"/>
                <w:szCs w:val="24"/>
              </w:rPr>
              <w:t>слуга предоставляется в т.ч. в электронном виде</w:t>
            </w:r>
          </w:p>
        </w:tc>
      </w:tr>
    </w:tbl>
    <w:p w14:paraId="149AED1C" w14:textId="77777777" w:rsidR="007F1BFC" w:rsidRPr="00A93DA1" w:rsidRDefault="007F1BFC" w:rsidP="00FE4528">
      <w:pPr>
        <w:rPr>
          <w:sz w:val="24"/>
          <w:szCs w:val="24"/>
        </w:rPr>
      </w:pPr>
    </w:p>
    <w:sectPr w:rsidR="007F1BFC" w:rsidRPr="00A93DA1" w:rsidSect="003E4CC7">
      <w:footerReference w:type="default" r:id="rId11"/>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77B1D" w14:textId="77777777" w:rsidR="00AD6C67" w:rsidRDefault="00AD6C67" w:rsidP="003549DF">
      <w:r>
        <w:separator/>
      </w:r>
    </w:p>
  </w:endnote>
  <w:endnote w:type="continuationSeparator" w:id="0">
    <w:p w14:paraId="2C747B52" w14:textId="77777777" w:rsidR="00AD6C67" w:rsidRDefault="00AD6C67" w:rsidP="0035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NewtonC">
    <w:altName w:val="Courier New"/>
    <w:panose1 w:val="00000000000000000000"/>
    <w:charset w:val="00"/>
    <w:family w:val="decorative"/>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81416" w14:textId="77777777" w:rsidR="000A55BF" w:rsidRPr="003549DF" w:rsidRDefault="000A55BF" w:rsidP="003549DF">
    <w:pPr>
      <w:rPr>
        <w:color w:val="0070C0"/>
        <w:sz w:val="28"/>
        <w:szCs w:val="28"/>
      </w:rPr>
    </w:pPr>
  </w:p>
  <w:p w14:paraId="59A730A7" w14:textId="77777777" w:rsidR="000A55BF" w:rsidRDefault="000A55B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73478" w14:textId="77777777" w:rsidR="00AD6C67" w:rsidRDefault="00AD6C67" w:rsidP="003549DF">
      <w:r>
        <w:separator/>
      </w:r>
    </w:p>
  </w:footnote>
  <w:footnote w:type="continuationSeparator" w:id="0">
    <w:p w14:paraId="5130013D" w14:textId="77777777" w:rsidR="00AD6C67" w:rsidRDefault="00AD6C67" w:rsidP="003549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390"/>
    <w:multiLevelType w:val="multilevel"/>
    <w:tmpl w:val="EB0E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913157"/>
    <w:multiLevelType w:val="hybridMultilevel"/>
    <w:tmpl w:val="FEB03C0A"/>
    <w:lvl w:ilvl="0" w:tplc="75BAC1EC">
      <w:start w:val="1"/>
      <w:numFmt w:val="decimal"/>
      <w:lvlText w:val="%1."/>
      <w:lvlJc w:val="left"/>
      <w:pPr>
        <w:ind w:left="720" w:hanging="360"/>
      </w:pPr>
      <w:rPr>
        <w:rFonts w:hint="default"/>
        <w:b/>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9553A6"/>
    <w:multiLevelType w:val="hybridMultilevel"/>
    <w:tmpl w:val="B94C0676"/>
    <w:lvl w:ilvl="0" w:tplc="1D16191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1F63EDB"/>
    <w:multiLevelType w:val="hybridMultilevel"/>
    <w:tmpl w:val="B94C0676"/>
    <w:lvl w:ilvl="0" w:tplc="1D16191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9C13F58"/>
    <w:multiLevelType w:val="multilevel"/>
    <w:tmpl w:val="94F02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F6F2515"/>
    <w:multiLevelType w:val="hybridMultilevel"/>
    <w:tmpl w:val="9564932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C03"/>
    <w:rsid w:val="000016B5"/>
    <w:rsid w:val="00026E99"/>
    <w:rsid w:val="00032D72"/>
    <w:rsid w:val="000458D3"/>
    <w:rsid w:val="00091EC4"/>
    <w:rsid w:val="000A55BF"/>
    <w:rsid w:val="000E68C4"/>
    <w:rsid w:val="000F2EAC"/>
    <w:rsid w:val="00107457"/>
    <w:rsid w:val="001175D7"/>
    <w:rsid w:val="00121311"/>
    <w:rsid w:val="00126A9C"/>
    <w:rsid w:val="00131A06"/>
    <w:rsid w:val="00137E66"/>
    <w:rsid w:val="001527D8"/>
    <w:rsid w:val="001559A6"/>
    <w:rsid w:val="001860FE"/>
    <w:rsid w:val="001873D9"/>
    <w:rsid w:val="00194C7F"/>
    <w:rsid w:val="00195599"/>
    <w:rsid w:val="00197A25"/>
    <w:rsid w:val="001A0BE5"/>
    <w:rsid w:val="002344EC"/>
    <w:rsid w:val="00281372"/>
    <w:rsid w:val="002F3C50"/>
    <w:rsid w:val="00304BB3"/>
    <w:rsid w:val="003060A9"/>
    <w:rsid w:val="003264CD"/>
    <w:rsid w:val="00327EE3"/>
    <w:rsid w:val="00350778"/>
    <w:rsid w:val="003549DF"/>
    <w:rsid w:val="003561AA"/>
    <w:rsid w:val="00364D76"/>
    <w:rsid w:val="0037635F"/>
    <w:rsid w:val="00383FC9"/>
    <w:rsid w:val="003B1E98"/>
    <w:rsid w:val="003E4CC7"/>
    <w:rsid w:val="003F4832"/>
    <w:rsid w:val="004122F7"/>
    <w:rsid w:val="00421336"/>
    <w:rsid w:val="00422073"/>
    <w:rsid w:val="00425F3F"/>
    <w:rsid w:val="00446608"/>
    <w:rsid w:val="00465339"/>
    <w:rsid w:val="00467F6D"/>
    <w:rsid w:val="00492DDE"/>
    <w:rsid w:val="004940F9"/>
    <w:rsid w:val="004E3FAC"/>
    <w:rsid w:val="004E71C2"/>
    <w:rsid w:val="00533632"/>
    <w:rsid w:val="005560B6"/>
    <w:rsid w:val="0059012E"/>
    <w:rsid w:val="005B468E"/>
    <w:rsid w:val="005D6866"/>
    <w:rsid w:val="005E3316"/>
    <w:rsid w:val="00615F0E"/>
    <w:rsid w:val="00630CF0"/>
    <w:rsid w:val="006332B1"/>
    <w:rsid w:val="00635E50"/>
    <w:rsid w:val="00642249"/>
    <w:rsid w:val="00673B33"/>
    <w:rsid w:val="00677F78"/>
    <w:rsid w:val="00740C4A"/>
    <w:rsid w:val="007573E6"/>
    <w:rsid w:val="007A3EA4"/>
    <w:rsid w:val="007B1CE8"/>
    <w:rsid w:val="007B2877"/>
    <w:rsid w:val="007F1BFC"/>
    <w:rsid w:val="007F21FC"/>
    <w:rsid w:val="007F2D89"/>
    <w:rsid w:val="008120A1"/>
    <w:rsid w:val="0082358E"/>
    <w:rsid w:val="00831510"/>
    <w:rsid w:val="0083433D"/>
    <w:rsid w:val="00843710"/>
    <w:rsid w:val="0086128E"/>
    <w:rsid w:val="00886111"/>
    <w:rsid w:val="008B3A12"/>
    <w:rsid w:val="008C1389"/>
    <w:rsid w:val="008C5198"/>
    <w:rsid w:val="00903398"/>
    <w:rsid w:val="00920A2D"/>
    <w:rsid w:val="00920D2E"/>
    <w:rsid w:val="0092447B"/>
    <w:rsid w:val="00925556"/>
    <w:rsid w:val="009340CB"/>
    <w:rsid w:val="00955CF8"/>
    <w:rsid w:val="0095766A"/>
    <w:rsid w:val="009759AA"/>
    <w:rsid w:val="00977E35"/>
    <w:rsid w:val="00980AA5"/>
    <w:rsid w:val="00993C4B"/>
    <w:rsid w:val="009C5599"/>
    <w:rsid w:val="009D1566"/>
    <w:rsid w:val="009D2870"/>
    <w:rsid w:val="009D2A2D"/>
    <w:rsid w:val="009D7CEC"/>
    <w:rsid w:val="00A1573E"/>
    <w:rsid w:val="00A26282"/>
    <w:rsid w:val="00A26C11"/>
    <w:rsid w:val="00A84453"/>
    <w:rsid w:val="00A93DA1"/>
    <w:rsid w:val="00AA0763"/>
    <w:rsid w:val="00AD4FA1"/>
    <w:rsid w:val="00AD6C67"/>
    <w:rsid w:val="00AE3DFE"/>
    <w:rsid w:val="00B038A1"/>
    <w:rsid w:val="00B1046D"/>
    <w:rsid w:val="00B33003"/>
    <w:rsid w:val="00B40ED5"/>
    <w:rsid w:val="00B809D9"/>
    <w:rsid w:val="00B87DB3"/>
    <w:rsid w:val="00BA7BF6"/>
    <w:rsid w:val="00BC5FF0"/>
    <w:rsid w:val="00BD190D"/>
    <w:rsid w:val="00BE619B"/>
    <w:rsid w:val="00BE7DE6"/>
    <w:rsid w:val="00BF2323"/>
    <w:rsid w:val="00C53DE2"/>
    <w:rsid w:val="00C648AC"/>
    <w:rsid w:val="00CB1AD5"/>
    <w:rsid w:val="00CB3924"/>
    <w:rsid w:val="00CC5015"/>
    <w:rsid w:val="00CD344C"/>
    <w:rsid w:val="00D13A3D"/>
    <w:rsid w:val="00D32186"/>
    <w:rsid w:val="00D96934"/>
    <w:rsid w:val="00DB6645"/>
    <w:rsid w:val="00DB74C7"/>
    <w:rsid w:val="00DC2E0B"/>
    <w:rsid w:val="00DD3860"/>
    <w:rsid w:val="00DD4C03"/>
    <w:rsid w:val="00DF5AC5"/>
    <w:rsid w:val="00E14007"/>
    <w:rsid w:val="00E505B9"/>
    <w:rsid w:val="00E72E81"/>
    <w:rsid w:val="00E73453"/>
    <w:rsid w:val="00E808DA"/>
    <w:rsid w:val="00E93124"/>
    <w:rsid w:val="00E97A56"/>
    <w:rsid w:val="00EA2376"/>
    <w:rsid w:val="00EB758E"/>
    <w:rsid w:val="00EC13AF"/>
    <w:rsid w:val="00EC4955"/>
    <w:rsid w:val="00ED1760"/>
    <w:rsid w:val="00EE003A"/>
    <w:rsid w:val="00EE5206"/>
    <w:rsid w:val="00F5377B"/>
    <w:rsid w:val="00F837E5"/>
    <w:rsid w:val="00F8402C"/>
    <w:rsid w:val="00F9348F"/>
    <w:rsid w:val="00F97EBC"/>
    <w:rsid w:val="00FB35B0"/>
    <w:rsid w:val="00FD3CA2"/>
    <w:rsid w:val="00FD57BF"/>
    <w:rsid w:val="00FE36BA"/>
    <w:rsid w:val="00FE4528"/>
    <w:rsid w:val="00FE5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CC7"/>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link w:val="30"/>
    <w:uiPriority w:val="9"/>
    <w:qFormat/>
    <w:rsid w:val="00D96934"/>
    <w:pPr>
      <w:overflowPunct/>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4CC7"/>
    <w:pPr>
      <w:spacing w:after="0" w:line="240" w:lineRule="auto"/>
    </w:pPr>
    <w:rPr>
      <w:rFonts w:ascii="Calibri" w:eastAsia="Calibri" w:hAnsi="Calibri" w:cs="Times New Roman"/>
    </w:rPr>
  </w:style>
  <w:style w:type="character" w:styleId="a4">
    <w:name w:val="Hyperlink"/>
    <w:unhideWhenUsed/>
    <w:rsid w:val="003E4CC7"/>
    <w:rPr>
      <w:color w:val="0563C1"/>
      <w:u w:val="single"/>
    </w:rPr>
  </w:style>
  <w:style w:type="paragraph" w:customStyle="1" w:styleId="MainStyl">
    <w:name w:val="MainStyl"/>
    <w:basedOn w:val="a"/>
    <w:rsid w:val="003E4CC7"/>
    <w:pPr>
      <w:overflowPunct/>
      <w:spacing w:line="246" w:lineRule="atLeast"/>
      <w:ind w:firstLine="283"/>
      <w:jc w:val="both"/>
      <w:textAlignment w:val="center"/>
    </w:pPr>
    <w:rPr>
      <w:rFonts w:ascii="NewtonC" w:hAnsi="NewtonC"/>
      <w:color w:val="000000"/>
      <w:sz w:val="21"/>
      <w:szCs w:val="21"/>
    </w:rPr>
  </w:style>
  <w:style w:type="paragraph" w:styleId="a5">
    <w:name w:val="List Paragraph"/>
    <w:basedOn w:val="a"/>
    <w:uiPriority w:val="34"/>
    <w:qFormat/>
    <w:rsid w:val="003E4CC7"/>
    <w:pPr>
      <w:ind w:left="720"/>
      <w:contextualSpacing/>
    </w:pPr>
  </w:style>
  <w:style w:type="table" w:styleId="a6">
    <w:name w:val="Table Grid"/>
    <w:basedOn w:val="a1"/>
    <w:uiPriority w:val="39"/>
    <w:rsid w:val="008437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Без интервала2"/>
    <w:rsid w:val="005D6866"/>
    <w:pPr>
      <w:spacing w:after="0" w:line="240" w:lineRule="auto"/>
    </w:pPr>
    <w:rPr>
      <w:rFonts w:ascii="Calibri" w:eastAsia="Calibri" w:hAnsi="Calibri" w:cs="Times New Roman"/>
    </w:rPr>
  </w:style>
  <w:style w:type="character" w:customStyle="1" w:styleId="fontstyle01">
    <w:name w:val="fontstyle01"/>
    <w:rsid w:val="00AD4FA1"/>
    <w:rPr>
      <w:rFonts w:ascii="Times New Roman" w:hAnsi="Times New Roman" w:cs="Times New Roman" w:hint="default"/>
      <w:b/>
      <w:bCs/>
      <w:i w:val="0"/>
      <w:iCs w:val="0"/>
      <w:color w:val="000000"/>
      <w:sz w:val="28"/>
      <w:szCs w:val="28"/>
    </w:rPr>
  </w:style>
  <w:style w:type="paragraph" w:customStyle="1" w:styleId="ds-markdown-paragraph">
    <w:name w:val="ds-markdown-paragraph"/>
    <w:basedOn w:val="a"/>
    <w:rsid w:val="00D96934"/>
    <w:pPr>
      <w:overflowPunct/>
      <w:autoSpaceDE/>
      <w:autoSpaceDN/>
      <w:adjustRightInd/>
      <w:spacing w:before="100" w:beforeAutospacing="1" w:after="100" w:afterAutospacing="1"/>
    </w:pPr>
    <w:rPr>
      <w:sz w:val="24"/>
      <w:szCs w:val="24"/>
    </w:rPr>
  </w:style>
  <w:style w:type="character" w:customStyle="1" w:styleId="30">
    <w:name w:val="Заголовок 3 Знак"/>
    <w:basedOn w:val="a0"/>
    <w:link w:val="3"/>
    <w:uiPriority w:val="9"/>
    <w:rsid w:val="00D96934"/>
    <w:rPr>
      <w:rFonts w:ascii="Times New Roman" w:eastAsia="Times New Roman" w:hAnsi="Times New Roman" w:cs="Times New Roman"/>
      <w:b/>
      <w:bCs/>
      <w:sz w:val="27"/>
      <w:szCs w:val="27"/>
      <w:lang w:eastAsia="ru-RU"/>
    </w:rPr>
  </w:style>
  <w:style w:type="paragraph" w:styleId="a7">
    <w:name w:val="Balloon Text"/>
    <w:basedOn w:val="a"/>
    <w:link w:val="a8"/>
    <w:uiPriority w:val="99"/>
    <w:semiHidden/>
    <w:unhideWhenUsed/>
    <w:rsid w:val="00B038A1"/>
    <w:rPr>
      <w:rFonts w:ascii="Segoe UI" w:hAnsi="Segoe UI" w:cs="Segoe UI"/>
      <w:sz w:val="18"/>
      <w:szCs w:val="18"/>
    </w:rPr>
  </w:style>
  <w:style w:type="character" w:customStyle="1" w:styleId="a8">
    <w:name w:val="Текст выноски Знак"/>
    <w:basedOn w:val="a0"/>
    <w:link w:val="a7"/>
    <w:uiPriority w:val="99"/>
    <w:semiHidden/>
    <w:rsid w:val="00B038A1"/>
    <w:rPr>
      <w:rFonts w:ascii="Segoe UI" w:eastAsia="Times New Roman" w:hAnsi="Segoe UI" w:cs="Segoe UI"/>
      <w:sz w:val="18"/>
      <w:szCs w:val="18"/>
      <w:lang w:eastAsia="ru-RU"/>
    </w:rPr>
  </w:style>
  <w:style w:type="paragraph" w:styleId="a9">
    <w:name w:val="header"/>
    <w:basedOn w:val="a"/>
    <w:link w:val="aa"/>
    <w:uiPriority w:val="99"/>
    <w:unhideWhenUsed/>
    <w:rsid w:val="003549DF"/>
    <w:pPr>
      <w:tabs>
        <w:tab w:val="center" w:pos="4677"/>
        <w:tab w:val="right" w:pos="9355"/>
      </w:tabs>
    </w:pPr>
  </w:style>
  <w:style w:type="character" w:customStyle="1" w:styleId="aa">
    <w:name w:val="Верхний колонтитул Знак"/>
    <w:basedOn w:val="a0"/>
    <w:link w:val="a9"/>
    <w:uiPriority w:val="99"/>
    <w:rsid w:val="003549DF"/>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3549DF"/>
    <w:pPr>
      <w:tabs>
        <w:tab w:val="center" w:pos="4677"/>
        <w:tab w:val="right" w:pos="9355"/>
      </w:tabs>
    </w:pPr>
  </w:style>
  <w:style w:type="character" w:customStyle="1" w:styleId="ac">
    <w:name w:val="Нижний колонтитул Знак"/>
    <w:basedOn w:val="a0"/>
    <w:link w:val="ab"/>
    <w:uiPriority w:val="99"/>
    <w:rsid w:val="003549DF"/>
    <w:rPr>
      <w:rFonts w:ascii="Times New Roman" w:eastAsia="Times New Roman" w:hAnsi="Times New Roman" w:cs="Times New Roman"/>
      <w:sz w:val="20"/>
      <w:szCs w:val="20"/>
      <w:lang w:eastAsia="ru-RU"/>
    </w:rPr>
  </w:style>
  <w:style w:type="table" w:customStyle="1" w:styleId="1">
    <w:name w:val="Сетка таблицы1"/>
    <w:basedOn w:val="a1"/>
    <w:next w:val="a6"/>
    <w:uiPriority w:val="39"/>
    <w:rsid w:val="005B4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CC7"/>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link w:val="30"/>
    <w:uiPriority w:val="9"/>
    <w:qFormat/>
    <w:rsid w:val="00D96934"/>
    <w:pPr>
      <w:overflowPunct/>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4CC7"/>
    <w:pPr>
      <w:spacing w:after="0" w:line="240" w:lineRule="auto"/>
    </w:pPr>
    <w:rPr>
      <w:rFonts w:ascii="Calibri" w:eastAsia="Calibri" w:hAnsi="Calibri" w:cs="Times New Roman"/>
    </w:rPr>
  </w:style>
  <w:style w:type="character" w:styleId="a4">
    <w:name w:val="Hyperlink"/>
    <w:unhideWhenUsed/>
    <w:rsid w:val="003E4CC7"/>
    <w:rPr>
      <w:color w:val="0563C1"/>
      <w:u w:val="single"/>
    </w:rPr>
  </w:style>
  <w:style w:type="paragraph" w:customStyle="1" w:styleId="MainStyl">
    <w:name w:val="MainStyl"/>
    <w:basedOn w:val="a"/>
    <w:rsid w:val="003E4CC7"/>
    <w:pPr>
      <w:overflowPunct/>
      <w:spacing w:line="246" w:lineRule="atLeast"/>
      <w:ind w:firstLine="283"/>
      <w:jc w:val="both"/>
      <w:textAlignment w:val="center"/>
    </w:pPr>
    <w:rPr>
      <w:rFonts w:ascii="NewtonC" w:hAnsi="NewtonC"/>
      <w:color w:val="000000"/>
      <w:sz w:val="21"/>
      <w:szCs w:val="21"/>
    </w:rPr>
  </w:style>
  <w:style w:type="paragraph" w:styleId="a5">
    <w:name w:val="List Paragraph"/>
    <w:basedOn w:val="a"/>
    <w:uiPriority w:val="34"/>
    <w:qFormat/>
    <w:rsid w:val="003E4CC7"/>
    <w:pPr>
      <w:ind w:left="720"/>
      <w:contextualSpacing/>
    </w:pPr>
  </w:style>
  <w:style w:type="table" w:styleId="a6">
    <w:name w:val="Table Grid"/>
    <w:basedOn w:val="a1"/>
    <w:uiPriority w:val="39"/>
    <w:rsid w:val="008437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Без интервала2"/>
    <w:rsid w:val="005D6866"/>
    <w:pPr>
      <w:spacing w:after="0" w:line="240" w:lineRule="auto"/>
    </w:pPr>
    <w:rPr>
      <w:rFonts w:ascii="Calibri" w:eastAsia="Calibri" w:hAnsi="Calibri" w:cs="Times New Roman"/>
    </w:rPr>
  </w:style>
  <w:style w:type="character" w:customStyle="1" w:styleId="fontstyle01">
    <w:name w:val="fontstyle01"/>
    <w:rsid w:val="00AD4FA1"/>
    <w:rPr>
      <w:rFonts w:ascii="Times New Roman" w:hAnsi="Times New Roman" w:cs="Times New Roman" w:hint="default"/>
      <w:b/>
      <w:bCs/>
      <w:i w:val="0"/>
      <w:iCs w:val="0"/>
      <w:color w:val="000000"/>
      <w:sz w:val="28"/>
      <w:szCs w:val="28"/>
    </w:rPr>
  </w:style>
  <w:style w:type="paragraph" w:customStyle="1" w:styleId="ds-markdown-paragraph">
    <w:name w:val="ds-markdown-paragraph"/>
    <w:basedOn w:val="a"/>
    <w:rsid w:val="00D96934"/>
    <w:pPr>
      <w:overflowPunct/>
      <w:autoSpaceDE/>
      <w:autoSpaceDN/>
      <w:adjustRightInd/>
      <w:spacing w:before="100" w:beforeAutospacing="1" w:after="100" w:afterAutospacing="1"/>
    </w:pPr>
    <w:rPr>
      <w:sz w:val="24"/>
      <w:szCs w:val="24"/>
    </w:rPr>
  </w:style>
  <w:style w:type="character" w:customStyle="1" w:styleId="30">
    <w:name w:val="Заголовок 3 Знак"/>
    <w:basedOn w:val="a0"/>
    <w:link w:val="3"/>
    <w:uiPriority w:val="9"/>
    <w:rsid w:val="00D96934"/>
    <w:rPr>
      <w:rFonts w:ascii="Times New Roman" w:eastAsia="Times New Roman" w:hAnsi="Times New Roman" w:cs="Times New Roman"/>
      <w:b/>
      <w:bCs/>
      <w:sz w:val="27"/>
      <w:szCs w:val="27"/>
      <w:lang w:eastAsia="ru-RU"/>
    </w:rPr>
  </w:style>
  <w:style w:type="paragraph" w:styleId="a7">
    <w:name w:val="Balloon Text"/>
    <w:basedOn w:val="a"/>
    <w:link w:val="a8"/>
    <w:uiPriority w:val="99"/>
    <w:semiHidden/>
    <w:unhideWhenUsed/>
    <w:rsid w:val="00B038A1"/>
    <w:rPr>
      <w:rFonts w:ascii="Segoe UI" w:hAnsi="Segoe UI" w:cs="Segoe UI"/>
      <w:sz w:val="18"/>
      <w:szCs w:val="18"/>
    </w:rPr>
  </w:style>
  <w:style w:type="character" w:customStyle="1" w:styleId="a8">
    <w:name w:val="Текст выноски Знак"/>
    <w:basedOn w:val="a0"/>
    <w:link w:val="a7"/>
    <w:uiPriority w:val="99"/>
    <w:semiHidden/>
    <w:rsid w:val="00B038A1"/>
    <w:rPr>
      <w:rFonts w:ascii="Segoe UI" w:eastAsia="Times New Roman" w:hAnsi="Segoe UI" w:cs="Segoe UI"/>
      <w:sz w:val="18"/>
      <w:szCs w:val="18"/>
      <w:lang w:eastAsia="ru-RU"/>
    </w:rPr>
  </w:style>
  <w:style w:type="paragraph" w:styleId="a9">
    <w:name w:val="header"/>
    <w:basedOn w:val="a"/>
    <w:link w:val="aa"/>
    <w:uiPriority w:val="99"/>
    <w:unhideWhenUsed/>
    <w:rsid w:val="003549DF"/>
    <w:pPr>
      <w:tabs>
        <w:tab w:val="center" w:pos="4677"/>
        <w:tab w:val="right" w:pos="9355"/>
      </w:tabs>
    </w:pPr>
  </w:style>
  <w:style w:type="character" w:customStyle="1" w:styleId="aa">
    <w:name w:val="Верхний колонтитул Знак"/>
    <w:basedOn w:val="a0"/>
    <w:link w:val="a9"/>
    <w:uiPriority w:val="99"/>
    <w:rsid w:val="003549DF"/>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3549DF"/>
    <w:pPr>
      <w:tabs>
        <w:tab w:val="center" w:pos="4677"/>
        <w:tab w:val="right" w:pos="9355"/>
      </w:tabs>
    </w:pPr>
  </w:style>
  <w:style w:type="character" w:customStyle="1" w:styleId="ac">
    <w:name w:val="Нижний колонтитул Знак"/>
    <w:basedOn w:val="a0"/>
    <w:link w:val="ab"/>
    <w:uiPriority w:val="99"/>
    <w:rsid w:val="003549DF"/>
    <w:rPr>
      <w:rFonts w:ascii="Times New Roman" w:eastAsia="Times New Roman" w:hAnsi="Times New Roman" w:cs="Times New Roman"/>
      <w:sz w:val="20"/>
      <w:szCs w:val="20"/>
      <w:lang w:eastAsia="ru-RU"/>
    </w:rPr>
  </w:style>
  <w:style w:type="table" w:customStyle="1" w:styleId="1">
    <w:name w:val="Сетка таблицы1"/>
    <w:basedOn w:val="a1"/>
    <w:next w:val="a6"/>
    <w:uiPriority w:val="39"/>
    <w:rsid w:val="005B4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ogin.consultant.ru/link/?req=doc&amp;base=LAW&amp;n=11808&amp;dst=100036" TargetMode="External"/><Relationship Id="rId4" Type="http://schemas.microsoft.com/office/2007/relationships/stylesWithEffects" Target="stylesWithEffects.xml"/><Relationship Id="rId9" Type="http://schemas.openxmlformats.org/officeDocument/2006/relationships/hyperlink" Target="https://login.consultant.ru/link/?req=doc&amp;base=LAW&amp;n=11808&amp;dst=1000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7EED8-168D-4156-92F4-FC48469D4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50</Pages>
  <Words>14038</Words>
  <Characters>80020</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Н. Вайнштайн</dc:creator>
  <cp:keywords/>
  <dc:description/>
  <cp:lastModifiedBy>Людмила В. Сорокина</cp:lastModifiedBy>
  <cp:revision>93</cp:revision>
  <cp:lastPrinted>2026-05-05T09:22:00Z</cp:lastPrinted>
  <dcterms:created xsi:type="dcterms:W3CDTF">2026-03-17T07:14:00Z</dcterms:created>
  <dcterms:modified xsi:type="dcterms:W3CDTF">2026-05-07T08:47:00Z</dcterms:modified>
</cp:coreProperties>
</file>